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CC07" w14:textId="77777777" w:rsidR="00BA600F" w:rsidRPr="002A60DD" w:rsidRDefault="00BA600F" w:rsidP="00BA600F">
      <w:pPr>
        <w:pBdr>
          <w:bottom w:val="single" w:sz="12" w:space="1" w:color="auto"/>
        </w:pBdr>
        <w:jc w:val="center"/>
        <w:rPr>
          <w:rFonts w:ascii="Baskerville" w:hAnsi="Baskerville"/>
          <w:color w:val="000000"/>
          <w:sz w:val="32"/>
          <w:szCs w:val="32"/>
        </w:rPr>
      </w:pPr>
      <w:r w:rsidRPr="002A60DD">
        <w:rPr>
          <w:rFonts w:ascii="Baskerville" w:hAnsi="Baskerville"/>
          <w:color w:val="000000"/>
          <w:sz w:val="32"/>
          <w:szCs w:val="32"/>
        </w:rPr>
        <w:t>Karin Nisenbaum</w:t>
      </w:r>
    </w:p>
    <w:p w14:paraId="3DACD6C6" w14:textId="77777777" w:rsidR="00BA600F" w:rsidRPr="002A60DD" w:rsidRDefault="00BA600F" w:rsidP="00BA600F">
      <w:pPr>
        <w:pBdr>
          <w:bottom w:val="single" w:sz="12" w:space="1" w:color="auto"/>
        </w:pBdr>
        <w:jc w:val="center"/>
        <w:rPr>
          <w:rFonts w:ascii="Baskerville" w:hAnsi="Baskerville"/>
          <w:color w:val="000000"/>
        </w:rPr>
      </w:pPr>
    </w:p>
    <w:p w14:paraId="2AB8468B" w14:textId="4E6E2C2A" w:rsidR="00BA600F" w:rsidRPr="002A60DD" w:rsidRDefault="00BA600F" w:rsidP="00BA600F">
      <w:pPr>
        <w:pBdr>
          <w:bottom w:val="single" w:sz="12" w:space="1" w:color="auto"/>
        </w:pBdr>
        <w:jc w:val="center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Philosophy</w:t>
      </w:r>
      <w:r w:rsidR="00F96453" w:rsidRPr="002A60DD">
        <w:rPr>
          <w:rFonts w:ascii="Baskerville" w:hAnsi="Baskerville"/>
          <w:color w:val="000000"/>
        </w:rPr>
        <w:t xml:space="preserve"> Department</w:t>
      </w:r>
      <w:r w:rsidRPr="002A60DD">
        <w:rPr>
          <w:rFonts w:ascii="Baskerville" w:hAnsi="Baskerville"/>
          <w:color w:val="000000"/>
        </w:rPr>
        <w:t>, Syracuse University</w:t>
      </w:r>
    </w:p>
    <w:p w14:paraId="7A770973" w14:textId="77777777" w:rsidR="00BA600F" w:rsidRPr="002A60DD" w:rsidRDefault="00BA600F" w:rsidP="00BA600F">
      <w:pPr>
        <w:pBdr>
          <w:bottom w:val="single" w:sz="12" w:space="1" w:color="auto"/>
        </w:pBdr>
        <w:tabs>
          <w:tab w:val="left" w:pos="180"/>
          <w:tab w:val="left" w:pos="360"/>
        </w:tabs>
        <w:ind w:left="360" w:hanging="360"/>
        <w:jc w:val="center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537 Hall of Languages</w:t>
      </w:r>
    </w:p>
    <w:p w14:paraId="43B28181" w14:textId="77777777" w:rsidR="00BA600F" w:rsidRPr="002A60DD" w:rsidRDefault="00BA600F" w:rsidP="00BA600F">
      <w:pPr>
        <w:pBdr>
          <w:bottom w:val="single" w:sz="12" w:space="1" w:color="auto"/>
        </w:pBdr>
        <w:jc w:val="center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Syracuse, NY 13210</w:t>
      </w:r>
    </w:p>
    <w:p w14:paraId="321F0E1A" w14:textId="77777777" w:rsidR="00BA600F" w:rsidRPr="002A60DD" w:rsidRDefault="00BA600F" w:rsidP="00BA600F">
      <w:pPr>
        <w:pBdr>
          <w:bottom w:val="single" w:sz="12" w:space="1" w:color="auto"/>
        </w:pBdr>
        <w:jc w:val="center"/>
        <w:rPr>
          <w:rFonts w:ascii="Baskerville" w:hAnsi="Baskerville"/>
          <w:shd w:val="clear" w:color="auto" w:fill="FFFFFF"/>
        </w:rPr>
      </w:pPr>
      <w:r w:rsidRPr="002A60DD">
        <w:rPr>
          <w:rFonts w:ascii="Baskerville" w:hAnsi="Baskerville"/>
          <w:shd w:val="clear" w:color="auto" w:fill="FFFFFF"/>
        </w:rPr>
        <w:t>Email: kanisenb@syr.edu</w:t>
      </w:r>
    </w:p>
    <w:p w14:paraId="6C6CC5EC" w14:textId="77777777" w:rsidR="00BA600F" w:rsidRPr="002A60DD" w:rsidRDefault="00BA600F" w:rsidP="00BA600F">
      <w:pPr>
        <w:pBdr>
          <w:bottom w:val="single" w:sz="12" w:space="1" w:color="auto"/>
        </w:pBdr>
        <w:jc w:val="center"/>
        <w:rPr>
          <w:rFonts w:ascii="Baskerville" w:hAnsi="Baskerville"/>
          <w:shd w:val="clear" w:color="auto" w:fill="FFFFFF"/>
        </w:rPr>
      </w:pPr>
      <w:r w:rsidRPr="002A60DD">
        <w:rPr>
          <w:rFonts w:ascii="Baskerville" w:hAnsi="Baskerville"/>
          <w:shd w:val="clear" w:color="auto" w:fill="FFFFFF"/>
        </w:rPr>
        <w:t xml:space="preserve">Personal website: </w:t>
      </w:r>
      <w:r w:rsidRPr="002A60DD">
        <w:rPr>
          <w:rFonts w:ascii="Baskerville" w:hAnsi="Baskerville"/>
          <w:color w:val="0070C0"/>
          <w:shd w:val="clear" w:color="auto" w:fill="FFFFFF"/>
        </w:rPr>
        <w:t>karinanisenbaum.com</w:t>
      </w:r>
    </w:p>
    <w:p w14:paraId="23F1DDB5" w14:textId="77777777" w:rsidR="00BA600F" w:rsidRPr="002A60DD" w:rsidRDefault="00BA600F" w:rsidP="00BA600F">
      <w:pPr>
        <w:rPr>
          <w:rFonts w:ascii="Baskerville" w:hAnsi="Baskerville"/>
          <w:b/>
          <w:color w:val="000000"/>
        </w:rPr>
      </w:pPr>
    </w:p>
    <w:p w14:paraId="10D31CAF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b/>
          <w:color w:val="000000"/>
        </w:rPr>
        <w:t>Academic Appointments:</w:t>
      </w:r>
      <w:r w:rsidRPr="002A60DD">
        <w:rPr>
          <w:rFonts w:ascii="Baskerville" w:hAnsi="Baskerville"/>
          <w:color w:val="000000"/>
        </w:rPr>
        <w:t xml:space="preserve"> </w:t>
      </w:r>
    </w:p>
    <w:p w14:paraId="0E001455" w14:textId="77777777" w:rsidR="00BA600F" w:rsidRPr="002A60DD" w:rsidRDefault="00BA600F" w:rsidP="00BA600F">
      <w:pPr>
        <w:rPr>
          <w:rFonts w:ascii="Baskerville" w:hAnsi="Baskerville"/>
          <w:b/>
          <w:color w:val="000000"/>
        </w:rPr>
      </w:pPr>
    </w:p>
    <w:p w14:paraId="490BC3B6" w14:textId="6A65707D" w:rsidR="0032437F" w:rsidRPr="002A60DD" w:rsidRDefault="00BA600F" w:rsidP="0032437F">
      <w:pPr>
        <w:ind w:left="30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Renée Crown Professor in the Humanities, Syracuse University, since 2022</w:t>
      </w:r>
    </w:p>
    <w:p w14:paraId="509964DE" w14:textId="791EB9FB" w:rsidR="0032437F" w:rsidRPr="002A60DD" w:rsidRDefault="0032437F" w:rsidP="0032437F">
      <w:pPr>
        <w:ind w:left="30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Associate Professor, Syracuse University, Department of Philosophy, since 2024</w:t>
      </w:r>
    </w:p>
    <w:p w14:paraId="34C5C1F8" w14:textId="7F76E27B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Assistant Professor, Syracuse University, Department of Philosophy, 2021</w:t>
      </w:r>
      <w:r w:rsidR="0032437F" w:rsidRPr="002A60DD">
        <w:rPr>
          <w:rFonts w:ascii="Baskerville" w:hAnsi="Baskerville"/>
          <w:color w:val="000000"/>
        </w:rPr>
        <w:t>–2024</w:t>
      </w:r>
    </w:p>
    <w:p w14:paraId="21AF2415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Assistant Professor, Boston College, Department of Philosophy, 2020–2021</w:t>
      </w:r>
    </w:p>
    <w:p w14:paraId="5707FD10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Assistant Professor, Colgate University, Department of Philosophy, 2016–2020</w:t>
      </w:r>
    </w:p>
    <w:p w14:paraId="68843AEF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Mandel Postdoctoral Fellow, The Hebrew University of Jerusalem, </w:t>
      </w:r>
      <w:proofErr w:type="spellStart"/>
      <w:r w:rsidRPr="002A60DD">
        <w:rPr>
          <w:rFonts w:ascii="Baskerville" w:hAnsi="Baskerville"/>
          <w:color w:val="000000"/>
        </w:rPr>
        <w:t>Scholion</w:t>
      </w:r>
      <w:proofErr w:type="spellEnd"/>
      <w:r w:rsidRPr="002A60DD">
        <w:rPr>
          <w:rFonts w:ascii="Baskerville" w:hAnsi="Baskerville"/>
          <w:color w:val="000000"/>
        </w:rPr>
        <w:t xml:space="preserve"> Center, </w:t>
      </w:r>
    </w:p>
    <w:p w14:paraId="33D5C0C9" w14:textId="77777777" w:rsidR="00BA600F" w:rsidRPr="002A60DD" w:rsidRDefault="00BA600F" w:rsidP="00BA600F">
      <w:pPr>
        <w:ind w:left="360" w:hanging="36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2014–2016</w:t>
      </w:r>
    </w:p>
    <w:p w14:paraId="2A51B052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Visiting Scholar, University of Denver, Center for Judaic Studies, 2013–2014</w:t>
      </w:r>
    </w:p>
    <w:p w14:paraId="1AE5F057" w14:textId="77777777" w:rsidR="00BA600F" w:rsidRPr="002A60DD" w:rsidRDefault="00BA600F" w:rsidP="00BA600F">
      <w:pPr>
        <w:rPr>
          <w:rFonts w:ascii="Baskerville" w:hAnsi="Baskerville"/>
          <w:color w:val="000000"/>
        </w:rPr>
      </w:pPr>
    </w:p>
    <w:p w14:paraId="0241F614" w14:textId="77777777" w:rsidR="00BA600F" w:rsidRPr="002A60DD" w:rsidRDefault="00BA600F" w:rsidP="00BA600F">
      <w:pPr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t>Education</w:t>
      </w:r>
    </w:p>
    <w:p w14:paraId="378A00C8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b/>
          <w:color w:val="000000"/>
        </w:rPr>
        <w:cr/>
        <w:t xml:space="preserve">     </w:t>
      </w:r>
      <w:r w:rsidRPr="002A60DD">
        <w:rPr>
          <w:rFonts w:ascii="Baskerville" w:hAnsi="Baskerville"/>
          <w:color w:val="000000"/>
        </w:rPr>
        <w:t xml:space="preserve">University of Toronto </w:t>
      </w:r>
    </w:p>
    <w:p w14:paraId="444CD63E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Ph.D. Philosophy, 2014</w:t>
      </w:r>
    </w:p>
    <w:p w14:paraId="52C3F458" w14:textId="36264022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 xml:space="preserve">Dissertation: </w:t>
      </w:r>
      <w:r w:rsidRPr="002A60DD">
        <w:rPr>
          <w:rFonts w:ascii="Baskerville" w:hAnsi="Baskerville"/>
          <w:i/>
          <w:iCs/>
          <w:color w:val="000000"/>
        </w:rPr>
        <w:t>For the Love of Metaphysics</w:t>
      </w:r>
      <w:r w:rsidRPr="002A60DD">
        <w:rPr>
          <w:rFonts w:ascii="Baskerville" w:hAnsi="Baskerville"/>
          <w:color w:val="000000"/>
        </w:rPr>
        <w:t xml:space="preserve"> </w:t>
      </w:r>
    </w:p>
    <w:p w14:paraId="062636A8" w14:textId="44AA3889" w:rsidR="00BA600F" w:rsidRPr="002A60DD" w:rsidRDefault="00BA600F" w:rsidP="00175548">
      <w:pPr>
        <w:ind w:firstLine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Committee: Paul Franks (advisor), Sergio Tenenbaum, Ulrich Schlösser, Robert Gibbs</w:t>
      </w:r>
    </w:p>
    <w:p w14:paraId="030B8016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 xml:space="preserve">     </w:t>
      </w:r>
      <w:r w:rsidRPr="002A60DD">
        <w:rPr>
          <w:rFonts w:ascii="Baskerville" w:hAnsi="Baskerville"/>
          <w:color w:val="000000"/>
        </w:rPr>
        <w:tab/>
        <w:t xml:space="preserve">  </w:t>
      </w:r>
      <w:r w:rsidRPr="002A60DD">
        <w:rPr>
          <w:rFonts w:ascii="Baskerville" w:hAnsi="Baskerville"/>
          <w:color w:val="000000"/>
        </w:rPr>
        <w:cr/>
        <w:t xml:space="preserve">     University College Dublin</w:t>
      </w:r>
    </w:p>
    <w:p w14:paraId="6B3D702E" w14:textId="77777777" w:rsidR="00BA600F" w:rsidRPr="002A60DD" w:rsidRDefault="00BA600F" w:rsidP="00BA600F">
      <w:pPr>
        <w:rPr>
          <w:rFonts w:ascii="Baskerville" w:hAnsi="Baskerville"/>
          <w:i/>
          <w:color w:val="000000"/>
        </w:rPr>
      </w:pPr>
      <w:r w:rsidRPr="002A60DD">
        <w:rPr>
          <w:rFonts w:ascii="Baskerville" w:hAnsi="Baskerville"/>
          <w:b/>
          <w:color w:val="000000"/>
        </w:rPr>
        <w:t xml:space="preserve">     </w:t>
      </w:r>
      <w:r w:rsidRPr="002A60DD">
        <w:rPr>
          <w:rFonts w:ascii="Baskerville" w:hAnsi="Baskerville"/>
          <w:b/>
          <w:color w:val="000000"/>
        </w:rPr>
        <w:tab/>
      </w:r>
      <w:r w:rsidRPr="002A60DD">
        <w:rPr>
          <w:rFonts w:ascii="Baskerville" w:hAnsi="Baskerville"/>
          <w:color w:val="000000"/>
        </w:rPr>
        <w:t>M.A. Continental Philosophy with 1</w:t>
      </w:r>
      <w:r w:rsidRPr="002A60DD">
        <w:rPr>
          <w:rFonts w:ascii="Baskerville" w:hAnsi="Baskerville"/>
          <w:color w:val="000000"/>
          <w:vertAlign w:val="superscript"/>
        </w:rPr>
        <w:t>st</w:t>
      </w:r>
      <w:r w:rsidRPr="002A60DD">
        <w:rPr>
          <w:rFonts w:ascii="Baskerville" w:hAnsi="Baskerville"/>
          <w:color w:val="000000"/>
        </w:rPr>
        <w:t xml:space="preserve"> class honors,</w:t>
      </w:r>
      <w:r w:rsidRPr="002A60DD">
        <w:rPr>
          <w:rFonts w:ascii="Baskerville" w:hAnsi="Baskerville"/>
          <w:b/>
          <w:color w:val="000000"/>
        </w:rPr>
        <w:t xml:space="preserve"> </w:t>
      </w:r>
      <w:r w:rsidRPr="002A60DD">
        <w:rPr>
          <w:rFonts w:ascii="Baskerville" w:hAnsi="Baskerville"/>
          <w:color w:val="000000"/>
        </w:rPr>
        <w:t>2006</w:t>
      </w:r>
      <w:r w:rsidRPr="002A60DD">
        <w:rPr>
          <w:rFonts w:ascii="Baskerville" w:hAnsi="Baskerville"/>
          <w:color w:val="000000"/>
        </w:rPr>
        <w:cr/>
        <w:t xml:space="preserve">   </w:t>
      </w:r>
      <w:r w:rsidRPr="002A60DD">
        <w:rPr>
          <w:rFonts w:ascii="Baskerville" w:hAnsi="Baskerville"/>
          <w:color w:val="000000"/>
        </w:rPr>
        <w:tab/>
        <w:t xml:space="preserve">     </w:t>
      </w:r>
    </w:p>
    <w:p w14:paraId="2F058AA7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University of Chicago</w:t>
      </w:r>
      <w:r w:rsidRPr="002A60DD">
        <w:rPr>
          <w:rFonts w:ascii="Baskerville" w:hAnsi="Baskerville"/>
          <w:b/>
          <w:color w:val="000000"/>
        </w:rPr>
        <w:t xml:space="preserve"> </w:t>
      </w:r>
    </w:p>
    <w:p w14:paraId="02A4EF7B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B.A. Philosophy with honors, 2003</w:t>
      </w:r>
    </w:p>
    <w:p w14:paraId="0C83E7C0" w14:textId="77777777" w:rsidR="00BA600F" w:rsidRPr="002A60DD" w:rsidRDefault="00BA600F" w:rsidP="00BA600F">
      <w:pPr>
        <w:rPr>
          <w:rFonts w:ascii="Baskerville" w:hAnsi="Baskerville"/>
          <w:color w:val="000000"/>
        </w:rPr>
      </w:pPr>
    </w:p>
    <w:p w14:paraId="3B5E6EB8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 Non-degree Programs</w:t>
      </w:r>
    </w:p>
    <w:p w14:paraId="30CA5BA2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Leo Baeck Fellow at the Ludwig Maximilians University Munich, January–May 2013</w:t>
      </w:r>
    </w:p>
    <w:p w14:paraId="5E2A1564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Visiting Assistant in Research, Yale University, January–April 2012</w:t>
      </w:r>
    </w:p>
    <w:p w14:paraId="0F83785F" w14:textId="77777777" w:rsidR="00BA600F" w:rsidRPr="002A60DD" w:rsidRDefault="00BA600F" w:rsidP="00BA600F">
      <w:pPr>
        <w:rPr>
          <w:rFonts w:ascii="Baskerville" w:hAnsi="Baskerville"/>
          <w:color w:val="000000"/>
        </w:rPr>
      </w:pPr>
    </w:p>
    <w:p w14:paraId="41AD7C39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b/>
          <w:color w:val="000000"/>
        </w:rPr>
        <w:t xml:space="preserve">Areas of Specialization: </w:t>
      </w:r>
      <w:r w:rsidRPr="002A60DD">
        <w:rPr>
          <w:rFonts w:ascii="Baskerville" w:hAnsi="Baskerville"/>
          <w:color w:val="000000"/>
        </w:rPr>
        <w:t>Kant, German Idealism, and 19</w:t>
      </w:r>
      <w:r w:rsidRPr="002A60DD">
        <w:rPr>
          <w:rFonts w:ascii="Baskerville" w:hAnsi="Baskerville"/>
          <w:color w:val="000000"/>
          <w:vertAlign w:val="superscript"/>
        </w:rPr>
        <w:t>th</w:t>
      </w:r>
      <w:r w:rsidRPr="002A60DD">
        <w:rPr>
          <w:rFonts w:ascii="Baskerville" w:hAnsi="Baskerville"/>
          <w:color w:val="000000"/>
        </w:rPr>
        <w:t xml:space="preserve"> &amp; 20</w:t>
      </w:r>
      <w:r w:rsidRPr="002A60DD">
        <w:rPr>
          <w:rFonts w:ascii="Baskerville" w:hAnsi="Baskerville"/>
          <w:color w:val="000000"/>
          <w:vertAlign w:val="superscript"/>
        </w:rPr>
        <w:t>th</w:t>
      </w:r>
      <w:r w:rsidRPr="002A60DD">
        <w:rPr>
          <w:rFonts w:ascii="Baskerville" w:hAnsi="Baskerville"/>
          <w:color w:val="000000"/>
        </w:rPr>
        <w:t xml:space="preserve"> Century Jewish Thought</w:t>
      </w:r>
    </w:p>
    <w:p w14:paraId="37837AE3" w14:textId="77777777" w:rsidR="00BA600F" w:rsidRPr="002A60DD" w:rsidRDefault="00BA600F" w:rsidP="00BA600F">
      <w:pPr>
        <w:rPr>
          <w:rFonts w:ascii="Baskerville" w:hAnsi="Baskerville"/>
          <w:color w:val="000000"/>
        </w:rPr>
      </w:pPr>
    </w:p>
    <w:p w14:paraId="4A0E2AAF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b/>
          <w:color w:val="000000"/>
        </w:rPr>
        <w:t xml:space="preserve">Areas of Competence: </w:t>
      </w:r>
      <w:r w:rsidRPr="002A60DD">
        <w:rPr>
          <w:rFonts w:ascii="Baskerville" w:hAnsi="Baskerville"/>
          <w:color w:val="000000"/>
        </w:rPr>
        <w:t>Ethics, Metaphysics, 19</w:t>
      </w:r>
      <w:r w:rsidRPr="002A60DD">
        <w:rPr>
          <w:rFonts w:ascii="Baskerville" w:hAnsi="Baskerville"/>
          <w:color w:val="000000"/>
          <w:vertAlign w:val="superscript"/>
        </w:rPr>
        <w:t>th</w:t>
      </w:r>
      <w:r w:rsidRPr="002A60DD">
        <w:rPr>
          <w:rFonts w:ascii="Baskerville" w:hAnsi="Baskerville"/>
          <w:color w:val="000000"/>
        </w:rPr>
        <w:t xml:space="preserve"> &amp; 20</w:t>
      </w:r>
      <w:r w:rsidRPr="002A60DD">
        <w:rPr>
          <w:rFonts w:ascii="Baskerville" w:hAnsi="Baskerville"/>
          <w:color w:val="000000"/>
          <w:vertAlign w:val="superscript"/>
        </w:rPr>
        <w:t>th</w:t>
      </w:r>
      <w:r w:rsidRPr="002A60DD">
        <w:rPr>
          <w:rFonts w:ascii="Baskerville" w:hAnsi="Baskerville"/>
          <w:color w:val="000000"/>
        </w:rPr>
        <w:t xml:space="preserve"> Century Continental Philosophy</w:t>
      </w:r>
    </w:p>
    <w:p w14:paraId="45065B3C" w14:textId="21D245CC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                                     (including Existentialism, Phenomenology, and Critical Theory)</w:t>
      </w:r>
      <w:r w:rsidRPr="002A60DD">
        <w:rPr>
          <w:rFonts w:ascii="Baskerville" w:hAnsi="Baskerville"/>
          <w:color w:val="000000"/>
        </w:rPr>
        <w:tab/>
      </w:r>
    </w:p>
    <w:p w14:paraId="1FE6D448" w14:textId="77777777" w:rsidR="00BA600F" w:rsidRPr="002A60DD" w:rsidRDefault="00BA600F" w:rsidP="00BA600F">
      <w:pPr>
        <w:rPr>
          <w:rFonts w:ascii="Baskerville" w:hAnsi="Baskerville"/>
          <w:b/>
          <w:color w:val="000000"/>
        </w:rPr>
      </w:pPr>
    </w:p>
    <w:p w14:paraId="7C54D4B3" w14:textId="77777777" w:rsidR="00D85E87" w:rsidRPr="002A60DD" w:rsidRDefault="00D85E87" w:rsidP="00BA600F">
      <w:pPr>
        <w:rPr>
          <w:rFonts w:ascii="Baskerville" w:hAnsi="Baskerville"/>
          <w:b/>
          <w:color w:val="000000"/>
        </w:rPr>
      </w:pPr>
    </w:p>
    <w:p w14:paraId="4B967445" w14:textId="77777777" w:rsidR="00D85E87" w:rsidRPr="002A60DD" w:rsidRDefault="00D85E87" w:rsidP="00BA600F">
      <w:pPr>
        <w:rPr>
          <w:rFonts w:ascii="Baskerville" w:hAnsi="Baskerville"/>
          <w:b/>
          <w:color w:val="000000"/>
        </w:rPr>
      </w:pPr>
    </w:p>
    <w:p w14:paraId="5EE55E68" w14:textId="77777777" w:rsidR="00D85E87" w:rsidRPr="002A60DD" w:rsidRDefault="00D85E87" w:rsidP="00BA600F">
      <w:pPr>
        <w:rPr>
          <w:rFonts w:ascii="Baskerville" w:hAnsi="Baskerville"/>
          <w:b/>
          <w:color w:val="000000"/>
        </w:rPr>
      </w:pPr>
    </w:p>
    <w:p w14:paraId="280DDF53" w14:textId="77777777" w:rsidR="00D85E87" w:rsidRPr="002A60DD" w:rsidRDefault="00D85E87" w:rsidP="00BA600F">
      <w:pPr>
        <w:rPr>
          <w:rFonts w:ascii="Baskerville" w:hAnsi="Baskerville"/>
          <w:b/>
          <w:color w:val="000000"/>
        </w:rPr>
      </w:pPr>
    </w:p>
    <w:p w14:paraId="40759ADC" w14:textId="77777777" w:rsidR="00D85E87" w:rsidRPr="002A60DD" w:rsidRDefault="00D85E87" w:rsidP="00BA600F">
      <w:pPr>
        <w:rPr>
          <w:rFonts w:ascii="Baskerville" w:hAnsi="Baskerville"/>
          <w:b/>
          <w:color w:val="000000"/>
        </w:rPr>
      </w:pPr>
    </w:p>
    <w:p w14:paraId="756A8C92" w14:textId="373D29B3" w:rsidR="00BA600F" w:rsidRPr="002A60DD" w:rsidRDefault="00BA600F" w:rsidP="00BA600F">
      <w:pPr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lastRenderedPageBreak/>
        <w:t>Publications</w:t>
      </w:r>
    </w:p>
    <w:p w14:paraId="139FA2A5" w14:textId="77777777" w:rsidR="00BA600F" w:rsidRPr="002A60DD" w:rsidRDefault="00BA600F" w:rsidP="00BA600F">
      <w:pPr>
        <w:rPr>
          <w:rFonts w:ascii="Baskerville" w:hAnsi="Baskerville"/>
          <w:color w:val="000000"/>
        </w:rPr>
      </w:pPr>
    </w:p>
    <w:p w14:paraId="2894115F" w14:textId="4EEB14FC" w:rsidR="00BA600F" w:rsidRPr="002A60DD" w:rsidRDefault="00BA600F" w:rsidP="008E420F">
      <w:pPr>
        <w:ind w:firstLine="720"/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t>Book</w:t>
      </w:r>
    </w:p>
    <w:p w14:paraId="536B25FA" w14:textId="77777777" w:rsidR="00BA600F" w:rsidRPr="002A60DD" w:rsidRDefault="00BA600F" w:rsidP="00BA600F">
      <w:pPr>
        <w:ind w:firstLine="720"/>
        <w:rPr>
          <w:rFonts w:ascii="Baskerville" w:hAnsi="Baskerville"/>
          <w:i/>
          <w:color w:val="000000"/>
        </w:rPr>
      </w:pPr>
      <w:r w:rsidRPr="002A60DD">
        <w:rPr>
          <w:rFonts w:ascii="Baskerville" w:hAnsi="Baskerville"/>
          <w:i/>
          <w:color w:val="000000"/>
        </w:rPr>
        <w:t>For the Love of Metaphysics: Nihilism and the Conflict of Reason from Kant to Rosenzweig,</w:t>
      </w:r>
    </w:p>
    <w:p w14:paraId="509CD810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 xml:space="preserve">Oxford University Press, 2018.  </w:t>
      </w:r>
    </w:p>
    <w:p w14:paraId="6AAA7F7A" w14:textId="21FA085C" w:rsidR="00BA600F" w:rsidRPr="002A60DD" w:rsidRDefault="00BA600F" w:rsidP="00011B64">
      <w:pPr>
        <w:ind w:left="720"/>
        <w:rPr>
          <w:rFonts w:ascii="Baskerville" w:hAnsi="Baskerville"/>
          <w:i/>
          <w:iCs/>
          <w:color w:val="000000"/>
        </w:rPr>
      </w:pPr>
      <w:r w:rsidRPr="002A60DD">
        <w:rPr>
          <w:rFonts w:ascii="Baskerville" w:hAnsi="Baskerville"/>
          <w:color w:val="000000"/>
        </w:rPr>
        <w:t>Review</w:t>
      </w:r>
      <w:r w:rsidR="00011B64" w:rsidRPr="002A60DD">
        <w:rPr>
          <w:rFonts w:ascii="Baskerville" w:hAnsi="Baskerville"/>
          <w:color w:val="000000"/>
        </w:rPr>
        <w:t xml:space="preserve"> in </w:t>
      </w:r>
      <w:hyperlink r:id="rId6" w:history="1">
        <w:r w:rsidR="00011B64" w:rsidRPr="002A60DD">
          <w:rPr>
            <w:rStyle w:val="Hyperlink"/>
            <w:rFonts w:ascii="Baskerville" w:hAnsi="Baskerville"/>
            <w:i/>
            <w:iCs/>
          </w:rPr>
          <w:t>Notre Dame Philosophical Reviews</w:t>
        </w:r>
      </w:hyperlink>
      <w:r w:rsidR="00011B64" w:rsidRPr="002A60DD">
        <w:rPr>
          <w:rFonts w:ascii="Baskerville" w:hAnsi="Baskerville"/>
          <w:i/>
          <w:iCs/>
          <w:color w:val="000000"/>
        </w:rPr>
        <w:t xml:space="preserve"> </w:t>
      </w:r>
    </w:p>
    <w:p w14:paraId="727683AF" w14:textId="77777777" w:rsidR="00011B64" w:rsidRPr="002A60DD" w:rsidRDefault="00011B64" w:rsidP="00011B64">
      <w:pPr>
        <w:ind w:left="720"/>
        <w:rPr>
          <w:rFonts w:ascii="Baskerville" w:hAnsi="Baskerville"/>
          <w:color w:val="000000"/>
        </w:rPr>
      </w:pPr>
    </w:p>
    <w:p w14:paraId="29E964A2" w14:textId="77777777" w:rsidR="00BA600F" w:rsidRPr="002A60DD" w:rsidRDefault="00BA600F" w:rsidP="00BA600F">
      <w:pPr>
        <w:ind w:firstLine="720"/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t>Articles and Book Chapters</w:t>
      </w:r>
    </w:p>
    <w:p w14:paraId="79C6513F" w14:textId="77777777" w:rsidR="00BA600F" w:rsidRPr="002A60DD" w:rsidRDefault="00BA600F" w:rsidP="00BA600F">
      <w:pPr>
        <w:ind w:firstLine="720"/>
        <w:rPr>
          <w:rFonts w:ascii="Baskerville" w:hAnsi="Baskerville"/>
          <w:b/>
          <w:color w:val="000000"/>
        </w:rPr>
      </w:pPr>
    </w:p>
    <w:p w14:paraId="6DBDA2AC" w14:textId="11977CA7" w:rsidR="00BC7B78" w:rsidRPr="002A60DD" w:rsidRDefault="00BC7B78" w:rsidP="00BC7B78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“Getting at the Root of Evil: Kant and Fichte on the Murderer at the Door” (accepted for publication in </w:t>
      </w:r>
      <w:proofErr w:type="spellStart"/>
      <w:r w:rsidRPr="002A60DD">
        <w:rPr>
          <w:rFonts w:ascii="Baskerville" w:hAnsi="Baskerville"/>
          <w:i/>
          <w:iCs/>
          <w:color w:val="000000"/>
        </w:rPr>
        <w:t>Archiv</w:t>
      </w:r>
      <w:proofErr w:type="spellEnd"/>
      <w:r w:rsidRPr="002A60DD">
        <w:rPr>
          <w:rFonts w:ascii="Baskerville" w:hAnsi="Baskerville"/>
          <w:i/>
          <w:iCs/>
          <w:color w:val="000000"/>
        </w:rPr>
        <w:t xml:space="preserve"> für </w:t>
      </w:r>
      <w:proofErr w:type="spellStart"/>
      <w:r w:rsidRPr="002A60DD">
        <w:rPr>
          <w:rFonts w:ascii="Baskerville" w:hAnsi="Baskerville"/>
          <w:i/>
          <w:iCs/>
          <w:color w:val="000000"/>
        </w:rPr>
        <w:t>Geschichte</w:t>
      </w:r>
      <w:proofErr w:type="spellEnd"/>
      <w:r w:rsidRPr="002A60DD">
        <w:rPr>
          <w:rFonts w:ascii="Baskerville" w:hAnsi="Baskerville"/>
          <w:i/>
          <w:iCs/>
          <w:color w:val="000000"/>
        </w:rPr>
        <w:t xml:space="preserve"> der Philosophie</w:t>
      </w:r>
      <w:r w:rsidRPr="002A60DD">
        <w:rPr>
          <w:rFonts w:ascii="Baskerville" w:hAnsi="Baskerville"/>
          <w:color w:val="000000"/>
        </w:rPr>
        <w:t xml:space="preserve"> conditional upon minor revisions)</w:t>
      </w:r>
    </w:p>
    <w:p w14:paraId="4225116D" w14:textId="77777777" w:rsidR="00BC7B78" w:rsidRPr="002A60DD" w:rsidRDefault="00BC7B78" w:rsidP="00BA600F">
      <w:pPr>
        <w:ind w:left="720"/>
        <w:rPr>
          <w:rFonts w:ascii="Baskerville" w:hAnsi="Baskerville"/>
          <w:color w:val="000000"/>
        </w:rPr>
      </w:pPr>
    </w:p>
    <w:p w14:paraId="4827D925" w14:textId="1EDE2D84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“Fichte’s Perfectionist Solution to the Problem of Kantian Autonomy,” </w:t>
      </w:r>
      <w:r w:rsidRPr="002A60DD">
        <w:rPr>
          <w:rFonts w:ascii="Baskerville" w:hAnsi="Baskerville"/>
          <w:i/>
          <w:iCs/>
          <w:color w:val="000000"/>
        </w:rPr>
        <w:t>Journal of the History of Philosophy</w:t>
      </w:r>
      <w:r w:rsidRPr="002A60DD">
        <w:rPr>
          <w:rFonts w:ascii="Baskerville" w:hAnsi="Baskerville"/>
          <w:color w:val="000000"/>
        </w:rPr>
        <w:t xml:space="preserve"> 61:4 (2023), 649–671.</w:t>
      </w:r>
    </w:p>
    <w:p w14:paraId="209635A4" w14:textId="3D949996" w:rsidR="004F36FA" w:rsidRPr="002A60DD" w:rsidRDefault="004F36FA" w:rsidP="00BA600F">
      <w:pPr>
        <w:ind w:left="720"/>
        <w:rPr>
          <w:rFonts w:ascii="Baskerville" w:hAnsi="Baskerville"/>
          <w:color w:val="000000"/>
        </w:rPr>
      </w:pPr>
    </w:p>
    <w:p w14:paraId="08D4F480" w14:textId="4E9E6697" w:rsidR="004F36FA" w:rsidRPr="002A60DD" w:rsidRDefault="004F36FA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spacing w:val="6"/>
          <w:shd w:val="clear" w:color="auto" w:fill="FFFFFF"/>
        </w:rPr>
        <w:t xml:space="preserve">“Glück, </w:t>
      </w:r>
      <w:proofErr w:type="spellStart"/>
      <w:r w:rsidRPr="002A60DD">
        <w:rPr>
          <w:rFonts w:ascii="Baskerville" w:hAnsi="Baskerville"/>
          <w:spacing w:val="6"/>
          <w:shd w:val="clear" w:color="auto" w:fill="FFFFFF"/>
        </w:rPr>
        <w:t>Glückseligkeit</w:t>
      </w:r>
      <w:proofErr w:type="spellEnd"/>
      <w:r w:rsidRPr="002A60DD">
        <w:rPr>
          <w:rFonts w:ascii="Baskerville" w:hAnsi="Baskerville"/>
          <w:spacing w:val="6"/>
          <w:shd w:val="clear" w:color="auto" w:fill="FFFFFF"/>
        </w:rPr>
        <w:t xml:space="preserve">”, in: Birgit </w:t>
      </w:r>
      <w:proofErr w:type="spellStart"/>
      <w:r w:rsidRPr="002A60DD">
        <w:rPr>
          <w:rFonts w:ascii="Baskerville" w:hAnsi="Baskerville"/>
          <w:spacing w:val="6"/>
          <w:shd w:val="clear" w:color="auto" w:fill="FFFFFF"/>
        </w:rPr>
        <w:t>Sandkaulen</w:t>
      </w:r>
      <w:proofErr w:type="spellEnd"/>
      <w:r w:rsidRPr="002A60DD">
        <w:rPr>
          <w:rFonts w:ascii="Baskerville" w:hAnsi="Baskerville"/>
          <w:spacing w:val="6"/>
          <w:shd w:val="clear" w:color="auto" w:fill="FFFFFF"/>
        </w:rPr>
        <w:t>, Stefan Schick a. Oliver Koch (Ed.), Jacobi-</w:t>
      </w:r>
      <w:proofErr w:type="spellStart"/>
      <w:r w:rsidRPr="002A60DD">
        <w:rPr>
          <w:rFonts w:ascii="Baskerville" w:hAnsi="Baskerville"/>
          <w:spacing w:val="6"/>
          <w:shd w:val="clear" w:color="auto" w:fill="FFFFFF"/>
        </w:rPr>
        <w:t>Wörterbuch</w:t>
      </w:r>
      <w:proofErr w:type="spellEnd"/>
      <w:r w:rsidRPr="002A60DD">
        <w:rPr>
          <w:rFonts w:ascii="Baskerville" w:hAnsi="Baskerville"/>
          <w:spacing w:val="6"/>
          <w:shd w:val="clear" w:color="auto" w:fill="FFFFFF"/>
        </w:rPr>
        <w:t xml:space="preserve"> Online, Version v4, URL=https://jwo.saw-leipzig.de/articles/v4/379f499c</w:t>
      </w:r>
      <w:r w:rsidR="00FD7676" w:rsidRPr="002A60DD">
        <w:rPr>
          <w:rFonts w:ascii="Baskerville" w:hAnsi="Baskerville"/>
          <w:spacing w:val="6"/>
          <w:shd w:val="clear" w:color="auto" w:fill="FFFFFF"/>
        </w:rPr>
        <w:t>.</w:t>
      </w:r>
    </w:p>
    <w:p w14:paraId="3BC232A3" w14:textId="77777777" w:rsidR="00BA600F" w:rsidRPr="002A60DD" w:rsidRDefault="00BA600F" w:rsidP="00BA600F">
      <w:pPr>
        <w:ind w:firstLine="720"/>
        <w:rPr>
          <w:rFonts w:ascii="Baskerville" w:hAnsi="Baskerville"/>
          <w:color w:val="000000"/>
        </w:rPr>
      </w:pPr>
    </w:p>
    <w:p w14:paraId="241D7B05" w14:textId="77777777" w:rsidR="00BA600F" w:rsidRPr="002A60DD" w:rsidRDefault="00BA600F" w:rsidP="00BA600F">
      <w:pPr>
        <w:widowControl w:val="0"/>
        <w:autoSpaceDE w:val="0"/>
        <w:autoSpaceDN w:val="0"/>
        <w:adjustRightInd w:val="0"/>
        <w:ind w:left="720"/>
        <w:rPr>
          <w:rFonts w:ascii="Baskerville" w:eastAsia="Cambria" w:hAnsi="Baskerville"/>
        </w:rPr>
      </w:pPr>
      <w:r w:rsidRPr="002A60DD">
        <w:rPr>
          <w:rFonts w:ascii="Baskerville" w:eastAsia="Cambria" w:hAnsi="Baskerville"/>
        </w:rPr>
        <w:t xml:space="preserve">“Schelling’s Systematization of Kant’s Moral Philosophy: Divine Craftsmanship as the Human Moral Telos,” in </w:t>
      </w:r>
      <w:proofErr w:type="spellStart"/>
      <w:r w:rsidRPr="002A60DD">
        <w:rPr>
          <w:rFonts w:ascii="Baskerville" w:eastAsia="Cambria" w:hAnsi="Baskerville"/>
          <w:i/>
          <w:iCs/>
        </w:rPr>
        <w:t>Schellings</w:t>
      </w:r>
      <w:proofErr w:type="spellEnd"/>
      <w:r w:rsidRPr="002A60DD">
        <w:rPr>
          <w:rFonts w:ascii="Baskerville" w:eastAsia="Cambria" w:hAnsi="Baskerville"/>
          <w:i/>
          <w:iCs/>
        </w:rPr>
        <w:t xml:space="preserve"> </w:t>
      </w:r>
      <w:proofErr w:type="spellStart"/>
      <w:r w:rsidRPr="002A60DD">
        <w:rPr>
          <w:rFonts w:ascii="Baskerville" w:eastAsia="Cambria" w:hAnsi="Baskerville"/>
          <w:i/>
          <w:iCs/>
        </w:rPr>
        <w:t>Freiheitsschrift</w:t>
      </w:r>
      <w:proofErr w:type="spellEnd"/>
      <w:r w:rsidRPr="002A60DD">
        <w:rPr>
          <w:rFonts w:ascii="Baskerville" w:eastAsia="Cambria" w:hAnsi="Baskerville"/>
          <w:i/>
          <w:iCs/>
        </w:rPr>
        <w:t>: Methode, System, Kritik</w:t>
      </w:r>
      <w:r w:rsidRPr="002A60DD">
        <w:rPr>
          <w:rFonts w:ascii="Baskerville" w:hAnsi="Baskerville"/>
          <w:color w:val="000000"/>
        </w:rPr>
        <w:t xml:space="preserve"> , edited by Thomas Buchheim, Thomas Frisch, and Nora C. Wachsmann, Mohr </w:t>
      </w:r>
      <w:proofErr w:type="spellStart"/>
      <w:r w:rsidRPr="002A60DD">
        <w:rPr>
          <w:rFonts w:ascii="Baskerville" w:hAnsi="Baskerville"/>
          <w:color w:val="000000"/>
        </w:rPr>
        <w:t>Siebeck</w:t>
      </w:r>
      <w:proofErr w:type="spellEnd"/>
      <w:r w:rsidRPr="002A60DD">
        <w:rPr>
          <w:rFonts w:ascii="Baskerville" w:hAnsi="Baskerville"/>
          <w:color w:val="000000"/>
        </w:rPr>
        <w:t>, 2021, 467–492.</w:t>
      </w:r>
    </w:p>
    <w:p w14:paraId="1A05468F" w14:textId="77777777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</w:p>
    <w:p w14:paraId="5770AA53" w14:textId="77777777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“The Fate of Practical Reason: Kant and Schelling on Virtue, Happiness, and the Postulate of God’s Existence,” in </w:t>
      </w:r>
      <w:r w:rsidRPr="002A60DD">
        <w:rPr>
          <w:rFonts w:ascii="Baskerville" w:hAnsi="Baskerville"/>
          <w:i/>
          <w:color w:val="000000"/>
        </w:rPr>
        <w:t>Kantian Legacies in German Idealism</w:t>
      </w:r>
      <w:r w:rsidRPr="002A60DD">
        <w:rPr>
          <w:rFonts w:ascii="Baskerville" w:hAnsi="Baskerville"/>
          <w:color w:val="000000"/>
        </w:rPr>
        <w:t>, edited by G. Gentry, Routledge, 2021, 186–207.</w:t>
      </w:r>
    </w:p>
    <w:p w14:paraId="18430BD8" w14:textId="77777777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</w:p>
    <w:p w14:paraId="5F2A2134" w14:textId="77777777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</w:t>
      </w:r>
      <w:proofErr w:type="spellStart"/>
      <w:r w:rsidRPr="002A60DD">
        <w:rPr>
          <w:rFonts w:ascii="Baskerville" w:hAnsi="Baskerville"/>
          <w:color w:val="000000"/>
        </w:rPr>
        <w:t>Zuidervaart</w:t>
      </w:r>
      <w:proofErr w:type="spellEnd"/>
      <w:r w:rsidRPr="002A60DD">
        <w:rPr>
          <w:rFonts w:ascii="Baskerville" w:hAnsi="Baskerville"/>
          <w:color w:val="000000"/>
        </w:rPr>
        <w:t xml:space="preserve"> in Conversation with Rosenzweig: Artistic Truth, Life-Giving Disclosure, and Revelation,” in </w:t>
      </w:r>
      <w:r w:rsidRPr="002A60DD">
        <w:rPr>
          <w:rFonts w:ascii="Baskerville" w:hAnsi="Baskerville" w:cs="Arial"/>
          <w:i/>
          <w:iCs/>
          <w:color w:val="222222"/>
          <w:shd w:val="clear" w:color="auto" w:fill="FFFFFF"/>
        </w:rPr>
        <w:t xml:space="preserve">Seeking Stillness or The Sound of Wings: Works on Art, Truth and Society in </w:t>
      </w:r>
      <w:proofErr w:type="spellStart"/>
      <w:r w:rsidRPr="002A60DD">
        <w:rPr>
          <w:rFonts w:ascii="Baskerville" w:hAnsi="Baskerville" w:cs="Arial"/>
          <w:i/>
          <w:iCs/>
          <w:color w:val="222222"/>
          <w:shd w:val="clear" w:color="auto" w:fill="FFFFFF"/>
        </w:rPr>
        <w:t>Honour</w:t>
      </w:r>
      <w:proofErr w:type="spellEnd"/>
      <w:r w:rsidRPr="002A60DD">
        <w:rPr>
          <w:rFonts w:ascii="Baskerville" w:hAnsi="Baskerville" w:cs="Arial"/>
          <w:i/>
          <w:iCs/>
          <w:color w:val="222222"/>
          <w:shd w:val="clear" w:color="auto" w:fill="FFFFFF"/>
        </w:rPr>
        <w:t xml:space="preserve"> of Lambert </w:t>
      </w:r>
      <w:proofErr w:type="spellStart"/>
      <w:r w:rsidRPr="002A60DD">
        <w:rPr>
          <w:rFonts w:ascii="Baskerville" w:hAnsi="Baskerville" w:cs="Arial"/>
          <w:i/>
          <w:iCs/>
          <w:color w:val="222222"/>
          <w:shd w:val="clear" w:color="auto" w:fill="FFFFFF"/>
        </w:rPr>
        <w:t>Zuidervaart</w:t>
      </w:r>
      <w:proofErr w:type="spellEnd"/>
      <w:r w:rsidRPr="002A60DD">
        <w:rPr>
          <w:rFonts w:ascii="Baskerville" w:hAnsi="Baskerville" w:cs="Arial"/>
          <w:i/>
          <w:iCs/>
          <w:color w:val="222222"/>
          <w:shd w:val="clear" w:color="auto" w:fill="FFFFFF"/>
        </w:rPr>
        <w:t xml:space="preserve">, </w:t>
      </w:r>
      <w:r w:rsidRPr="002A60DD">
        <w:rPr>
          <w:rFonts w:ascii="Baskerville" w:hAnsi="Baskerville" w:cs="Arial"/>
          <w:iCs/>
          <w:color w:val="222222"/>
          <w:shd w:val="clear" w:color="auto" w:fill="FFFFFF"/>
        </w:rPr>
        <w:t xml:space="preserve">edited by M. DeMoor, P. </w:t>
      </w:r>
      <w:proofErr w:type="spellStart"/>
      <w:r w:rsidRPr="002A60DD">
        <w:rPr>
          <w:rFonts w:ascii="Baskerville" w:hAnsi="Baskerville" w:cs="Arial"/>
          <w:iCs/>
          <w:color w:val="222222"/>
          <w:shd w:val="clear" w:color="auto" w:fill="FFFFFF"/>
        </w:rPr>
        <w:t>Ennerson</w:t>
      </w:r>
      <w:proofErr w:type="spellEnd"/>
      <w:r w:rsidRPr="002A60DD">
        <w:rPr>
          <w:rFonts w:ascii="Baskerville" w:hAnsi="Baskerville" w:cs="Arial"/>
          <w:iCs/>
          <w:color w:val="222222"/>
          <w:shd w:val="clear" w:color="auto" w:fill="FFFFFF"/>
        </w:rPr>
        <w:t>, and M. Klaassen, Wipf and Stock, 2021, 260</w:t>
      </w:r>
      <w:r w:rsidRPr="002A60DD">
        <w:rPr>
          <w:rFonts w:ascii="Baskerville" w:hAnsi="Baskerville"/>
          <w:color w:val="000000"/>
        </w:rPr>
        <w:t>–</w:t>
      </w:r>
      <w:r w:rsidRPr="002A60DD">
        <w:rPr>
          <w:rFonts w:ascii="Baskerville" w:hAnsi="Baskerville" w:cs="Arial"/>
          <w:iCs/>
          <w:color w:val="222222"/>
          <w:shd w:val="clear" w:color="auto" w:fill="FFFFFF"/>
        </w:rPr>
        <w:t>284.</w:t>
      </w:r>
    </w:p>
    <w:p w14:paraId="6E48A985" w14:textId="77777777" w:rsidR="00BA600F" w:rsidRPr="002A60DD" w:rsidRDefault="00BA600F" w:rsidP="00BA600F">
      <w:pPr>
        <w:ind w:firstLine="720"/>
        <w:rPr>
          <w:rFonts w:ascii="Baskerville" w:hAnsi="Baskerville"/>
          <w:color w:val="000000"/>
        </w:rPr>
      </w:pPr>
    </w:p>
    <w:p w14:paraId="749C4727" w14:textId="77777777" w:rsidR="00BA600F" w:rsidRPr="002A60DD" w:rsidRDefault="00BA600F" w:rsidP="00BA600F">
      <w:pPr>
        <w:ind w:firstLine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“Practical Knowledge and the Subjectivity of Truth in Kant and Kierkegaard: The </w:t>
      </w:r>
    </w:p>
    <w:p w14:paraId="2A629C7B" w14:textId="77777777" w:rsidR="00BA600F" w:rsidRPr="002A60DD" w:rsidRDefault="00BA600F" w:rsidP="00BA600F">
      <w:pPr>
        <w:ind w:firstLine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Cover of Skepticism,” </w:t>
      </w:r>
      <w:r w:rsidRPr="002A60DD">
        <w:rPr>
          <w:rFonts w:ascii="Baskerville" w:hAnsi="Baskerville"/>
          <w:i/>
          <w:color w:val="000000"/>
        </w:rPr>
        <w:t>European Journal of Philosophy</w:t>
      </w:r>
      <w:r w:rsidRPr="002A60DD">
        <w:rPr>
          <w:rFonts w:ascii="Baskerville" w:hAnsi="Baskerville"/>
          <w:color w:val="000000"/>
        </w:rPr>
        <w:t xml:space="preserve"> 26:2 (2018), 730–745.  </w:t>
      </w:r>
    </w:p>
    <w:p w14:paraId="2419D129" w14:textId="77777777" w:rsidR="00BA600F" w:rsidRPr="002A60DD" w:rsidRDefault="00BA600F" w:rsidP="00BA600F">
      <w:pPr>
        <w:rPr>
          <w:rFonts w:ascii="Baskerville" w:hAnsi="Baskerville"/>
          <w:color w:val="000000"/>
        </w:rPr>
      </w:pPr>
    </w:p>
    <w:p w14:paraId="0D79C766" w14:textId="77777777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“F.W.J. Schelling,” co-authored with Daniel Whistler, in </w:t>
      </w:r>
      <w:r w:rsidRPr="002A60DD">
        <w:rPr>
          <w:rFonts w:ascii="Baskerville" w:hAnsi="Baskerville"/>
          <w:i/>
          <w:color w:val="000000"/>
        </w:rPr>
        <w:t>Religion and European Philosophy: Key Thinkers from Kant to Žižek</w:t>
      </w:r>
      <w:r w:rsidRPr="002A60DD">
        <w:rPr>
          <w:rFonts w:ascii="Baskerville" w:hAnsi="Baskerville"/>
          <w:color w:val="000000"/>
        </w:rPr>
        <w:t>, edited by P. Goodchild and H. Phelps, Routledge, 2017, 44–59.</w:t>
      </w:r>
    </w:p>
    <w:p w14:paraId="13E33BB2" w14:textId="77777777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</w:p>
    <w:p w14:paraId="0F75D284" w14:textId="77777777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“The Legacy of Salomon Maimon: Philosophy as a System Actualized in Freedom,” </w:t>
      </w:r>
      <w:r w:rsidRPr="002A60DD">
        <w:rPr>
          <w:rFonts w:ascii="Baskerville" w:hAnsi="Baskerville"/>
          <w:i/>
          <w:color w:val="000000"/>
        </w:rPr>
        <w:t xml:space="preserve">Journal of Philosophical Research </w:t>
      </w:r>
      <w:r w:rsidRPr="002A60DD">
        <w:rPr>
          <w:rFonts w:ascii="Baskerville" w:hAnsi="Baskerville"/>
          <w:color w:val="000000"/>
        </w:rPr>
        <w:t xml:space="preserve">41 (2016), 453–498.  </w:t>
      </w:r>
    </w:p>
    <w:p w14:paraId="3619C3EE" w14:textId="77777777" w:rsidR="00BA600F" w:rsidRPr="002A60DD" w:rsidRDefault="00BA600F" w:rsidP="00BA600F">
      <w:pPr>
        <w:ind w:left="720"/>
        <w:rPr>
          <w:rFonts w:ascii="Baskerville" w:hAnsi="Baskerville"/>
          <w:b/>
          <w:color w:val="000000"/>
        </w:rPr>
      </w:pPr>
    </w:p>
    <w:p w14:paraId="157E6139" w14:textId="77777777" w:rsidR="00BA600F" w:rsidRPr="002A60DD" w:rsidRDefault="00BA600F" w:rsidP="00BA600F">
      <w:pPr>
        <w:ind w:left="720"/>
        <w:jc w:val="both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“Modern Jewish Philosophy: Universal Human Questions Phrased in Concepts Derived from the Jewish Tradition,” critical notice of </w:t>
      </w:r>
      <w:r w:rsidRPr="002A60DD">
        <w:rPr>
          <w:rFonts w:ascii="Baskerville" w:hAnsi="Baskerville"/>
          <w:i/>
          <w:color w:val="000000"/>
        </w:rPr>
        <w:t xml:space="preserve">The Cambridge History of Jewish Philosophy: The Modern Era, </w:t>
      </w:r>
      <w:r w:rsidRPr="002A60DD">
        <w:rPr>
          <w:rFonts w:ascii="Baskerville" w:hAnsi="Baskerville"/>
          <w:color w:val="000000"/>
        </w:rPr>
        <w:t xml:space="preserve">edited by M. Kavka, Z. </w:t>
      </w:r>
      <w:proofErr w:type="spellStart"/>
      <w:r w:rsidRPr="002A60DD">
        <w:rPr>
          <w:rFonts w:ascii="Baskerville" w:hAnsi="Baskerville"/>
          <w:color w:val="000000"/>
        </w:rPr>
        <w:t>Braiterman</w:t>
      </w:r>
      <w:proofErr w:type="spellEnd"/>
      <w:r w:rsidRPr="002A60DD">
        <w:rPr>
          <w:rFonts w:ascii="Baskerville" w:hAnsi="Baskerville"/>
          <w:color w:val="000000"/>
        </w:rPr>
        <w:t>, and D. Novak</w:t>
      </w:r>
      <w:r w:rsidRPr="002A60DD">
        <w:rPr>
          <w:rFonts w:ascii="Baskerville" w:hAnsi="Baskerville"/>
          <w:i/>
          <w:color w:val="000000"/>
        </w:rPr>
        <w:t xml:space="preserve">, International Journal of Philosophical Studies </w:t>
      </w:r>
      <w:r w:rsidRPr="002A60DD">
        <w:rPr>
          <w:rFonts w:ascii="Baskerville" w:hAnsi="Baskerville"/>
          <w:color w:val="000000"/>
        </w:rPr>
        <w:t>23 (2015), 111–125.</w:t>
      </w:r>
    </w:p>
    <w:p w14:paraId="2C64806E" w14:textId="77777777" w:rsidR="00BA600F" w:rsidRPr="002A60DD" w:rsidRDefault="00BA600F" w:rsidP="00BA600F">
      <w:pPr>
        <w:ind w:left="720"/>
        <w:jc w:val="both"/>
        <w:rPr>
          <w:rFonts w:ascii="Baskerville" w:hAnsi="Baskerville"/>
          <w:color w:val="000000"/>
        </w:rPr>
      </w:pPr>
    </w:p>
    <w:p w14:paraId="269FC2B2" w14:textId="77777777" w:rsidR="00BA600F" w:rsidRPr="002A60DD" w:rsidRDefault="00BA600F" w:rsidP="00BA600F">
      <w:pPr>
        <w:ind w:left="720"/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color w:val="000000"/>
        </w:rPr>
        <w:lastRenderedPageBreak/>
        <w:t xml:space="preserve">“Transcendental Arguments for the Actualization of God in Schelling and Rosenzweig,” </w:t>
      </w:r>
      <w:r w:rsidRPr="002A60DD">
        <w:rPr>
          <w:rFonts w:ascii="Baskerville" w:hAnsi="Baskerville"/>
          <w:i/>
          <w:color w:val="000000"/>
        </w:rPr>
        <w:t>Proceedings of the International Rosenzweig Gesellschaft</w:t>
      </w:r>
      <w:r w:rsidRPr="002A60DD">
        <w:rPr>
          <w:rFonts w:ascii="Baskerville" w:hAnsi="Baskerville"/>
          <w:color w:val="000000"/>
        </w:rPr>
        <w:t xml:space="preserve"> 1 (2014), 96–107. </w:t>
      </w:r>
    </w:p>
    <w:p w14:paraId="1325762F" w14:textId="77777777" w:rsidR="0016144A" w:rsidRPr="002A60DD" w:rsidRDefault="0016144A" w:rsidP="00BA600F">
      <w:pPr>
        <w:ind w:left="720"/>
        <w:rPr>
          <w:rFonts w:ascii="Baskerville" w:hAnsi="Baskerville"/>
          <w:color w:val="000000"/>
        </w:rPr>
      </w:pPr>
    </w:p>
    <w:p w14:paraId="59FCEC1F" w14:textId="21674DEE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“From the Revolution in Thinking to the Renewal of Thinking: The Systematic Task of </w:t>
      </w:r>
      <w:r w:rsidRPr="002A60DD">
        <w:rPr>
          <w:rFonts w:ascii="Baskerville" w:hAnsi="Baskerville"/>
          <w:i/>
          <w:color w:val="000000"/>
        </w:rPr>
        <w:t>The Star of Redemption,</w:t>
      </w:r>
      <w:r w:rsidRPr="002A60DD">
        <w:rPr>
          <w:rFonts w:ascii="Baskerville" w:hAnsi="Baskerville"/>
          <w:color w:val="000000"/>
        </w:rPr>
        <w:t xml:space="preserve">” in </w:t>
      </w:r>
      <w:r w:rsidRPr="002A60DD">
        <w:rPr>
          <w:rFonts w:ascii="Baskerville" w:hAnsi="Baskerville"/>
          <w:i/>
          <w:color w:val="000000"/>
        </w:rPr>
        <w:t xml:space="preserve">After the </w:t>
      </w:r>
      <w:proofErr w:type="spellStart"/>
      <w:r w:rsidRPr="002A60DD">
        <w:rPr>
          <w:rFonts w:ascii="Baskerville" w:hAnsi="Baskerville"/>
          <w:i/>
          <w:color w:val="000000"/>
        </w:rPr>
        <w:t>Postsecular</w:t>
      </w:r>
      <w:proofErr w:type="spellEnd"/>
      <w:r w:rsidRPr="002A60DD">
        <w:rPr>
          <w:rFonts w:ascii="Baskerville" w:hAnsi="Baskerville"/>
          <w:i/>
          <w:color w:val="000000"/>
        </w:rPr>
        <w:t xml:space="preserve"> and the Postmodern: New Essays in Continental Philosophy of Religion, </w:t>
      </w:r>
      <w:r w:rsidRPr="002A60DD">
        <w:rPr>
          <w:rFonts w:ascii="Baskerville" w:hAnsi="Baskerville"/>
          <w:color w:val="000000"/>
        </w:rPr>
        <w:t>edited by D. Whistler and A.P. Smith, Cambridge Scholars Press, 2010, 105–127.</w:t>
      </w:r>
    </w:p>
    <w:p w14:paraId="56FB49B6" w14:textId="77777777" w:rsidR="00BA600F" w:rsidRPr="002A60DD" w:rsidRDefault="00BA600F" w:rsidP="00BA600F">
      <w:pPr>
        <w:ind w:left="720"/>
        <w:rPr>
          <w:rFonts w:ascii="Baskerville" w:hAnsi="Baskerville"/>
          <w:b/>
          <w:color w:val="000000"/>
        </w:rPr>
      </w:pPr>
    </w:p>
    <w:p w14:paraId="0147ACE7" w14:textId="77777777" w:rsidR="00BA600F" w:rsidRPr="002A60DD" w:rsidRDefault="00BA600F" w:rsidP="00BA600F">
      <w:pPr>
        <w:ind w:left="720"/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t>Book Reviews</w:t>
      </w:r>
    </w:p>
    <w:p w14:paraId="35C0CEF8" w14:textId="77777777" w:rsidR="00BA600F" w:rsidRPr="002A60DD" w:rsidRDefault="00BA600F" w:rsidP="00BA600F">
      <w:pPr>
        <w:ind w:left="720"/>
        <w:rPr>
          <w:rFonts w:ascii="Baskerville" w:hAnsi="Baskerville"/>
          <w:b/>
          <w:color w:val="000000"/>
        </w:rPr>
      </w:pPr>
    </w:p>
    <w:p w14:paraId="40D0CAA6" w14:textId="77777777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Review of Katharina Kraus’s </w:t>
      </w:r>
      <w:r w:rsidRPr="002A60DD">
        <w:rPr>
          <w:rFonts w:ascii="Baskerville" w:hAnsi="Baskerville"/>
          <w:i/>
          <w:iCs/>
        </w:rPr>
        <w:t>Kant on Self-Knowledge and Self-Formation: The Nature of Inner Experience</w:t>
      </w:r>
      <w:r w:rsidRPr="002A60DD">
        <w:rPr>
          <w:rFonts w:ascii="Baskerville" w:hAnsi="Baskerville"/>
        </w:rPr>
        <w:t xml:space="preserve">, in the </w:t>
      </w:r>
      <w:r w:rsidRPr="002A60DD">
        <w:rPr>
          <w:rFonts w:ascii="Baskerville" w:hAnsi="Baskerville"/>
          <w:i/>
          <w:iCs/>
        </w:rPr>
        <w:t>Journal of the</w:t>
      </w:r>
      <w:r w:rsidRPr="002A60DD">
        <w:rPr>
          <w:rFonts w:ascii="Baskerville" w:hAnsi="Baskerville"/>
        </w:rPr>
        <w:t xml:space="preserve"> </w:t>
      </w:r>
      <w:r w:rsidRPr="002A60DD">
        <w:rPr>
          <w:rFonts w:ascii="Baskerville" w:hAnsi="Baskerville"/>
          <w:i/>
          <w:iCs/>
        </w:rPr>
        <w:t xml:space="preserve">Society for German Idealism and Romanticism </w:t>
      </w:r>
      <w:r w:rsidRPr="002A60DD">
        <w:rPr>
          <w:rFonts w:ascii="Baskerville" w:hAnsi="Baskerville"/>
        </w:rPr>
        <w:t>5 (1), 2022.</w:t>
      </w:r>
    </w:p>
    <w:p w14:paraId="24FB1D58" w14:textId="77777777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</w:p>
    <w:p w14:paraId="50A1870B" w14:textId="77777777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Review of Dennis Vanden </w:t>
      </w:r>
      <w:proofErr w:type="spellStart"/>
      <w:r w:rsidRPr="002A60DD">
        <w:rPr>
          <w:rFonts w:ascii="Baskerville" w:hAnsi="Baskerville"/>
          <w:color w:val="000000"/>
        </w:rPr>
        <w:t>Auweele’s</w:t>
      </w:r>
      <w:proofErr w:type="spellEnd"/>
      <w:r w:rsidRPr="002A60DD">
        <w:rPr>
          <w:rFonts w:ascii="Baskerville" w:hAnsi="Baskerville"/>
          <w:color w:val="000000"/>
        </w:rPr>
        <w:t xml:space="preserve"> </w:t>
      </w:r>
      <w:r w:rsidRPr="002A60DD">
        <w:rPr>
          <w:rFonts w:ascii="Baskerville" w:hAnsi="Baskerville"/>
          <w:i/>
          <w:iCs/>
          <w:color w:val="000000"/>
        </w:rPr>
        <w:t xml:space="preserve">Pessimism in Kant’s Ethics and Rational Religion, </w:t>
      </w:r>
      <w:r w:rsidRPr="002A60DD">
        <w:rPr>
          <w:rFonts w:ascii="Baskerville" w:hAnsi="Baskerville"/>
          <w:color w:val="000000"/>
        </w:rPr>
        <w:t xml:space="preserve">in </w:t>
      </w:r>
      <w:r w:rsidRPr="002A60DD">
        <w:rPr>
          <w:rFonts w:ascii="Baskerville" w:hAnsi="Baskerville"/>
          <w:i/>
          <w:iCs/>
          <w:color w:val="000000"/>
        </w:rPr>
        <w:t>Journal of the History of Philosophy</w:t>
      </w:r>
      <w:r w:rsidRPr="002A60DD">
        <w:rPr>
          <w:rFonts w:ascii="Baskerville" w:hAnsi="Baskerville"/>
          <w:color w:val="000000"/>
        </w:rPr>
        <w:t xml:space="preserve"> 58:2 (2020), 409–410.</w:t>
      </w:r>
    </w:p>
    <w:p w14:paraId="5FC6952C" w14:textId="77777777" w:rsidR="00BA600F" w:rsidRPr="002A60DD" w:rsidRDefault="00BA600F" w:rsidP="00BA600F">
      <w:pPr>
        <w:ind w:firstLine="720"/>
        <w:rPr>
          <w:rFonts w:ascii="Baskerville" w:hAnsi="Baskerville"/>
          <w:color w:val="000000"/>
        </w:rPr>
      </w:pPr>
    </w:p>
    <w:p w14:paraId="6055B391" w14:textId="77777777" w:rsidR="00BA600F" w:rsidRPr="002A60DD" w:rsidRDefault="00BA600F" w:rsidP="00BA600F">
      <w:pPr>
        <w:ind w:firstLine="720"/>
        <w:rPr>
          <w:rFonts w:ascii="Baskerville" w:hAnsi="Baskerville"/>
          <w:i/>
          <w:color w:val="000000"/>
        </w:rPr>
      </w:pPr>
      <w:r w:rsidRPr="002A60DD">
        <w:rPr>
          <w:rFonts w:ascii="Baskerville" w:hAnsi="Baskerville"/>
          <w:color w:val="000000"/>
        </w:rPr>
        <w:t xml:space="preserve">Review of Eric Santner’s </w:t>
      </w:r>
      <w:r w:rsidRPr="002A60DD">
        <w:rPr>
          <w:rFonts w:ascii="Baskerville" w:hAnsi="Baskerville"/>
          <w:i/>
          <w:color w:val="000000"/>
        </w:rPr>
        <w:t>On Creaturely Life: Rilke, Benjamin, Sebald</w:t>
      </w:r>
      <w:r w:rsidRPr="002A60DD">
        <w:rPr>
          <w:rFonts w:ascii="Baskerville" w:hAnsi="Baskerville"/>
          <w:color w:val="000000"/>
        </w:rPr>
        <w:t xml:space="preserve">, in </w:t>
      </w:r>
      <w:r w:rsidRPr="002A60DD">
        <w:rPr>
          <w:rFonts w:ascii="Baskerville" w:hAnsi="Baskerville"/>
          <w:i/>
          <w:color w:val="000000"/>
        </w:rPr>
        <w:t>International Journal of</w:t>
      </w:r>
    </w:p>
    <w:p w14:paraId="52D6A1CF" w14:textId="77777777" w:rsidR="00BA600F" w:rsidRPr="002A60DD" w:rsidRDefault="00BA600F" w:rsidP="00BA600F">
      <w:pPr>
        <w:ind w:firstLine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i/>
          <w:color w:val="000000"/>
        </w:rPr>
        <w:t xml:space="preserve">Philosophical Studies </w:t>
      </w:r>
      <w:r w:rsidRPr="002A60DD">
        <w:rPr>
          <w:rFonts w:ascii="Baskerville" w:hAnsi="Baskerville"/>
          <w:color w:val="000000"/>
        </w:rPr>
        <w:t>16 (2008), 115–120.</w:t>
      </w:r>
    </w:p>
    <w:p w14:paraId="0F0A5DC4" w14:textId="77777777" w:rsidR="00BA600F" w:rsidRPr="002A60DD" w:rsidRDefault="00BA600F" w:rsidP="00BA600F">
      <w:pPr>
        <w:rPr>
          <w:rFonts w:ascii="Baskerville" w:hAnsi="Baskerville"/>
          <w:color w:val="000000"/>
        </w:rPr>
      </w:pPr>
    </w:p>
    <w:p w14:paraId="1BBBDA55" w14:textId="77777777" w:rsidR="00BA600F" w:rsidRPr="002A60DD" w:rsidRDefault="00BA600F" w:rsidP="00BA600F">
      <w:pPr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t xml:space="preserve">Work in Progress    </w:t>
      </w:r>
    </w:p>
    <w:p w14:paraId="68547D9A" w14:textId="77777777" w:rsidR="00B66C32" w:rsidRPr="002A60DD" w:rsidRDefault="00B66C32" w:rsidP="00BC7B78">
      <w:pPr>
        <w:rPr>
          <w:rFonts w:ascii="Baskerville" w:hAnsi="Baskerville"/>
          <w:color w:val="000000"/>
        </w:rPr>
      </w:pPr>
    </w:p>
    <w:p w14:paraId="59620C75" w14:textId="19A84B11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“The Role of the Highest Good in Kant and Hegel” (complete draft available)</w:t>
      </w:r>
    </w:p>
    <w:p w14:paraId="14688341" w14:textId="77777777" w:rsidR="00943084" w:rsidRPr="002A60DD" w:rsidRDefault="00943084" w:rsidP="00BA600F">
      <w:pPr>
        <w:ind w:left="720"/>
        <w:rPr>
          <w:rFonts w:ascii="Baskerville" w:hAnsi="Baskerville"/>
          <w:color w:val="000000"/>
        </w:rPr>
      </w:pPr>
    </w:p>
    <w:p w14:paraId="35A30AEC" w14:textId="1A1C31F1" w:rsidR="00943084" w:rsidRPr="002A60DD" w:rsidRDefault="00943084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“The Identity and Role of the Highest Good in Kant and Maimon” (compete draft available)</w:t>
      </w:r>
    </w:p>
    <w:p w14:paraId="66AD68C6" w14:textId="77777777" w:rsidR="00BA600F" w:rsidRPr="002A60DD" w:rsidRDefault="00BA600F" w:rsidP="00B66C32">
      <w:pPr>
        <w:rPr>
          <w:rFonts w:ascii="Baskerville" w:hAnsi="Baskerville"/>
          <w:color w:val="000000"/>
        </w:rPr>
      </w:pPr>
    </w:p>
    <w:p w14:paraId="2ECD8815" w14:textId="2D89D44D" w:rsidR="00BA600F" w:rsidRPr="002A60DD" w:rsidRDefault="00BA600F" w:rsidP="004F36FA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“Fichte on Moral Development and Transformation” (co-authored with Julia Peters, complete draft available)</w:t>
      </w:r>
    </w:p>
    <w:p w14:paraId="1BA2529C" w14:textId="77777777" w:rsidR="004F36FA" w:rsidRPr="002A60DD" w:rsidRDefault="004F36FA" w:rsidP="004F36FA">
      <w:pPr>
        <w:ind w:left="720"/>
        <w:rPr>
          <w:rFonts w:ascii="Baskerville" w:hAnsi="Baskerville"/>
          <w:color w:val="000000"/>
        </w:rPr>
      </w:pPr>
    </w:p>
    <w:p w14:paraId="1DEA4D18" w14:textId="6FE9F91F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  <w:lang w:val="de-DE"/>
        </w:rPr>
        <w:t xml:space="preserve">“Jacobi über das Gute,” </w:t>
      </w:r>
      <w:r w:rsidRPr="002A60DD">
        <w:rPr>
          <w:rFonts w:ascii="Baskerville" w:hAnsi="Baskerville"/>
          <w:color w:val="000000"/>
        </w:rPr>
        <w:t>commissioned entry for the Jacobi-</w:t>
      </w:r>
      <w:proofErr w:type="spellStart"/>
      <w:r w:rsidRPr="002A60DD">
        <w:rPr>
          <w:rFonts w:ascii="Baskerville" w:hAnsi="Baskerville"/>
          <w:color w:val="000000"/>
        </w:rPr>
        <w:t>Wörterbuch</w:t>
      </w:r>
      <w:proofErr w:type="spellEnd"/>
      <w:r w:rsidRPr="002A60DD">
        <w:rPr>
          <w:rFonts w:ascii="Baskerville" w:hAnsi="Baskerville"/>
          <w:color w:val="000000"/>
        </w:rPr>
        <w:t xml:space="preserve"> Online, edited by Birgit </w:t>
      </w:r>
      <w:proofErr w:type="spellStart"/>
      <w:r w:rsidRPr="002A60DD">
        <w:rPr>
          <w:rFonts w:ascii="Baskerville" w:hAnsi="Baskerville"/>
          <w:color w:val="000000"/>
        </w:rPr>
        <w:t>Sandkaulen</w:t>
      </w:r>
      <w:proofErr w:type="spellEnd"/>
    </w:p>
    <w:p w14:paraId="7E071810" w14:textId="71331D1D" w:rsidR="00B975A2" w:rsidRPr="002A60DD" w:rsidRDefault="00B975A2" w:rsidP="00BA600F">
      <w:pPr>
        <w:ind w:left="720"/>
        <w:rPr>
          <w:rFonts w:ascii="Baskerville" w:hAnsi="Baskerville"/>
          <w:color w:val="000000"/>
        </w:rPr>
      </w:pPr>
    </w:p>
    <w:p w14:paraId="50F0D2C0" w14:textId="46B49D94" w:rsidR="00B975A2" w:rsidRPr="002A60DD" w:rsidRDefault="00B975A2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</w:t>
      </w:r>
      <w:proofErr w:type="spellStart"/>
      <w:r w:rsidRPr="002A60DD">
        <w:rPr>
          <w:rFonts w:ascii="Baskerville" w:hAnsi="Baskerville"/>
          <w:color w:val="000000"/>
        </w:rPr>
        <w:t>Günderrode’s</w:t>
      </w:r>
      <w:proofErr w:type="spellEnd"/>
      <w:r w:rsidRPr="002A60DD">
        <w:rPr>
          <w:rFonts w:ascii="Baskerville" w:hAnsi="Baskerville"/>
          <w:color w:val="000000"/>
        </w:rPr>
        <w:t xml:space="preserve"> Philosophical Writings,” commissioned article for </w:t>
      </w:r>
      <w:r w:rsidRPr="002A60DD">
        <w:rPr>
          <w:rFonts w:ascii="Baskerville" w:hAnsi="Baskerville"/>
          <w:i/>
          <w:iCs/>
          <w:color w:val="000000"/>
        </w:rPr>
        <w:t>Philosophy Compass</w:t>
      </w:r>
    </w:p>
    <w:p w14:paraId="1F02A601" w14:textId="77777777" w:rsidR="00943084" w:rsidRPr="002A60DD" w:rsidRDefault="00943084" w:rsidP="00BA600F">
      <w:pPr>
        <w:rPr>
          <w:rFonts w:ascii="Baskerville" w:hAnsi="Baskerville"/>
          <w:b/>
          <w:color w:val="000000"/>
        </w:rPr>
      </w:pPr>
    </w:p>
    <w:p w14:paraId="4AF9C894" w14:textId="77777777" w:rsidR="00BA600F" w:rsidRPr="002A60DD" w:rsidRDefault="00BA600F" w:rsidP="00BA600F">
      <w:pPr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t xml:space="preserve">Awards, Grants, and Scholarships </w:t>
      </w:r>
    </w:p>
    <w:p w14:paraId="6B90B991" w14:textId="77777777" w:rsidR="00BA600F" w:rsidRPr="002A60DD" w:rsidRDefault="00BA600F" w:rsidP="00BA600F">
      <w:pPr>
        <w:rPr>
          <w:rFonts w:ascii="Baskerville" w:hAnsi="Baskerville"/>
          <w:b/>
          <w:color w:val="000000"/>
        </w:rPr>
      </w:pPr>
    </w:p>
    <w:p w14:paraId="2A2BEDC8" w14:textId="77777777" w:rsidR="00BA600F" w:rsidRPr="002A60DD" w:rsidRDefault="00BA600F" w:rsidP="00BA600F">
      <w:pPr>
        <w:rPr>
          <w:rFonts w:ascii="Baskerville" w:hAnsi="Baskerville"/>
          <w:color w:val="000000"/>
          <w:u w:val="single"/>
        </w:rPr>
      </w:pPr>
      <w:r w:rsidRPr="002A60DD">
        <w:rPr>
          <w:rFonts w:ascii="Baskerville" w:hAnsi="Baskerville"/>
          <w:color w:val="000000"/>
          <w:u w:val="single"/>
        </w:rPr>
        <w:t>Renée Crown Professorship in the Humanities</w:t>
      </w:r>
    </w:p>
    <w:p w14:paraId="724DE01A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Syracuse University, 2022–2025</w:t>
      </w:r>
    </w:p>
    <w:p w14:paraId="309B4C78" w14:textId="77777777" w:rsidR="00BA600F" w:rsidRPr="002A60DD" w:rsidRDefault="00BA600F" w:rsidP="00BA600F">
      <w:pPr>
        <w:rPr>
          <w:rFonts w:ascii="Baskerville" w:hAnsi="Baskerville"/>
          <w:color w:val="000000"/>
          <w:u w:val="single"/>
        </w:rPr>
      </w:pPr>
    </w:p>
    <w:p w14:paraId="50D1575B" w14:textId="77777777" w:rsidR="00BA600F" w:rsidRPr="002A60DD" w:rsidRDefault="00BA600F" w:rsidP="00BA600F">
      <w:pPr>
        <w:rPr>
          <w:rFonts w:ascii="Baskerville" w:hAnsi="Baskerville"/>
          <w:color w:val="000000"/>
          <w:u w:val="single"/>
        </w:rPr>
      </w:pPr>
      <w:r w:rsidRPr="002A60DD">
        <w:rPr>
          <w:rFonts w:ascii="Baskerville" w:hAnsi="Baskerville"/>
          <w:color w:val="000000"/>
          <w:u w:val="single"/>
        </w:rPr>
        <w:t>Alexander von Humboldt-Foundation</w:t>
      </w:r>
    </w:p>
    <w:p w14:paraId="0A112E01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 xml:space="preserve">Humboldt Research Fellowship for Advanced Researchers, 2019–2022 </w:t>
      </w:r>
    </w:p>
    <w:p w14:paraId="4D759DD0" w14:textId="77777777" w:rsidR="0032437F" w:rsidRPr="002A60DD" w:rsidRDefault="0032437F" w:rsidP="00BA600F">
      <w:pPr>
        <w:rPr>
          <w:rFonts w:ascii="Baskerville" w:hAnsi="Baskerville"/>
          <w:color w:val="000000"/>
          <w:u w:val="single"/>
        </w:rPr>
      </w:pPr>
    </w:p>
    <w:p w14:paraId="41A32435" w14:textId="2AD1CB6B" w:rsidR="00BA600F" w:rsidRPr="002A60DD" w:rsidRDefault="00BA600F" w:rsidP="00BA600F">
      <w:pPr>
        <w:rPr>
          <w:rFonts w:ascii="Baskerville" w:hAnsi="Baskerville"/>
          <w:color w:val="000000"/>
        </w:rPr>
      </w:pPr>
      <w:proofErr w:type="spellStart"/>
      <w:r w:rsidRPr="002A60DD">
        <w:rPr>
          <w:rFonts w:ascii="Baskerville" w:hAnsi="Baskerville"/>
          <w:color w:val="000000"/>
          <w:u w:val="single"/>
        </w:rPr>
        <w:t>Scholion</w:t>
      </w:r>
      <w:proofErr w:type="spellEnd"/>
      <w:r w:rsidRPr="002A60DD">
        <w:rPr>
          <w:rFonts w:ascii="Baskerville" w:hAnsi="Baskerville"/>
          <w:color w:val="000000"/>
          <w:u w:val="single"/>
        </w:rPr>
        <w:t xml:space="preserve"> Interdisciplinary Research Center in the Humanities and Jewish Studies</w:t>
      </w:r>
    </w:p>
    <w:p w14:paraId="5BFE8953" w14:textId="7FBA6E35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Mandel Postdoctoral Fellowship, 2014–2017</w:t>
      </w:r>
    </w:p>
    <w:p w14:paraId="62E74391" w14:textId="77777777" w:rsidR="008E420F" w:rsidRPr="002A60DD" w:rsidRDefault="008E420F" w:rsidP="00BA600F">
      <w:pPr>
        <w:rPr>
          <w:rFonts w:ascii="Baskerville" w:hAnsi="Baskerville"/>
          <w:color w:val="000000"/>
          <w:u w:val="single"/>
        </w:rPr>
      </w:pPr>
    </w:p>
    <w:p w14:paraId="4EE71655" w14:textId="1C682885" w:rsidR="00BA600F" w:rsidRPr="002A60DD" w:rsidRDefault="00BA600F" w:rsidP="00BA600F">
      <w:pPr>
        <w:rPr>
          <w:rFonts w:ascii="Baskerville" w:hAnsi="Baskerville"/>
          <w:color w:val="000000"/>
          <w:u w:val="single"/>
        </w:rPr>
      </w:pPr>
      <w:r w:rsidRPr="002A60DD">
        <w:rPr>
          <w:rFonts w:ascii="Baskerville" w:hAnsi="Baskerville"/>
          <w:color w:val="000000"/>
          <w:u w:val="single"/>
        </w:rPr>
        <w:t>Alexander von Humboldt-Foundation</w:t>
      </w:r>
    </w:p>
    <w:p w14:paraId="40D4483F" w14:textId="632E4130" w:rsidR="00B975A2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Humboldt Research Fellowship for Postdoctoral Researchers, 2014–2016 (declined)</w:t>
      </w:r>
    </w:p>
    <w:p w14:paraId="3BC76197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proofErr w:type="spellStart"/>
      <w:r w:rsidRPr="002A60DD">
        <w:rPr>
          <w:rFonts w:ascii="Baskerville" w:hAnsi="Baskerville"/>
          <w:color w:val="000000"/>
          <w:u w:val="single"/>
        </w:rPr>
        <w:lastRenderedPageBreak/>
        <w:t>Studienstiftung</w:t>
      </w:r>
      <w:proofErr w:type="spellEnd"/>
      <w:r w:rsidRPr="002A60DD">
        <w:rPr>
          <w:rFonts w:ascii="Baskerville" w:hAnsi="Baskerville"/>
          <w:color w:val="000000"/>
          <w:u w:val="single"/>
        </w:rPr>
        <w:t xml:space="preserve"> des </w:t>
      </w:r>
      <w:proofErr w:type="spellStart"/>
      <w:r w:rsidRPr="002A60DD">
        <w:rPr>
          <w:rFonts w:ascii="Baskerville" w:hAnsi="Baskerville"/>
          <w:color w:val="000000"/>
          <w:u w:val="single"/>
        </w:rPr>
        <w:t>deutschen</w:t>
      </w:r>
      <w:proofErr w:type="spellEnd"/>
      <w:r w:rsidRPr="002A60DD">
        <w:rPr>
          <w:rFonts w:ascii="Baskerville" w:hAnsi="Baskerville"/>
          <w:color w:val="000000"/>
          <w:u w:val="single"/>
        </w:rPr>
        <w:t xml:space="preserve"> </w:t>
      </w:r>
      <w:proofErr w:type="spellStart"/>
      <w:r w:rsidRPr="002A60DD">
        <w:rPr>
          <w:rFonts w:ascii="Baskerville" w:hAnsi="Baskerville"/>
          <w:color w:val="000000"/>
          <w:u w:val="single"/>
        </w:rPr>
        <w:t>Volkes</w:t>
      </w:r>
      <w:proofErr w:type="spellEnd"/>
    </w:p>
    <w:p w14:paraId="6AF7AA6E" w14:textId="2AE471AE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 xml:space="preserve">Leo Baeck Fellowship </w:t>
      </w:r>
      <w:proofErr w:type="spellStart"/>
      <w:r w:rsidRPr="002A60DD">
        <w:rPr>
          <w:rFonts w:ascii="Baskerville" w:hAnsi="Baskerville"/>
          <w:color w:val="000000"/>
        </w:rPr>
        <w:t>Programme</w:t>
      </w:r>
      <w:proofErr w:type="spellEnd"/>
      <w:r w:rsidRPr="002A60DD">
        <w:rPr>
          <w:rFonts w:ascii="Baskerville" w:hAnsi="Baskerville"/>
          <w:color w:val="000000"/>
        </w:rPr>
        <w:t>, October 2012–September 2013</w:t>
      </w:r>
    </w:p>
    <w:p w14:paraId="18E9DD0E" w14:textId="77777777" w:rsidR="00B975A2" w:rsidRPr="002A60DD" w:rsidRDefault="00B975A2" w:rsidP="00BA600F">
      <w:pPr>
        <w:rPr>
          <w:rFonts w:ascii="Baskerville" w:hAnsi="Baskerville"/>
          <w:color w:val="000000"/>
        </w:rPr>
      </w:pPr>
    </w:p>
    <w:p w14:paraId="3A52303A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  <w:u w:val="single"/>
        </w:rPr>
        <w:t>University of Toronto</w:t>
      </w:r>
      <w:r w:rsidRPr="002A60DD">
        <w:rPr>
          <w:rFonts w:ascii="Baskerville" w:hAnsi="Baskerville"/>
          <w:color w:val="000000"/>
        </w:rPr>
        <w:t xml:space="preserve"> </w:t>
      </w:r>
    </w:p>
    <w:p w14:paraId="7E10FB0E" w14:textId="77777777" w:rsidR="00BA600F" w:rsidRPr="002A60DD" w:rsidRDefault="00BA600F" w:rsidP="00BA600F">
      <w:pPr>
        <w:ind w:firstLine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Shiff Family Graduate Student Award in Jewish Studies, 2012</w:t>
      </w:r>
    </w:p>
    <w:p w14:paraId="6C7C4E0E" w14:textId="77777777" w:rsidR="00BA600F" w:rsidRPr="002A60DD" w:rsidRDefault="00BA600F" w:rsidP="00BA600F">
      <w:pPr>
        <w:ind w:firstLine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Tikvah Fund Graduate Fellowship, 2009–2011</w:t>
      </w:r>
    </w:p>
    <w:p w14:paraId="77CB6698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Tikvah Fund Scholarship, 2010</w:t>
      </w:r>
    </w:p>
    <w:p w14:paraId="512BCAA1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Lieba Sharon Wilensky Lesk Graduate Scholarship in Jewish Studies, 2009</w:t>
      </w:r>
    </w:p>
    <w:p w14:paraId="1809749B" w14:textId="77777777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Martha Lile Love Essay Award (for the best essay written by a graduate student in the Department of Philosophy during the preceding academic year), 2009</w:t>
      </w:r>
    </w:p>
    <w:p w14:paraId="3DCB2A49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George Paxton Young Memorial Prize in Philosophy, 2008</w:t>
      </w:r>
    </w:p>
    <w:p w14:paraId="36221367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Cheesbrough Fellowship in Philosophy, 2008, 2007</w:t>
      </w:r>
    </w:p>
    <w:p w14:paraId="544F2AF0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Connaught Tuition Scholarship, 2007</w:t>
      </w:r>
    </w:p>
    <w:p w14:paraId="7C2F0ED4" w14:textId="77777777" w:rsidR="00BA600F" w:rsidRPr="002A60DD" w:rsidRDefault="00BA600F" w:rsidP="00BA600F">
      <w:pPr>
        <w:rPr>
          <w:rFonts w:ascii="Baskerville" w:hAnsi="Baskerville"/>
          <w:color w:val="000000"/>
        </w:rPr>
      </w:pPr>
    </w:p>
    <w:p w14:paraId="3458CC75" w14:textId="77777777" w:rsidR="00BA600F" w:rsidRPr="002A60DD" w:rsidRDefault="00BA600F" w:rsidP="00BA600F">
      <w:pPr>
        <w:rPr>
          <w:rFonts w:ascii="Baskerville" w:hAnsi="Baskerville"/>
          <w:color w:val="000000"/>
          <w:u w:val="single"/>
        </w:rPr>
      </w:pPr>
      <w:r w:rsidRPr="002A60DD">
        <w:rPr>
          <w:rFonts w:ascii="Baskerville" w:hAnsi="Baskerville"/>
          <w:color w:val="000000"/>
          <w:u w:val="single"/>
        </w:rPr>
        <w:t>University College Dublin</w:t>
      </w:r>
    </w:p>
    <w:p w14:paraId="4DA87EA4" w14:textId="77777777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Professor Magennis Memorial Prize in Philosophy (awarded to the top M.A. student each year), 2005–2006</w:t>
      </w:r>
    </w:p>
    <w:p w14:paraId="540F471F" w14:textId="77777777" w:rsidR="00BA600F" w:rsidRPr="002A60DD" w:rsidRDefault="00BA600F" w:rsidP="00BA600F">
      <w:pPr>
        <w:ind w:left="720"/>
        <w:rPr>
          <w:rFonts w:ascii="Baskerville" w:hAnsi="Baskerville"/>
          <w:color w:val="000000"/>
        </w:rPr>
      </w:pPr>
    </w:p>
    <w:p w14:paraId="69285F87" w14:textId="77777777" w:rsidR="00BA600F" w:rsidRPr="002A60DD" w:rsidRDefault="00BA600F" w:rsidP="00BA600F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  <w:u w:val="single"/>
        </w:rPr>
        <w:t>University of Chicago</w:t>
      </w:r>
      <w:r w:rsidRPr="002A60DD">
        <w:rPr>
          <w:rFonts w:ascii="Baskerville" w:hAnsi="Baskerville"/>
          <w:color w:val="000000"/>
        </w:rPr>
        <w:cr/>
      </w:r>
      <w:r w:rsidRPr="002A60DD">
        <w:rPr>
          <w:rFonts w:ascii="Baskerville" w:hAnsi="Baskerville"/>
          <w:color w:val="000000"/>
        </w:rPr>
        <w:tab/>
        <w:t>Phi Beta Kappa, 2003</w:t>
      </w:r>
    </w:p>
    <w:p w14:paraId="0DBAEFC9" w14:textId="77777777" w:rsidR="000B41E8" w:rsidRPr="002A60DD" w:rsidRDefault="000B41E8" w:rsidP="00BA600F">
      <w:pPr>
        <w:rPr>
          <w:rFonts w:ascii="Baskerville" w:hAnsi="Baskerville"/>
          <w:color w:val="000000"/>
        </w:rPr>
      </w:pPr>
    </w:p>
    <w:p w14:paraId="6A9C4663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t xml:space="preserve">Presentations </w:t>
      </w:r>
    </w:p>
    <w:p w14:paraId="08452E4B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610D9D0E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“Kant and Maimon on the Identity and Role of the Highest Good”</w:t>
      </w:r>
    </w:p>
    <w:p w14:paraId="62114739" w14:textId="61A30492" w:rsidR="0005704D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</w:t>
      </w:r>
      <w:r w:rsidR="00F831FA" w:rsidRPr="002A60DD">
        <w:rPr>
          <w:rFonts w:ascii="Baskerville" w:hAnsi="Baskerville"/>
          <w:color w:val="000000"/>
        </w:rPr>
        <w:t>University of Toronto, December 2024 (invited)</w:t>
      </w:r>
    </w:p>
    <w:p w14:paraId="624F098F" w14:textId="0D5A1097" w:rsidR="000B41E8" w:rsidRPr="002A60DD" w:rsidRDefault="00F831FA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</w:t>
      </w:r>
      <w:r w:rsidR="000B41E8" w:rsidRPr="002A60DD">
        <w:rPr>
          <w:rFonts w:ascii="Baskerville" w:hAnsi="Baskerville"/>
          <w:color w:val="000000"/>
        </w:rPr>
        <w:t>University of Potsdam, October 2024 (invited)</w:t>
      </w:r>
    </w:p>
    <w:p w14:paraId="0D2EAD3C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University of Heidelberg, September 2024 (invited)</w:t>
      </w:r>
    </w:p>
    <w:p w14:paraId="741083BF" w14:textId="3D7A5DFE" w:rsidR="00A452F9" w:rsidRPr="002A60DD" w:rsidRDefault="00A452F9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</w:t>
      </w:r>
      <w:r w:rsidR="00930A7C" w:rsidRPr="002A60DD">
        <w:rPr>
          <w:rFonts w:ascii="Baskerville" w:hAnsi="Baskerville"/>
          <w:color w:val="000000"/>
        </w:rPr>
        <w:t xml:space="preserve">University of </w:t>
      </w:r>
      <w:r w:rsidRPr="002A60DD">
        <w:rPr>
          <w:rFonts w:ascii="Baskerville" w:hAnsi="Baskerville"/>
          <w:color w:val="000000"/>
        </w:rPr>
        <w:t>Bonn</w:t>
      </w:r>
      <w:r w:rsidR="00930A7C" w:rsidRPr="002A60DD">
        <w:rPr>
          <w:rFonts w:ascii="Baskerville" w:hAnsi="Baskerville"/>
          <w:color w:val="000000"/>
        </w:rPr>
        <w:t>, August 2024 (invited keynote)</w:t>
      </w:r>
    </w:p>
    <w:p w14:paraId="52B89B0E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0F215423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Author-Meets-Critics panel on Dalia Nassar’s </w:t>
      </w:r>
      <w:r w:rsidRPr="002A60DD">
        <w:rPr>
          <w:rFonts w:ascii="Baskerville" w:hAnsi="Baskerville"/>
          <w:i/>
          <w:iCs/>
          <w:color w:val="000000"/>
        </w:rPr>
        <w:t>Romantic Empiricism</w:t>
      </w:r>
    </w:p>
    <w:p w14:paraId="0CA57359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Eastern APA, January 2024 (invited)</w:t>
      </w:r>
    </w:p>
    <w:p w14:paraId="4246CC63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</w:t>
      </w:r>
    </w:p>
    <w:p w14:paraId="311BCE81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“Getting at the Root of Evil: Kant and Fichte on the Murderer at the Door”</w:t>
      </w:r>
    </w:p>
    <w:p w14:paraId="216DB078" w14:textId="2D507464" w:rsidR="00F831FA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</w:t>
      </w:r>
      <w:r w:rsidR="00F831FA" w:rsidRPr="002A60DD">
        <w:rPr>
          <w:rFonts w:ascii="Baskerville" w:hAnsi="Baskerville"/>
          <w:color w:val="000000"/>
        </w:rPr>
        <w:t>University of Toronto, December 2024 (invited)</w:t>
      </w:r>
    </w:p>
    <w:p w14:paraId="147B8BC5" w14:textId="3B6A2EE4" w:rsidR="003777B1" w:rsidRPr="002A60DD" w:rsidRDefault="003777B1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Syracuse University, CNY workshop, April 2024</w:t>
      </w:r>
    </w:p>
    <w:p w14:paraId="12CDEADB" w14:textId="43FAE449" w:rsidR="000B41E8" w:rsidRPr="002A60DD" w:rsidRDefault="00F831FA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</w:t>
      </w:r>
      <w:r w:rsidR="000B41E8" w:rsidRPr="002A60DD">
        <w:rPr>
          <w:rFonts w:ascii="Baskerville" w:hAnsi="Baskerville"/>
          <w:color w:val="000000"/>
        </w:rPr>
        <w:t>Concordia University, February 2024 (invited)</w:t>
      </w:r>
    </w:p>
    <w:p w14:paraId="00B78BAF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Rice University, November 2023 (invited)</w:t>
      </w:r>
    </w:p>
    <w:p w14:paraId="1C766DED" w14:textId="77777777" w:rsidR="000B41E8" w:rsidRPr="002A60DD" w:rsidRDefault="000B41E8" w:rsidP="000B41E8">
      <w:pPr>
        <w:ind w:left="17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Yale University, February 2023 (invited)</w:t>
      </w:r>
    </w:p>
    <w:p w14:paraId="0663DD2B" w14:textId="77777777" w:rsidR="000B41E8" w:rsidRPr="002A60DD" w:rsidRDefault="000B41E8" w:rsidP="000B41E8">
      <w:pPr>
        <w:ind w:left="17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Anne Tanenbaum Centre for Jewish Studies, University of Toronto, January 2023 (invited) </w:t>
      </w:r>
    </w:p>
    <w:p w14:paraId="40285ED9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Kant Reading Party, St. Andrews University, August 2022</w:t>
      </w:r>
    </w:p>
    <w:p w14:paraId="67CB9112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078946CB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“The Role of the Highest Good in Kant and Hegel”</w:t>
      </w:r>
    </w:p>
    <w:p w14:paraId="386D98C3" w14:textId="77777777" w:rsidR="000B41E8" w:rsidRPr="002A60DD" w:rsidRDefault="000B41E8" w:rsidP="000B41E8">
      <w:pPr>
        <w:ind w:left="18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SPAWN Conference, Syracuse University, July 2024</w:t>
      </w:r>
    </w:p>
    <w:p w14:paraId="5F8A4176" w14:textId="77777777" w:rsidR="000B41E8" w:rsidRPr="002A60DD" w:rsidRDefault="000B41E8" w:rsidP="000B41E8">
      <w:pPr>
        <w:ind w:left="18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Conference on the dialectics of the ethical in Kant and Hegel, University of Zurich, June 2023</w:t>
      </w:r>
    </w:p>
    <w:p w14:paraId="55FE36CA" w14:textId="77777777" w:rsidR="000B41E8" w:rsidRPr="002A60DD" w:rsidRDefault="000B41E8" w:rsidP="000B41E8">
      <w:pPr>
        <w:ind w:left="18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(invited)</w:t>
      </w:r>
    </w:p>
    <w:p w14:paraId="5DF8180F" w14:textId="7E5293BF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Berlin Summer Colloquium for Women, June 2023 </w:t>
      </w:r>
    </w:p>
    <w:p w14:paraId="11BFCE5F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</w:p>
    <w:p w14:paraId="065CBA9A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lastRenderedPageBreak/>
        <w:t xml:space="preserve">“Realizing our Capacity to Know the Good: Kant on the Dialectic of Pure Practical Reason” </w:t>
      </w:r>
    </w:p>
    <w:p w14:paraId="2E6F603E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  Workshop on Kant’s Dialectic, Simon Fraser University, Vancouver, October 2022 (invited)</w:t>
      </w:r>
    </w:p>
    <w:p w14:paraId="01CBEA24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7824AD04" w14:textId="77777777" w:rsidR="0058089E" w:rsidRPr="002A60DD" w:rsidRDefault="0058089E" w:rsidP="000B41E8">
      <w:pPr>
        <w:rPr>
          <w:rFonts w:ascii="Baskerville" w:hAnsi="Baskerville"/>
          <w:color w:val="000000"/>
        </w:rPr>
      </w:pPr>
    </w:p>
    <w:p w14:paraId="06E222BA" w14:textId="40FAFF65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“Fichte on Moral Development and Transformation” (co-authored with Julia Peters)</w:t>
      </w:r>
    </w:p>
    <w:p w14:paraId="2C5ADD2A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LMU, Munich, Seminar in Classical German </w:t>
      </w:r>
      <w:proofErr w:type="gramStart"/>
      <w:r w:rsidRPr="002A60DD">
        <w:rPr>
          <w:rFonts w:ascii="Baskerville" w:hAnsi="Baskerville"/>
          <w:color w:val="000000"/>
        </w:rPr>
        <w:t>Philosophy,  July</w:t>
      </w:r>
      <w:proofErr w:type="gramEnd"/>
      <w:r w:rsidRPr="002A60DD">
        <w:rPr>
          <w:rFonts w:ascii="Baskerville" w:hAnsi="Baskerville"/>
          <w:color w:val="000000"/>
        </w:rPr>
        <w:t xml:space="preserve"> 2022 (invited)</w:t>
      </w:r>
    </w:p>
    <w:p w14:paraId="34E36971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Berlin Summer Colloquium for Women, June 2022</w:t>
      </w:r>
    </w:p>
    <w:p w14:paraId="1350F2CD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Leuven Seminar in Classical German Philosophy, June 2021 (invited)</w:t>
      </w:r>
    </w:p>
    <w:p w14:paraId="237F5D08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University of Tübingen, Seminar in Classical German Philosophy, April 2021 (invited)</w:t>
      </w:r>
    </w:p>
    <w:p w14:paraId="6820C0BA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4B8E8656" w14:textId="77777777" w:rsidR="000B41E8" w:rsidRPr="002A60DD" w:rsidRDefault="000B41E8" w:rsidP="000B41E8">
      <w:pPr>
        <w:rPr>
          <w:rFonts w:ascii="Baskerville" w:hAnsi="Baskerville"/>
          <w:i/>
          <w:iCs/>
          <w:color w:val="000000"/>
        </w:rPr>
      </w:pPr>
      <w:r w:rsidRPr="002A60DD">
        <w:rPr>
          <w:rFonts w:ascii="Baskerville" w:hAnsi="Baskerville"/>
          <w:color w:val="000000"/>
        </w:rPr>
        <w:t xml:space="preserve">Author-Meets-Critics panel on Kris McDaniel’s </w:t>
      </w:r>
      <w:r w:rsidRPr="002A60DD">
        <w:rPr>
          <w:rFonts w:ascii="Baskerville" w:hAnsi="Baskerville"/>
          <w:i/>
          <w:iCs/>
          <w:color w:val="000000"/>
        </w:rPr>
        <w:t>The Fragmentation of Being</w:t>
      </w:r>
    </w:p>
    <w:p w14:paraId="35C45C8C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i/>
          <w:iCs/>
          <w:color w:val="000000"/>
        </w:rPr>
        <w:t xml:space="preserve">     </w:t>
      </w:r>
      <w:r w:rsidRPr="002A60DD">
        <w:rPr>
          <w:rFonts w:ascii="Baskerville" w:hAnsi="Baskerville"/>
          <w:color w:val="000000"/>
        </w:rPr>
        <w:t>Pacific APA, Vancouver, April 2022 (invited)</w:t>
      </w:r>
    </w:p>
    <w:p w14:paraId="491F2F64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4C69E293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Author-Meets-Critics on </w:t>
      </w:r>
      <w:r w:rsidRPr="002A60DD">
        <w:rPr>
          <w:rFonts w:ascii="Baskerville" w:hAnsi="Baskerville"/>
          <w:i/>
          <w:iCs/>
          <w:color w:val="000000"/>
        </w:rPr>
        <w:t>For the Love of Metaphysics</w:t>
      </w:r>
      <w:r w:rsidRPr="002A60DD">
        <w:rPr>
          <w:rFonts w:ascii="Baskerville" w:hAnsi="Baskerville"/>
          <w:color w:val="000000"/>
        </w:rPr>
        <w:t xml:space="preserve">.  </w:t>
      </w:r>
    </w:p>
    <w:p w14:paraId="1525F3AD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Critics: Nicholas Stang (University of Toronto), Alexandra Newton (UC Riverside), Richard Eldridge (Swarthmore), Jaqueline Mariña (Purdue)</w:t>
      </w:r>
    </w:p>
    <w:p w14:paraId="6C01F841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Pacific APA, Vancouver, April 2022</w:t>
      </w:r>
    </w:p>
    <w:p w14:paraId="229DCF99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1B31EF56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“Fichte’s Perfectionist Solution to the ‘Paradox’ of Kantian Autonomy and the ‘Dilemma’ of post-Kantian Autonomy”</w:t>
      </w:r>
    </w:p>
    <w:p w14:paraId="65B7660B" w14:textId="77777777" w:rsidR="000B41E8" w:rsidRPr="002A60DD" w:rsidRDefault="000B41E8" w:rsidP="000B41E8">
      <w:pPr>
        <w:tabs>
          <w:tab w:val="left" w:pos="360"/>
        </w:tabs>
        <w:ind w:left="360" w:hanging="36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University of Notre Dame, March 2022 (invited)</w:t>
      </w:r>
    </w:p>
    <w:p w14:paraId="47D2AFDA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Harvard University, December 2021 (invited)</w:t>
      </w:r>
    </w:p>
    <w:p w14:paraId="78B121B2" w14:textId="77777777" w:rsidR="000B41E8" w:rsidRPr="002A60DD" w:rsidRDefault="000B41E8" w:rsidP="000B41E8">
      <w:pPr>
        <w:tabs>
          <w:tab w:val="left" w:pos="360"/>
        </w:tabs>
        <w:ind w:left="360" w:hanging="36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University of Bochum, Research Center for Classical German Philosophy, December 2020  </w:t>
      </w:r>
      <w:proofErr w:type="gramStart"/>
      <w:r w:rsidRPr="002A60DD">
        <w:rPr>
          <w:rFonts w:ascii="Baskerville" w:hAnsi="Baskerville"/>
          <w:color w:val="000000"/>
        </w:rPr>
        <w:t xml:space="preserve">   (</w:t>
      </w:r>
      <w:proofErr w:type="gramEnd"/>
      <w:r w:rsidRPr="002A60DD">
        <w:rPr>
          <w:rFonts w:ascii="Baskerville" w:hAnsi="Baskerville"/>
          <w:color w:val="000000"/>
        </w:rPr>
        <w:t>invited)</w:t>
      </w:r>
    </w:p>
    <w:p w14:paraId="3E66B242" w14:textId="77777777" w:rsidR="000B41E8" w:rsidRPr="002A60DD" w:rsidRDefault="000B41E8" w:rsidP="000B41E8">
      <w:pPr>
        <w:tabs>
          <w:tab w:val="left" w:pos="360"/>
        </w:tabs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University College Dublin, November 2020 (invited)</w:t>
      </w:r>
    </w:p>
    <w:p w14:paraId="04D16CEA" w14:textId="77777777" w:rsidR="000B41E8" w:rsidRPr="002A60DD" w:rsidRDefault="000B41E8" w:rsidP="000B41E8">
      <w:pPr>
        <w:ind w:left="170"/>
        <w:rPr>
          <w:rFonts w:ascii="Baskerville" w:hAnsi="Baskerville"/>
          <w:color w:val="000000"/>
        </w:rPr>
      </w:pPr>
    </w:p>
    <w:p w14:paraId="714C05CD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“Post-Kantian Themes in Katharina Kraus’ </w:t>
      </w:r>
      <w:r w:rsidRPr="002A60DD">
        <w:rPr>
          <w:rFonts w:ascii="Baskerville" w:hAnsi="Baskerville"/>
          <w:i/>
          <w:iCs/>
          <w:color w:val="000000"/>
        </w:rPr>
        <w:t>Kant on Self-Knowledge and Self-Formation</w:t>
      </w:r>
      <w:r w:rsidRPr="002A60DD">
        <w:rPr>
          <w:rFonts w:ascii="Baskerville" w:hAnsi="Baskerville"/>
          <w:color w:val="000000"/>
        </w:rPr>
        <w:t>”</w:t>
      </w:r>
    </w:p>
    <w:p w14:paraId="0C877D8A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Author-Meets-Critics Panel at the Eastern APA Meeting, January 2021 </w:t>
      </w:r>
    </w:p>
    <w:p w14:paraId="44E7D88C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0D6B3C4B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Author-Meets-Critics on </w:t>
      </w:r>
      <w:r w:rsidRPr="002A60DD">
        <w:rPr>
          <w:rFonts w:ascii="Baskerville" w:hAnsi="Baskerville"/>
          <w:i/>
          <w:iCs/>
          <w:color w:val="000000"/>
        </w:rPr>
        <w:t>For the Love of Metaphysics</w:t>
      </w:r>
      <w:r w:rsidRPr="002A60DD">
        <w:rPr>
          <w:rFonts w:ascii="Baskerville" w:hAnsi="Baskerville"/>
          <w:color w:val="000000"/>
        </w:rPr>
        <w:t xml:space="preserve">.  </w:t>
      </w:r>
    </w:p>
    <w:p w14:paraId="65F4BD05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Critics: Omri Boehm (The New School), Lara </w:t>
      </w:r>
      <w:proofErr w:type="spellStart"/>
      <w:r w:rsidRPr="002A60DD">
        <w:rPr>
          <w:rFonts w:ascii="Baskerville" w:hAnsi="Baskerville"/>
          <w:color w:val="000000"/>
        </w:rPr>
        <w:t>Ostaric</w:t>
      </w:r>
      <w:proofErr w:type="spellEnd"/>
      <w:r w:rsidRPr="002A60DD">
        <w:rPr>
          <w:rFonts w:ascii="Baskerville" w:hAnsi="Baskerville"/>
          <w:color w:val="000000"/>
        </w:rPr>
        <w:t xml:space="preserve"> (Temple), and Naomi Fisher (Loyola University)</w:t>
      </w:r>
    </w:p>
    <w:p w14:paraId="7904565C" w14:textId="77777777" w:rsidR="000B41E8" w:rsidRPr="002A60DD" w:rsidRDefault="000B41E8" w:rsidP="000B41E8">
      <w:pPr>
        <w:tabs>
          <w:tab w:val="left" w:pos="360"/>
        </w:tabs>
        <w:ind w:left="360" w:hanging="36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Central APA, Chicago, February 2020</w:t>
      </w:r>
    </w:p>
    <w:p w14:paraId="3671F6B1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4D11B419" w14:textId="77777777" w:rsidR="000B41E8" w:rsidRPr="002A60DD" w:rsidRDefault="000B41E8" w:rsidP="000B41E8">
      <w:pPr>
        <w:rPr>
          <w:rFonts w:ascii="Baskerville" w:hAnsi="Baskerville"/>
        </w:rPr>
      </w:pPr>
      <w:r w:rsidRPr="002A60DD">
        <w:rPr>
          <w:rFonts w:ascii="Baskerville" w:hAnsi="Baskerville"/>
        </w:rPr>
        <w:t>“The Unconditioned in Human Knowledge: A Theoretical Puzzle, or a Practical Demand?”</w:t>
      </w:r>
    </w:p>
    <w:p w14:paraId="3B370E15" w14:textId="77777777" w:rsidR="000B41E8" w:rsidRPr="002A60DD" w:rsidRDefault="000B41E8" w:rsidP="000B41E8">
      <w:pPr>
        <w:rPr>
          <w:rFonts w:ascii="Baskerville" w:hAnsi="Baskerville"/>
        </w:rPr>
      </w:pPr>
      <w:r w:rsidRPr="002A60DD">
        <w:rPr>
          <w:rFonts w:ascii="Baskerville" w:hAnsi="Baskerville"/>
        </w:rPr>
        <w:t xml:space="preserve">     Invited talk on </w:t>
      </w:r>
      <w:r w:rsidRPr="002A60DD">
        <w:rPr>
          <w:rFonts w:ascii="Baskerville" w:hAnsi="Baskerville"/>
          <w:i/>
          <w:iCs/>
        </w:rPr>
        <w:t>For the Love of Metaphysics</w:t>
      </w:r>
      <w:r w:rsidRPr="002A60DD">
        <w:rPr>
          <w:rFonts w:ascii="Baskerville" w:hAnsi="Baskerville"/>
        </w:rPr>
        <w:t xml:space="preserve"> at Leipzig University, January 2020</w:t>
      </w:r>
    </w:p>
    <w:p w14:paraId="4A23FDCA" w14:textId="77777777" w:rsidR="000B41E8" w:rsidRPr="002A60DD" w:rsidRDefault="000B41E8" w:rsidP="000B41E8">
      <w:pPr>
        <w:ind w:left="454" w:hanging="284"/>
        <w:rPr>
          <w:rFonts w:ascii="Baskerville" w:hAnsi="Baskerville"/>
        </w:rPr>
      </w:pPr>
    </w:p>
    <w:p w14:paraId="61CC1721" w14:textId="77777777" w:rsidR="000B41E8" w:rsidRPr="002A60DD" w:rsidRDefault="000B41E8" w:rsidP="000B41E8">
      <w:pPr>
        <w:rPr>
          <w:rFonts w:ascii="Baskerville" w:eastAsia="Cambria" w:hAnsi="Baskerville"/>
        </w:rPr>
      </w:pPr>
      <w:r w:rsidRPr="002A60DD">
        <w:rPr>
          <w:rFonts w:ascii="Baskerville" w:hAnsi="Baskerville"/>
        </w:rPr>
        <w:t>“</w:t>
      </w:r>
      <w:r w:rsidRPr="002A60DD">
        <w:rPr>
          <w:rFonts w:ascii="Baskerville" w:eastAsia="Cambria" w:hAnsi="Baskerville"/>
        </w:rPr>
        <w:t>Schelling’s Systematization of Kant’s Moral Philosophy”</w:t>
      </w:r>
    </w:p>
    <w:p w14:paraId="6DA04AA4" w14:textId="77777777" w:rsidR="000B41E8" w:rsidRPr="002A60DD" w:rsidRDefault="000B41E8" w:rsidP="000B41E8">
      <w:pPr>
        <w:rPr>
          <w:rFonts w:ascii="Baskerville" w:eastAsia="Cambria" w:hAnsi="Baskerville"/>
        </w:rPr>
      </w:pPr>
      <w:r w:rsidRPr="002A60DD">
        <w:rPr>
          <w:rFonts w:ascii="Baskerville" w:eastAsia="Cambria" w:hAnsi="Baskerville"/>
        </w:rPr>
        <w:t xml:space="preserve">     Conference on “Systematic Metaphysics: Prospects and Problems”</w:t>
      </w:r>
    </w:p>
    <w:p w14:paraId="395C66DF" w14:textId="77777777" w:rsidR="000B41E8" w:rsidRPr="002A60DD" w:rsidRDefault="000B41E8" w:rsidP="000B41E8">
      <w:pPr>
        <w:ind w:left="360" w:hanging="190"/>
        <w:rPr>
          <w:rFonts w:ascii="Baskerville" w:eastAsia="Cambria" w:hAnsi="Baskerville"/>
        </w:rPr>
      </w:pPr>
      <w:r w:rsidRPr="002A60DD">
        <w:rPr>
          <w:rFonts w:ascii="Baskerville" w:eastAsia="Cambria" w:hAnsi="Baskerville"/>
        </w:rPr>
        <w:t xml:space="preserve">  Hebrew University, January 2020 (invited)</w:t>
      </w:r>
    </w:p>
    <w:p w14:paraId="28E34511" w14:textId="77777777" w:rsidR="000B41E8" w:rsidRPr="002A60DD" w:rsidRDefault="000B41E8" w:rsidP="000B41E8">
      <w:pPr>
        <w:ind w:left="454" w:hanging="284"/>
        <w:rPr>
          <w:rFonts w:ascii="Baskerville" w:eastAsia="Cambria" w:hAnsi="Baskerville"/>
        </w:rPr>
      </w:pPr>
    </w:p>
    <w:p w14:paraId="31DD5EAA" w14:textId="77777777" w:rsidR="000B41E8" w:rsidRPr="002A60DD" w:rsidRDefault="000B41E8" w:rsidP="000B41E8">
      <w:pPr>
        <w:rPr>
          <w:rFonts w:ascii="Baskerville" w:eastAsia="Cambria" w:hAnsi="Baskerville"/>
        </w:rPr>
      </w:pPr>
      <w:r w:rsidRPr="002A60DD">
        <w:rPr>
          <w:rFonts w:ascii="Baskerville" w:eastAsia="Cambria" w:hAnsi="Baskerville"/>
        </w:rPr>
        <w:t>“Kant and Schelling on Virtue, Happiness, and the Postulate of God’s Existence”</w:t>
      </w:r>
    </w:p>
    <w:p w14:paraId="14857029" w14:textId="77777777" w:rsidR="000B41E8" w:rsidRPr="002A60DD" w:rsidRDefault="000B41E8" w:rsidP="000B41E8">
      <w:pPr>
        <w:tabs>
          <w:tab w:val="left" w:pos="180"/>
          <w:tab w:val="left" w:pos="270"/>
        </w:tabs>
        <w:rPr>
          <w:rFonts w:ascii="Baskerville" w:eastAsia="Cambria" w:hAnsi="Baskerville"/>
        </w:rPr>
      </w:pPr>
      <w:r w:rsidRPr="002A60DD">
        <w:rPr>
          <w:rFonts w:ascii="Baskerville" w:eastAsia="Cambria" w:hAnsi="Baskerville"/>
        </w:rPr>
        <w:t xml:space="preserve">     Yale University, February 2019 (invited)</w:t>
      </w:r>
    </w:p>
    <w:p w14:paraId="5E2C848C" w14:textId="77777777" w:rsidR="000B41E8" w:rsidRPr="002A60DD" w:rsidRDefault="000B41E8" w:rsidP="000B41E8">
      <w:pPr>
        <w:ind w:left="454" w:hanging="284"/>
        <w:rPr>
          <w:rFonts w:ascii="Baskerville" w:eastAsia="Cambria" w:hAnsi="Baskerville"/>
        </w:rPr>
      </w:pPr>
    </w:p>
    <w:p w14:paraId="6CE5DCC7" w14:textId="77777777" w:rsidR="000B41E8" w:rsidRPr="002A60DD" w:rsidRDefault="000B41E8" w:rsidP="000B41E8">
      <w:pPr>
        <w:rPr>
          <w:rFonts w:ascii="Baskerville" w:eastAsia="Cambria" w:hAnsi="Baskerville"/>
        </w:rPr>
      </w:pPr>
      <w:r w:rsidRPr="002A60DD">
        <w:rPr>
          <w:rFonts w:ascii="Baskerville" w:eastAsia="Cambria" w:hAnsi="Baskerville"/>
        </w:rPr>
        <w:t>“Realizing our Capacity for Practical Knowledge of the Good: Kant on Virtue and Happiness in the Highest Good”</w:t>
      </w:r>
    </w:p>
    <w:p w14:paraId="4953AA0A" w14:textId="77777777" w:rsidR="000B41E8" w:rsidRPr="002A60DD" w:rsidRDefault="000B41E8" w:rsidP="000B41E8">
      <w:pPr>
        <w:ind w:left="454" w:hanging="284"/>
        <w:rPr>
          <w:rFonts w:ascii="Baskerville" w:eastAsia="Cambria" w:hAnsi="Baskerville"/>
        </w:rPr>
      </w:pPr>
      <w:r w:rsidRPr="002A60DD">
        <w:rPr>
          <w:rFonts w:ascii="Baskerville" w:eastAsia="Cambria" w:hAnsi="Baskerville"/>
        </w:rPr>
        <w:tab/>
        <w:t>Hebrew University of Jerusalem, December 2018 (invited)</w:t>
      </w:r>
    </w:p>
    <w:p w14:paraId="29AF231E" w14:textId="77777777" w:rsidR="000B41E8" w:rsidRPr="002A60DD" w:rsidRDefault="000B41E8" w:rsidP="000B41E8">
      <w:pPr>
        <w:ind w:left="454" w:hanging="284"/>
        <w:rPr>
          <w:rFonts w:ascii="Baskerville" w:eastAsia="Cambria" w:hAnsi="Baskerville"/>
        </w:rPr>
      </w:pPr>
    </w:p>
    <w:p w14:paraId="3EE2F570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“Hegel’s Antigone”</w:t>
      </w:r>
    </w:p>
    <w:p w14:paraId="23EEA4BA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Humanities Colloquium, Colgate University, October 2018</w:t>
      </w:r>
    </w:p>
    <w:p w14:paraId="153241A6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440D3B1F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“Kant and Schelling on Transcendental Illusion and the Postulate of God’s Existence”</w:t>
      </w:r>
    </w:p>
    <w:p w14:paraId="4AA1E87B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Research Center for Analytic German Idealism</w:t>
      </w:r>
    </w:p>
    <w:p w14:paraId="406096D1" w14:textId="77777777" w:rsidR="000B41E8" w:rsidRPr="002A60DD" w:rsidRDefault="000B41E8" w:rsidP="000B41E8">
      <w:pPr>
        <w:ind w:firstLine="45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University of Leipzig, June 2018 (invited)</w:t>
      </w:r>
    </w:p>
    <w:p w14:paraId="5486AB7D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4D6DB2E6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“Kant’s Deduction of Freedom: The Performative and First-Personal Aspect of Transcendental Arguments”</w:t>
      </w:r>
    </w:p>
    <w:p w14:paraId="04750F41" w14:textId="77777777" w:rsidR="000B41E8" w:rsidRPr="002A60DD" w:rsidRDefault="000B41E8" w:rsidP="000B41E8">
      <w:pPr>
        <w:ind w:firstLine="45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Le Moyne College, November 2017 (invited)</w:t>
      </w:r>
    </w:p>
    <w:p w14:paraId="19D6E118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</w:r>
    </w:p>
    <w:p w14:paraId="63861D33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“The Philosopher’s Toolbox”</w:t>
      </w:r>
    </w:p>
    <w:p w14:paraId="2B1B124F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Humanities Colloquium, Colgate University, October 2017</w:t>
      </w:r>
    </w:p>
    <w:p w14:paraId="489A1FF0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5BC81FB7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“When Criticism Turns into Dogmatism: Kant and Schelling on Transcendental Illusion and the Postulates of Practical Reason”</w:t>
      </w:r>
    </w:p>
    <w:p w14:paraId="27758E0B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University of Potsdam, July 2017 (invited)</w:t>
      </w:r>
    </w:p>
    <w:p w14:paraId="63D6F850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North American Schelling Society, UNAM, Mexico City, February 2017</w:t>
      </w:r>
    </w:p>
    <w:p w14:paraId="4900F75E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451EB6FA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“The Legacy of Salomon Maimon: Philosophy as a System Actualized in Freedom”</w:t>
      </w:r>
    </w:p>
    <w:p w14:paraId="465E68E4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University of Notre Dame, February 2016 (invited)</w:t>
      </w:r>
    </w:p>
    <w:p w14:paraId="2EEAC507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7F955AFB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“Rosenzweig and Wittgenstein on Reason, Revelation, and Moral Imagination”</w:t>
      </w:r>
    </w:p>
    <w:p w14:paraId="1FD04D4A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 xml:space="preserve">Symposium on Moral Imagination, Tel Aviv University, June 2015 </w:t>
      </w:r>
    </w:p>
    <w:p w14:paraId="1531DE56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352B438A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“Kant’s Deduction of Freedom: The Performative and First-Personal Aspect of Transcendental Arguments”</w:t>
      </w:r>
    </w:p>
    <w:p w14:paraId="57CAC4BF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Haifa University, Philosophy Department Colloquium Series, May 2015 (invited)</w:t>
      </w:r>
    </w:p>
    <w:p w14:paraId="18EAB565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Hebrew University of Jerusalem, Philosophy Department Colloquium Series, May 2015 (invited)</w:t>
      </w:r>
    </w:p>
    <w:p w14:paraId="7F3DADA4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7C3B777E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“The Jointure of Being: Schelling’s Perfectionist Moral Outlook”</w:t>
      </w:r>
    </w:p>
    <w:p w14:paraId="106413D6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The Society for German Idealism, Pacific APA meeting, April 2015</w:t>
      </w:r>
    </w:p>
    <w:p w14:paraId="6A59C458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North American Schelling Society meeting, Bard Graduate Center, August 2014</w:t>
      </w:r>
    </w:p>
    <w:p w14:paraId="10CE4860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54BB4DA3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“The Human Word as a Response to the Word of God and Human Words and Actions as the Means for the Unification of God”</w:t>
      </w:r>
    </w:p>
    <w:p w14:paraId="309E39FC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University of Copenhagen &amp; Center for the Study of Jewish Thought in Modern Culture, April 2015</w:t>
      </w:r>
    </w:p>
    <w:p w14:paraId="4123553C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 xml:space="preserve">Franz Rosenzweig Congress, </w:t>
      </w:r>
      <w:r w:rsidRPr="002A60DD">
        <w:rPr>
          <w:rFonts w:ascii="Baskerville" w:eastAsia="Cambria" w:hAnsi="Baskerville" w:cs="Arial"/>
          <w:bCs/>
          <w:color w:val="000000"/>
        </w:rPr>
        <w:t>Goethe-Universität Frankfurt am Main, October 2014</w:t>
      </w:r>
      <w:r w:rsidRPr="002A60DD">
        <w:rPr>
          <w:rFonts w:ascii="Baskerville" w:hAnsi="Baskerville"/>
          <w:color w:val="000000"/>
        </w:rPr>
        <w:tab/>
      </w:r>
    </w:p>
    <w:p w14:paraId="0389ACBA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53B40B73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“Schelling’s Perfectionism and Rosenzweig’s Judaism”</w:t>
      </w:r>
    </w:p>
    <w:p w14:paraId="3D28173D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Images of Perfection: An Interdisciplinary Conference in the Study of Religion, Hebrew University of Jerusalem, January 2015</w:t>
      </w:r>
    </w:p>
    <w:p w14:paraId="46105E8B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7D07DD19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“The Legacy of Salomon Maimon: Philosophy as a System Actualized in Freedom” </w:t>
      </w:r>
    </w:p>
    <w:p w14:paraId="31BA09C9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lastRenderedPageBreak/>
        <w:tab/>
        <w:t>University of Tübingen, April 2013</w:t>
      </w:r>
    </w:p>
    <w:p w14:paraId="491627AE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New York German Idealism Workshop, The New School, October 2012</w:t>
      </w:r>
    </w:p>
    <w:p w14:paraId="71FD18DF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6C57AAF9" w14:textId="77777777" w:rsidR="0058089E" w:rsidRPr="002A60DD" w:rsidRDefault="0058089E" w:rsidP="000B41E8">
      <w:pPr>
        <w:rPr>
          <w:rFonts w:ascii="Baskerville" w:hAnsi="Baskerville"/>
          <w:color w:val="000000"/>
        </w:rPr>
      </w:pPr>
    </w:p>
    <w:p w14:paraId="15B01AFA" w14:textId="320E5ECD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“Transcendental Arguments for the Actualization of God in Schelling and Rosenzweig” </w:t>
      </w:r>
    </w:p>
    <w:p w14:paraId="200794F5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 xml:space="preserve">Roundtable on Methodology in Philosophical and Religious Thinking, University of Denver, </w:t>
      </w:r>
    </w:p>
    <w:p w14:paraId="5DEA2DF4" w14:textId="77777777" w:rsidR="000B41E8" w:rsidRPr="002A60DD" w:rsidRDefault="000B41E8" w:rsidP="000B41E8">
      <w:pPr>
        <w:ind w:left="45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May 2014</w:t>
      </w:r>
    </w:p>
    <w:p w14:paraId="7BF1D742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 xml:space="preserve">Workshop of the Leo-Baeck Fellowship </w:t>
      </w:r>
      <w:proofErr w:type="spellStart"/>
      <w:r w:rsidRPr="002A60DD">
        <w:rPr>
          <w:rFonts w:ascii="Baskerville" w:hAnsi="Baskerville"/>
          <w:color w:val="000000"/>
        </w:rPr>
        <w:t>Programme</w:t>
      </w:r>
      <w:proofErr w:type="spellEnd"/>
      <w:r w:rsidRPr="002A60DD">
        <w:rPr>
          <w:rFonts w:ascii="Baskerville" w:hAnsi="Baskerville"/>
          <w:color w:val="000000"/>
        </w:rPr>
        <w:t>, Rastatt, Germany, July 2013</w:t>
      </w:r>
    </w:p>
    <w:p w14:paraId="07DBF538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International Society for Religion, Literature, and Culture, University of Copenhagen, October 2012</w:t>
      </w:r>
    </w:p>
    <w:p w14:paraId="1081B327" w14:textId="77777777" w:rsidR="0058089E" w:rsidRPr="002A60DD" w:rsidRDefault="0058089E" w:rsidP="000B41E8">
      <w:pPr>
        <w:ind w:left="454" w:hanging="284"/>
        <w:rPr>
          <w:rFonts w:ascii="Baskerville" w:hAnsi="Baskerville"/>
          <w:color w:val="000000"/>
        </w:rPr>
      </w:pPr>
    </w:p>
    <w:p w14:paraId="1C5B0A96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“Transcendental Arguments for Theism in Schelling and Rosenzweig”</w:t>
      </w:r>
    </w:p>
    <w:p w14:paraId="6BB1DA88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Southwest Seminar in Continental Philosophy, Brigham Young University, Provo, Utah, June 2012</w:t>
      </w:r>
    </w:p>
    <w:p w14:paraId="21197C88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Franz Rosenzweig Congress, University of Toronto, September 2012</w:t>
      </w:r>
    </w:p>
    <w:p w14:paraId="69CB4140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359317E8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“Rosenzweig and Schelling on the Ethical Significance of Theological Categories” </w:t>
      </w:r>
    </w:p>
    <w:p w14:paraId="6708E915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Canadian Society for Continental Philosophy, Memorial University of Newfoundland, October 2011</w:t>
      </w:r>
    </w:p>
    <w:p w14:paraId="5BE2C79C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Centre for Jewish Studies Graduate Student Conference, University of Toronto, April 2011</w:t>
      </w:r>
    </w:p>
    <w:p w14:paraId="2610849D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62BC45D0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“Why is there a Realm of Experience?  Love and Defiance as the Two Forms of Human Individuation”</w:t>
      </w:r>
    </w:p>
    <w:p w14:paraId="6BCF210A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Southwest Seminar in Continental Philosophy, Colorado College, June 2014</w:t>
      </w:r>
    </w:p>
    <w:p w14:paraId="04336CBB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Ludwig-Maximilians-University Munich, February 2013</w:t>
      </w:r>
    </w:p>
    <w:p w14:paraId="43DEEB38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59F2A067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“Freedom, Moral Agency, and Religious Belief in Kant, Schelling, and Rosenzweig” </w:t>
      </w:r>
    </w:p>
    <w:p w14:paraId="4C00802F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 xml:space="preserve">Workshop of the Leo Baeck Fellowship </w:t>
      </w:r>
      <w:proofErr w:type="spellStart"/>
      <w:r w:rsidRPr="002A60DD">
        <w:rPr>
          <w:rFonts w:ascii="Baskerville" w:hAnsi="Baskerville"/>
          <w:color w:val="000000"/>
        </w:rPr>
        <w:t>Programme</w:t>
      </w:r>
      <w:proofErr w:type="spellEnd"/>
      <w:r w:rsidRPr="002A60DD">
        <w:rPr>
          <w:rFonts w:ascii="Baskerville" w:hAnsi="Baskerville"/>
          <w:color w:val="000000"/>
        </w:rPr>
        <w:t>, Brighton, UK, November 2012</w:t>
      </w:r>
    </w:p>
    <w:p w14:paraId="4A427313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72457E3C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“Teleological Explanation in Hegel’s Subjective Logic” </w:t>
      </w:r>
    </w:p>
    <w:p w14:paraId="6F08B7EF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International Summer School in German Philosophy, University of Bonn, July 2011</w:t>
      </w:r>
    </w:p>
    <w:p w14:paraId="3C853A7E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5E21D88D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“From the Revolution in Thinking towards the Renewal of Thinking: The Systematic Task of </w:t>
      </w:r>
      <w:r w:rsidRPr="002A60DD">
        <w:rPr>
          <w:rFonts w:ascii="Baskerville" w:hAnsi="Baskerville"/>
          <w:i/>
          <w:color w:val="000000"/>
        </w:rPr>
        <w:t>The Star of Redemption</w:t>
      </w:r>
      <w:r w:rsidRPr="002A60DD">
        <w:rPr>
          <w:rFonts w:ascii="Baskerville" w:hAnsi="Baskerville"/>
          <w:color w:val="000000"/>
        </w:rPr>
        <w:t xml:space="preserve">” </w:t>
      </w:r>
    </w:p>
    <w:p w14:paraId="537D7ED3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International Society for Religion, Literature and Culture, University of Oxford, September 2010</w:t>
      </w:r>
    </w:p>
    <w:p w14:paraId="10774A2F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4B65A545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“Songs of Love and Sorrow: Re-Engaging the Social Ethics of Music” </w:t>
      </w:r>
      <w:r w:rsidRPr="002A60DD">
        <w:rPr>
          <w:rFonts w:ascii="Baskerville" w:hAnsi="Baskerville"/>
          <w:color w:val="000000"/>
        </w:rPr>
        <w:tab/>
      </w:r>
    </w:p>
    <w:p w14:paraId="15822AC0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Royal Conservatory of Music, Toronto, April 2010</w:t>
      </w:r>
    </w:p>
    <w:p w14:paraId="3DAEC3B1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74964320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“Merleau-Ponty’s Aesthetic Epistemology: Expressive Gestures and the Contribution of Perception</w:t>
      </w:r>
      <w:r w:rsidRPr="002A60DD">
        <w:rPr>
          <w:rFonts w:ascii="Baskerville" w:hAnsi="Baskerville"/>
          <w:b/>
          <w:color w:val="000000"/>
        </w:rPr>
        <w:t xml:space="preserve"> </w:t>
      </w:r>
      <w:r w:rsidRPr="002A60DD">
        <w:rPr>
          <w:rFonts w:ascii="Baskerville" w:hAnsi="Baskerville"/>
          <w:color w:val="000000"/>
        </w:rPr>
        <w:t xml:space="preserve">to our Idea of Truth” </w:t>
      </w:r>
    </w:p>
    <w:p w14:paraId="439A1D0F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100 Years of Merleau-Ponty: A Centenary Conference, Sofia University, Bulgaria, March 2008</w:t>
      </w:r>
    </w:p>
    <w:p w14:paraId="0A599AA6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2A8E8FBF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“Understanding the Body’s Critique” </w:t>
      </w:r>
    </w:p>
    <w:p w14:paraId="3A2D6A21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lastRenderedPageBreak/>
        <w:tab/>
        <w:t>Conference on “Transcendence Incarnate: The Corporeality of the Spiritual and the Spirituality of the Corporeal,” University of Oxford, September 2007</w:t>
      </w:r>
    </w:p>
    <w:p w14:paraId="7B4D425C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</w:p>
    <w:p w14:paraId="75471832" w14:textId="77777777" w:rsidR="0058089E" w:rsidRPr="002A60DD" w:rsidRDefault="0058089E" w:rsidP="000B41E8">
      <w:pPr>
        <w:rPr>
          <w:rFonts w:ascii="Baskerville" w:hAnsi="Baskerville"/>
          <w:color w:val="000000"/>
        </w:rPr>
      </w:pPr>
    </w:p>
    <w:p w14:paraId="5DF7C379" w14:textId="5AC29125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“Repeating to Repair: Freud, </w:t>
      </w:r>
      <w:proofErr w:type="spellStart"/>
      <w:r w:rsidRPr="002A60DD">
        <w:rPr>
          <w:rFonts w:ascii="Baskerville" w:hAnsi="Baskerville"/>
          <w:color w:val="000000"/>
        </w:rPr>
        <w:t>Ricoeur</w:t>
      </w:r>
      <w:proofErr w:type="spellEnd"/>
      <w:r w:rsidRPr="002A60DD">
        <w:rPr>
          <w:rFonts w:ascii="Baskerville" w:hAnsi="Baskerville"/>
          <w:color w:val="000000"/>
        </w:rPr>
        <w:t xml:space="preserve"> and Benjamin” </w:t>
      </w:r>
    </w:p>
    <w:p w14:paraId="0512E322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Conference on “Perspectives on the Body and Embodiment,” University College Dublin, Ireland, June 2007</w:t>
      </w:r>
    </w:p>
    <w:p w14:paraId="40A05197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</w:t>
      </w:r>
    </w:p>
    <w:p w14:paraId="6166D735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“In Response to </w:t>
      </w:r>
      <w:proofErr w:type="spellStart"/>
      <w:proofErr w:type="gramStart"/>
      <w:r w:rsidRPr="002A60DD">
        <w:rPr>
          <w:rFonts w:ascii="Baskerville" w:hAnsi="Baskerville"/>
          <w:color w:val="000000"/>
        </w:rPr>
        <w:t>M.Bréhier</w:t>
      </w:r>
      <w:proofErr w:type="spellEnd"/>
      <w:proofErr w:type="gramEnd"/>
      <w:r w:rsidRPr="002A60DD">
        <w:rPr>
          <w:rFonts w:ascii="Baskerville" w:hAnsi="Baskerville"/>
          <w:color w:val="000000"/>
        </w:rPr>
        <w:t xml:space="preserve">: Merleau-Ponty’s Aesthetic Epistemology” </w:t>
      </w:r>
    </w:p>
    <w:p w14:paraId="415B05CA" w14:textId="77777777" w:rsidR="000B41E8" w:rsidRPr="002A60DD" w:rsidRDefault="000B41E8" w:rsidP="000B41E8">
      <w:pPr>
        <w:ind w:left="454" w:hanging="284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ab/>
        <w:t>First Annual Postgraduate Conference in Philosophy, University College Cork, Ireland, May 2006</w:t>
      </w:r>
    </w:p>
    <w:p w14:paraId="5BF9E1AF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</w:p>
    <w:p w14:paraId="1C53E578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t>Courses Taught</w:t>
      </w:r>
    </w:p>
    <w:p w14:paraId="5996FFD6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</w:p>
    <w:p w14:paraId="10E1AD61" w14:textId="77777777" w:rsidR="000B41E8" w:rsidRPr="002A60DD" w:rsidRDefault="000B41E8" w:rsidP="000B41E8">
      <w:pPr>
        <w:rPr>
          <w:rFonts w:ascii="Baskerville" w:hAnsi="Baskerville"/>
          <w:bCs/>
          <w:color w:val="000000"/>
          <w:u w:val="single"/>
        </w:rPr>
      </w:pPr>
      <w:r w:rsidRPr="002A60DD">
        <w:rPr>
          <w:rFonts w:ascii="Baskerville" w:hAnsi="Baskerville"/>
          <w:b/>
          <w:color w:val="000000"/>
        </w:rPr>
        <w:t xml:space="preserve">   </w:t>
      </w:r>
      <w:r w:rsidRPr="002A60DD">
        <w:rPr>
          <w:rFonts w:ascii="Baskerville" w:hAnsi="Baskerville"/>
          <w:bCs/>
          <w:color w:val="000000"/>
          <w:u w:val="single"/>
        </w:rPr>
        <w:t>Syracuse University</w:t>
      </w:r>
    </w:p>
    <w:p w14:paraId="3CC526A6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Human Dignity (graduate)</w:t>
      </w:r>
    </w:p>
    <w:p w14:paraId="726881EC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Latin American Philosophy (undergraduate)</w:t>
      </w:r>
    </w:p>
    <w:p w14:paraId="2E4D2FD9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Existentialism (undergraduate)</w:t>
      </w:r>
    </w:p>
    <w:p w14:paraId="62316E13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The Highest Good (graduate)</w:t>
      </w:r>
    </w:p>
    <w:p w14:paraId="1D58AB5E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Philosophy of Literature (honors undergraduate)</w:t>
      </w:r>
    </w:p>
    <w:p w14:paraId="6DB2EE2B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Kantian and Post-Kantian Ethics (graduate)</w:t>
      </w:r>
    </w:p>
    <w:p w14:paraId="0467CA3B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Introduction to Ethics (honors undergraduate)</w:t>
      </w:r>
    </w:p>
    <w:p w14:paraId="1CC5EE69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Kant and German Idealism (graduate and undergraduate)</w:t>
      </w:r>
    </w:p>
    <w:p w14:paraId="7057F5BA" w14:textId="77777777" w:rsidR="000B41E8" w:rsidRPr="002A60DD" w:rsidRDefault="000B41E8" w:rsidP="000B41E8">
      <w:pPr>
        <w:rPr>
          <w:rFonts w:ascii="Baskerville" w:hAnsi="Baskerville"/>
          <w:color w:val="000000"/>
          <w:u w:val="single"/>
        </w:rPr>
      </w:pPr>
    </w:p>
    <w:p w14:paraId="797ADAA0" w14:textId="77777777" w:rsidR="000B41E8" w:rsidRPr="002A60DD" w:rsidRDefault="000B41E8" w:rsidP="000B41E8">
      <w:pPr>
        <w:rPr>
          <w:rFonts w:ascii="Baskerville" w:hAnsi="Baskerville"/>
          <w:color w:val="000000"/>
          <w:u w:val="single"/>
        </w:rPr>
      </w:pPr>
      <w:r w:rsidRPr="002A60DD">
        <w:rPr>
          <w:rFonts w:ascii="Baskerville" w:hAnsi="Baskerville"/>
          <w:color w:val="000000"/>
        </w:rPr>
        <w:t xml:space="preserve">   </w:t>
      </w:r>
      <w:r w:rsidRPr="002A60DD">
        <w:rPr>
          <w:rFonts w:ascii="Baskerville" w:hAnsi="Baskerville"/>
          <w:color w:val="000000"/>
          <w:u w:val="single"/>
        </w:rPr>
        <w:t>Boston College</w:t>
      </w:r>
    </w:p>
    <w:p w14:paraId="79222847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Concepts of God in Twentieth-Century Jewish Philosophy (graduate)</w:t>
      </w:r>
    </w:p>
    <w:p w14:paraId="2E702B3F" w14:textId="4FFAFDED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Perspectives on Western Culture</w:t>
      </w:r>
      <w:r w:rsidR="006E3F27" w:rsidRPr="002A60DD">
        <w:rPr>
          <w:rFonts w:ascii="Baskerville" w:hAnsi="Baskerville"/>
          <w:color w:val="000000"/>
        </w:rPr>
        <w:t xml:space="preserve"> </w:t>
      </w:r>
    </w:p>
    <w:p w14:paraId="2037E8AE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1BE6180E" w14:textId="77777777" w:rsidR="000B41E8" w:rsidRPr="002A60DD" w:rsidRDefault="000B41E8" w:rsidP="000B41E8">
      <w:pPr>
        <w:rPr>
          <w:rFonts w:ascii="Baskerville" w:hAnsi="Baskerville"/>
          <w:color w:val="000000"/>
          <w:u w:val="single"/>
        </w:rPr>
      </w:pPr>
      <w:r w:rsidRPr="002A60DD">
        <w:rPr>
          <w:rFonts w:ascii="Baskerville" w:hAnsi="Baskerville"/>
          <w:color w:val="000000"/>
        </w:rPr>
        <w:t xml:space="preserve">   </w:t>
      </w:r>
      <w:r w:rsidRPr="002A60DD">
        <w:rPr>
          <w:rFonts w:ascii="Baskerville" w:hAnsi="Baskerville"/>
          <w:color w:val="000000"/>
          <w:u w:val="single"/>
        </w:rPr>
        <w:t>University of Potsdam</w:t>
      </w:r>
    </w:p>
    <w:p w14:paraId="65359771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The Highest Good in Kant, Fichte, and Schelling (graduate seminar co-taught with Johannes</w:t>
      </w:r>
    </w:p>
    <w:p w14:paraId="53FFB965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Haag)</w:t>
      </w:r>
    </w:p>
    <w:p w14:paraId="14782E63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61984582" w14:textId="77777777" w:rsidR="000B41E8" w:rsidRPr="002A60DD" w:rsidRDefault="000B41E8" w:rsidP="000B41E8">
      <w:pPr>
        <w:rPr>
          <w:rFonts w:ascii="Baskerville" w:hAnsi="Baskerville"/>
          <w:color w:val="000000"/>
          <w:u w:val="single"/>
        </w:rPr>
      </w:pPr>
      <w:r w:rsidRPr="002A60DD">
        <w:rPr>
          <w:rFonts w:ascii="Baskerville" w:hAnsi="Baskerville"/>
          <w:b/>
          <w:color w:val="000000"/>
        </w:rPr>
        <w:t xml:space="preserve">   </w:t>
      </w:r>
      <w:r w:rsidRPr="002A60DD">
        <w:rPr>
          <w:rFonts w:ascii="Baskerville" w:hAnsi="Baskerville"/>
          <w:color w:val="000000"/>
          <w:u w:val="single"/>
        </w:rPr>
        <w:t>Colgate University</w:t>
      </w:r>
    </w:p>
    <w:p w14:paraId="29AF7940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Kant’s </w:t>
      </w:r>
      <w:r w:rsidRPr="002A60DD">
        <w:rPr>
          <w:rFonts w:ascii="Baskerville" w:hAnsi="Baskerville"/>
          <w:i/>
          <w:color w:val="000000"/>
        </w:rPr>
        <w:t>Critique of Pure Reason</w:t>
      </w:r>
    </w:p>
    <w:p w14:paraId="4BCB4ABD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Philosophy of Literature</w:t>
      </w:r>
    </w:p>
    <w:p w14:paraId="50FF213B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Moral Perfectionism</w:t>
      </w:r>
    </w:p>
    <w:p w14:paraId="66AAB5D7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Kant and Nineteenth-Century Philosophy</w:t>
      </w:r>
    </w:p>
    <w:p w14:paraId="3E0ED80A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Legacies of the Ancient World</w:t>
      </w:r>
    </w:p>
    <w:p w14:paraId="5A82D6CA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Ethics</w:t>
      </w:r>
    </w:p>
    <w:p w14:paraId="6876F772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36FFB81E" w14:textId="77777777" w:rsidR="000B41E8" w:rsidRPr="002A60DD" w:rsidRDefault="000B41E8" w:rsidP="000B41E8">
      <w:pPr>
        <w:rPr>
          <w:rFonts w:ascii="Baskerville" w:hAnsi="Baskerville"/>
          <w:color w:val="000000"/>
          <w:u w:val="single"/>
        </w:rPr>
      </w:pPr>
      <w:r w:rsidRPr="002A60DD">
        <w:rPr>
          <w:rFonts w:ascii="Baskerville" w:hAnsi="Baskerville"/>
          <w:color w:val="000000"/>
        </w:rPr>
        <w:t xml:space="preserve">   </w:t>
      </w:r>
      <w:r w:rsidRPr="002A60DD">
        <w:rPr>
          <w:rFonts w:ascii="Baskerville" w:hAnsi="Baskerville"/>
          <w:color w:val="000000"/>
          <w:u w:val="single"/>
        </w:rPr>
        <w:t>Hebrew University of Jerusalem</w:t>
      </w:r>
    </w:p>
    <w:p w14:paraId="0B47195D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The Formation of the Self and the Pursuit of the Good in Kant, Fichte, Schelling, and</w:t>
      </w:r>
    </w:p>
    <w:p w14:paraId="41A4BCAF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Kierkegaard</w:t>
      </w:r>
    </w:p>
    <w:p w14:paraId="67E74C61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Freedom and Reason: Kant through Hegel and beyond (graduate)</w:t>
      </w:r>
    </w:p>
    <w:p w14:paraId="2F6A1808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1428A8E0" w14:textId="77777777" w:rsidR="000B41E8" w:rsidRPr="002A60DD" w:rsidRDefault="000B41E8" w:rsidP="000B41E8">
      <w:pPr>
        <w:rPr>
          <w:rFonts w:ascii="Baskerville" w:hAnsi="Baskerville"/>
          <w:color w:val="000000"/>
          <w:u w:val="single"/>
        </w:rPr>
      </w:pPr>
      <w:r w:rsidRPr="002A60DD">
        <w:rPr>
          <w:rFonts w:ascii="Baskerville" w:hAnsi="Baskerville"/>
          <w:b/>
          <w:color w:val="000000"/>
        </w:rPr>
        <w:t xml:space="preserve">   </w:t>
      </w:r>
      <w:r w:rsidRPr="002A60DD">
        <w:rPr>
          <w:rFonts w:ascii="Baskerville" w:hAnsi="Baskerville"/>
          <w:color w:val="000000"/>
          <w:u w:val="single"/>
        </w:rPr>
        <w:t>University of Denver</w:t>
      </w:r>
    </w:p>
    <w:p w14:paraId="76E3552A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Perfectionism and Idealism in German and Jewish Philosophy</w:t>
      </w:r>
    </w:p>
    <w:p w14:paraId="0A472A84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6736BFF9" w14:textId="77777777" w:rsidR="000B41E8" w:rsidRPr="002A60DD" w:rsidRDefault="000B41E8" w:rsidP="000B41E8">
      <w:pPr>
        <w:rPr>
          <w:rFonts w:ascii="Baskerville" w:hAnsi="Baskerville"/>
          <w:color w:val="000000"/>
          <w:u w:val="single"/>
        </w:rPr>
      </w:pPr>
      <w:r w:rsidRPr="002A60DD">
        <w:rPr>
          <w:rFonts w:ascii="Baskerville" w:hAnsi="Baskerville"/>
          <w:color w:val="000000"/>
        </w:rPr>
        <w:t xml:space="preserve">   </w:t>
      </w:r>
      <w:r w:rsidRPr="002A60DD">
        <w:rPr>
          <w:rFonts w:ascii="Baskerville" w:hAnsi="Baskerville"/>
          <w:color w:val="000000"/>
          <w:u w:val="single"/>
        </w:rPr>
        <w:t>Colorado College</w:t>
      </w:r>
    </w:p>
    <w:p w14:paraId="3A6FB23D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Philosophy and Literature: The Brothers Karamazov</w:t>
      </w:r>
    </w:p>
    <w:p w14:paraId="6A158E85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Modern Jewish Philosophy</w:t>
      </w:r>
    </w:p>
    <w:p w14:paraId="580985A4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0058D20D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b/>
          <w:color w:val="000000"/>
        </w:rPr>
        <w:t xml:space="preserve">   </w:t>
      </w:r>
      <w:r w:rsidRPr="002A60DD">
        <w:rPr>
          <w:rFonts w:ascii="Baskerville" w:hAnsi="Baskerville"/>
          <w:color w:val="000000"/>
          <w:u w:val="single"/>
        </w:rPr>
        <w:t>University of Toronto</w:t>
      </w:r>
      <w:r w:rsidRPr="002A60DD">
        <w:rPr>
          <w:rFonts w:ascii="Baskerville" w:hAnsi="Baskerville"/>
          <w:b/>
          <w:color w:val="000000"/>
        </w:rPr>
        <w:cr/>
        <w:t xml:space="preserve">   </w:t>
      </w:r>
      <w:r w:rsidRPr="002A60DD">
        <w:rPr>
          <w:rFonts w:ascii="Baskerville" w:hAnsi="Baskerville"/>
          <w:color w:val="000000"/>
        </w:rPr>
        <w:t>Philosophy of Judaism</w:t>
      </w:r>
    </w:p>
    <w:p w14:paraId="6A7EFEA8" w14:textId="77777777" w:rsidR="000B41E8" w:rsidRPr="002A60DD" w:rsidRDefault="000B41E8" w:rsidP="000B41E8">
      <w:pPr>
        <w:rPr>
          <w:rFonts w:ascii="Baskerville" w:hAnsi="Baskerville"/>
          <w:color w:val="000000"/>
        </w:rPr>
      </w:pPr>
    </w:p>
    <w:p w14:paraId="24FC6D3E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t>Graduate and Undergraduate Supervision and Mentoring</w:t>
      </w:r>
    </w:p>
    <w:p w14:paraId="02F7AF34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tab/>
      </w:r>
    </w:p>
    <w:p w14:paraId="730922E6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/>
          <w:color w:val="000000"/>
        </w:rPr>
        <w:t xml:space="preserve">   </w:t>
      </w:r>
      <w:r w:rsidRPr="002A60DD">
        <w:rPr>
          <w:rFonts w:ascii="Baskerville" w:hAnsi="Baskerville"/>
          <w:bCs/>
          <w:color w:val="000000"/>
        </w:rPr>
        <w:t xml:space="preserve">Dissertation Committee, Dante </w:t>
      </w:r>
      <w:proofErr w:type="spellStart"/>
      <w:r w:rsidRPr="002A60DD">
        <w:rPr>
          <w:rFonts w:ascii="Baskerville" w:hAnsi="Baskerville"/>
          <w:bCs/>
          <w:color w:val="000000"/>
        </w:rPr>
        <w:t>Dauksz</w:t>
      </w:r>
      <w:proofErr w:type="spellEnd"/>
      <w:r w:rsidRPr="002A60DD">
        <w:rPr>
          <w:rFonts w:ascii="Baskerville" w:hAnsi="Baskerville"/>
          <w:bCs/>
          <w:color w:val="000000"/>
        </w:rPr>
        <w:t xml:space="preserve">, “Kant’s Inaugural Dissertation,” Syracuse University </w:t>
      </w:r>
    </w:p>
    <w:p w14:paraId="408CB690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Dissertation Committee, Stacy Kohls, “Hobbesian Constructivism,” Syracuse University</w:t>
      </w:r>
    </w:p>
    <w:p w14:paraId="71447705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Dissertation Committee, Joshua Tignor, Syracuse University</w:t>
      </w:r>
    </w:p>
    <w:p w14:paraId="6A96EA4F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Special Paper Committee, </w:t>
      </w:r>
      <w:proofErr w:type="spellStart"/>
      <w:r w:rsidRPr="002A60DD">
        <w:rPr>
          <w:rFonts w:ascii="Baskerville" w:hAnsi="Baskerville"/>
          <w:bCs/>
          <w:color w:val="000000"/>
        </w:rPr>
        <w:t>Weiting</w:t>
      </w:r>
      <w:proofErr w:type="spellEnd"/>
      <w:r w:rsidRPr="002A60DD">
        <w:rPr>
          <w:rFonts w:ascii="Baskerville" w:hAnsi="Baskerville"/>
          <w:bCs/>
          <w:color w:val="000000"/>
        </w:rPr>
        <w:t xml:space="preserve"> Huang, Syracuse University</w:t>
      </w:r>
    </w:p>
    <w:p w14:paraId="3AA7BD54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   Teaching Mentor for: Bertie Probyn (Spring 2023), Victor Sholl De Freitas (Spring 2023), </w:t>
      </w:r>
    </w:p>
    <w:p w14:paraId="5017172E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Thiago De Melo (Spring 2022), Shiyu Chen (Spring 2022)</w:t>
      </w:r>
    </w:p>
    <w:p w14:paraId="20E12D7C" w14:textId="77777777" w:rsidR="000B41E8" w:rsidRPr="002A60DD" w:rsidRDefault="000B41E8" w:rsidP="000B41E8">
      <w:pPr>
        <w:tabs>
          <w:tab w:val="left" w:pos="180"/>
        </w:tabs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Honors Thesis on Natural Normativity, Nicole Szczech, Colgate University</w:t>
      </w:r>
    </w:p>
    <w:p w14:paraId="799AA57E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Honors Thesis on Ethics and the Nature of Love, Gavin Gao, Colgate University</w:t>
      </w:r>
    </w:p>
    <w:p w14:paraId="3CCBBC7F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</w:p>
    <w:p w14:paraId="6F0B395D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t>Service to the Department and University</w:t>
      </w:r>
    </w:p>
    <w:p w14:paraId="1CA48DD6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</w:p>
    <w:p w14:paraId="6D9B786E" w14:textId="20F17400" w:rsidR="009B3CBC" w:rsidRPr="002A60DD" w:rsidRDefault="009B3CBC" w:rsidP="000B41E8">
      <w:pPr>
        <w:ind w:left="300"/>
        <w:rPr>
          <w:rFonts w:ascii="Baskerville" w:hAnsi="Baskerville"/>
          <w:bCs/>
          <w:color w:val="000000"/>
        </w:rPr>
      </w:pPr>
      <w:proofErr w:type="spellStart"/>
      <w:r w:rsidRPr="002A60DD">
        <w:rPr>
          <w:rFonts w:ascii="Baskerville" w:hAnsi="Baskerville"/>
          <w:bCs/>
          <w:color w:val="000000"/>
        </w:rPr>
        <w:t>Coronat</w:t>
      </w:r>
      <w:proofErr w:type="spellEnd"/>
      <w:r w:rsidRPr="002A60DD">
        <w:rPr>
          <w:rFonts w:ascii="Baskerville" w:hAnsi="Baskerville"/>
          <w:bCs/>
          <w:color w:val="000000"/>
        </w:rPr>
        <w:t xml:space="preserve"> Scholar Committee</w:t>
      </w:r>
      <w:r w:rsidR="00363555" w:rsidRPr="002A60DD">
        <w:rPr>
          <w:rFonts w:ascii="Baskerville" w:hAnsi="Baskerville"/>
          <w:bCs/>
          <w:color w:val="000000"/>
        </w:rPr>
        <w:t>, Syracuse University, for the spring 2024 application cycle</w:t>
      </w:r>
    </w:p>
    <w:p w14:paraId="6FE2178B" w14:textId="4A31A533" w:rsidR="000B41E8" w:rsidRPr="002A60DD" w:rsidRDefault="000B41E8" w:rsidP="000B41E8">
      <w:pPr>
        <w:ind w:left="300"/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>Fulbright Fellowship Campus Advisor for the fall 2023 application cycle</w:t>
      </w:r>
    </w:p>
    <w:p w14:paraId="4FAE104E" w14:textId="77777777" w:rsidR="000B41E8" w:rsidRPr="002A60DD" w:rsidRDefault="000B41E8" w:rsidP="000B41E8">
      <w:pPr>
        <w:ind w:left="300"/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>Women and Gender Minorities faculty mentor, Syracuse University, Philosophy Department,</w:t>
      </w:r>
    </w:p>
    <w:p w14:paraId="63B44DE3" w14:textId="094F81C2" w:rsidR="000B41E8" w:rsidRPr="002A60DD" w:rsidRDefault="000B41E8" w:rsidP="000B41E8">
      <w:pPr>
        <w:ind w:left="30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2022</w:t>
      </w:r>
      <w:r w:rsidR="009B3CBC" w:rsidRPr="002A60DD">
        <w:rPr>
          <w:rFonts w:ascii="Baskerville" w:hAnsi="Baskerville"/>
          <w:color w:val="000000"/>
        </w:rPr>
        <w:t>–2024</w:t>
      </w:r>
    </w:p>
    <w:p w14:paraId="171CD73B" w14:textId="77777777" w:rsidR="000B41E8" w:rsidRPr="002A60DD" w:rsidRDefault="000B41E8" w:rsidP="000B41E8">
      <w:pPr>
        <w:ind w:left="180"/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color w:val="000000"/>
        </w:rPr>
        <w:t xml:space="preserve">  Department Colloquium Co-organizer, </w:t>
      </w:r>
      <w:r w:rsidRPr="002A60DD">
        <w:rPr>
          <w:rFonts w:ascii="Baskerville" w:hAnsi="Baskerville"/>
          <w:bCs/>
          <w:color w:val="000000"/>
        </w:rPr>
        <w:t xml:space="preserve">Syracuse University, Philosophy Department, </w:t>
      </w:r>
    </w:p>
    <w:p w14:paraId="4879BD23" w14:textId="77777777" w:rsidR="000B41E8" w:rsidRPr="002A60DD" w:rsidRDefault="000B41E8" w:rsidP="000B41E8">
      <w:pPr>
        <w:ind w:left="180"/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Cs/>
          <w:color w:val="000000"/>
        </w:rPr>
        <w:t xml:space="preserve">      </w:t>
      </w:r>
      <w:r w:rsidRPr="002A60DD">
        <w:rPr>
          <w:rFonts w:ascii="Baskerville" w:hAnsi="Baskerville"/>
          <w:color w:val="000000"/>
        </w:rPr>
        <w:t>2021– 2022</w:t>
      </w:r>
    </w:p>
    <w:p w14:paraId="0159C53B" w14:textId="77777777" w:rsidR="000B41E8" w:rsidRPr="002A60DD" w:rsidRDefault="000B41E8" w:rsidP="000B41E8">
      <w:pPr>
        <w:rPr>
          <w:rFonts w:ascii="Baskerville" w:hAnsi="Baskerville"/>
          <w:bCs/>
          <w:color w:val="000000"/>
        </w:rPr>
      </w:pPr>
      <w:r w:rsidRPr="002A60DD">
        <w:rPr>
          <w:rFonts w:ascii="Baskerville" w:hAnsi="Baskerville"/>
          <w:b/>
          <w:color w:val="000000"/>
        </w:rPr>
        <w:t xml:space="preserve">     </w:t>
      </w:r>
      <w:r w:rsidRPr="002A60DD">
        <w:rPr>
          <w:rFonts w:ascii="Baskerville" w:hAnsi="Baskerville"/>
          <w:bCs/>
          <w:color w:val="000000"/>
        </w:rPr>
        <w:t>Search Committee, Syracuse University, Philosophy Department, Fall 2021</w:t>
      </w:r>
    </w:p>
    <w:p w14:paraId="6BF00FEB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b/>
          <w:color w:val="000000"/>
        </w:rPr>
        <w:t xml:space="preserve">     </w:t>
      </w:r>
      <w:r w:rsidRPr="002A60DD">
        <w:rPr>
          <w:rFonts w:ascii="Baskerville" w:hAnsi="Baskerville"/>
          <w:color w:val="000000"/>
        </w:rPr>
        <w:t>Placement Director, Boston College, Philosophy Department, 2020–2021</w:t>
      </w:r>
    </w:p>
    <w:p w14:paraId="739FA002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Search Committee, Colgate University, Philosophy Department, Fall 2017 and Spring 2018</w:t>
      </w:r>
    </w:p>
    <w:p w14:paraId="4DCA58D9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b/>
          <w:color w:val="000000"/>
        </w:rPr>
        <w:t xml:space="preserve">     </w:t>
      </w:r>
      <w:r w:rsidRPr="002A60DD">
        <w:rPr>
          <w:rFonts w:ascii="Baskerville" w:hAnsi="Baskerville"/>
          <w:color w:val="000000"/>
        </w:rPr>
        <w:t>Member of the Institutional Review Board, Colgate University, 2017–2019</w:t>
      </w:r>
    </w:p>
    <w:p w14:paraId="66BF5ADD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</w:p>
    <w:p w14:paraId="560DCEEA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t>Service to the Profession</w:t>
      </w:r>
    </w:p>
    <w:p w14:paraId="6AC7BFCC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</w:p>
    <w:p w14:paraId="0C15D851" w14:textId="77777777" w:rsidR="000B41E8" w:rsidRPr="002A60DD" w:rsidRDefault="000B41E8" w:rsidP="000B41E8">
      <w:pPr>
        <w:ind w:left="18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Referee for: Oxford University Press, Routledge, Bloomsbury Press, Austrian Science Fund,</w:t>
      </w:r>
    </w:p>
    <w:p w14:paraId="3D1861C9" w14:textId="77777777" w:rsidR="000B41E8" w:rsidRPr="002A60DD" w:rsidRDefault="000B41E8" w:rsidP="000B41E8">
      <w:pPr>
        <w:ind w:left="180" w:firstLine="540"/>
        <w:rPr>
          <w:rFonts w:ascii="Baskerville" w:hAnsi="Baskerville"/>
          <w:color w:val="000000"/>
        </w:rPr>
      </w:pPr>
      <w:proofErr w:type="spellStart"/>
      <w:r w:rsidRPr="002A60DD">
        <w:rPr>
          <w:rFonts w:ascii="Baskerville" w:hAnsi="Baskerville"/>
          <w:i/>
          <w:iCs/>
          <w:color w:val="000000"/>
        </w:rPr>
        <w:t>Epoché</w:t>
      </w:r>
      <w:proofErr w:type="spellEnd"/>
      <w:r w:rsidRPr="002A60DD">
        <w:rPr>
          <w:rFonts w:ascii="Baskerville" w:hAnsi="Baskerville"/>
          <w:color w:val="000000"/>
        </w:rPr>
        <w:t xml:space="preserve">, </w:t>
      </w:r>
      <w:r w:rsidRPr="002A60DD">
        <w:rPr>
          <w:rFonts w:ascii="Baskerville" w:hAnsi="Baskerville"/>
          <w:i/>
          <w:iCs/>
          <w:color w:val="000000"/>
        </w:rPr>
        <w:t xml:space="preserve">British Journal for the History of Philosophy, Inquiry, </w:t>
      </w:r>
      <w:proofErr w:type="spellStart"/>
      <w:r w:rsidRPr="002A60DD">
        <w:rPr>
          <w:rFonts w:ascii="Baskerville" w:hAnsi="Baskerville"/>
          <w:i/>
          <w:iCs/>
          <w:color w:val="000000"/>
        </w:rPr>
        <w:t>Archiv</w:t>
      </w:r>
      <w:proofErr w:type="spellEnd"/>
      <w:r w:rsidRPr="002A60DD">
        <w:rPr>
          <w:rFonts w:ascii="Baskerville" w:hAnsi="Baskerville"/>
          <w:i/>
          <w:iCs/>
          <w:color w:val="000000"/>
        </w:rPr>
        <w:t xml:space="preserve"> für </w:t>
      </w:r>
      <w:proofErr w:type="spellStart"/>
      <w:r w:rsidRPr="002A60DD">
        <w:rPr>
          <w:rFonts w:ascii="Baskerville" w:hAnsi="Baskerville"/>
          <w:i/>
          <w:iCs/>
          <w:color w:val="000000"/>
        </w:rPr>
        <w:t>Geschichte</w:t>
      </w:r>
      <w:proofErr w:type="spellEnd"/>
      <w:r w:rsidRPr="002A60DD">
        <w:rPr>
          <w:rFonts w:ascii="Baskerville" w:hAnsi="Baskerville"/>
          <w:i/>
          <w:iCs/>
          <w:color w:val="000000"/>
        </w:rPr>
        <w:t xml:space="preserve"> der Philosophie</w:t>
      </w:r>
    </w:p>
    <w:p w14:paraId="6B6C24FF" w14:textId="77777777" w:rsidR="000B41E8" w:rsidRPr="002A60DD" w:rsidRDefault="000B41E8" w:rsidP="000B41E8">
      <w:pPr>
        <w:ind w:left="18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Organizer for SPAWN 2024 The Highest Good, July 2024</w:t>
      </w:r>
    </w:p>
    <w:p w14:paraId="2ED447B2" w14:textId="77777777" w:rsidR="000B41E8" w:rsidRPr="002A60DD" w:rsidRDefault="000B41E8" w:rsidP="000B41E8">
      <w:pPr>
        <w:ind w:left="18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Organizer for “The Value of Life,” Renée Crown Symposium, April 2024</w:t>
      </w:r>
    </w:p>
    <w:p w14:paraId="20CF3149" w14:textId="77777777" w:rsidR="000B41E8" w:rsidRPr="002A60DD" w:rsidRDefault="000B41E8" w:rsidP="000B41E8">
      <w:pPr>
        <w:ind w:left="18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Organizer for “The Value of Beauty and Beauty in Science,” Renée Crown Honors Inaugural </w:t>
      </w:r>
    </w:p>
    <w:p w14:paraId="47A28B25" w14:textId="77777777" w:rsidR="000B41E8" w:rsidRPr="002A60DD" w:rsidRDefault="000B41E8" w:rsidP="000B41E8">
      <w:pPr>
        <w:ind w:left="180" w:firstLine="54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Symposium, Syracuse University, April 2023</w:t>
      </w:r>
    </w:p>
    <w:p w14:paraId="41C0EB2D" w14:textId="77777777" w:rsidR="000B41E8" w:rsidRPr="002A60DD" w:rsidRDefault="000B41E8" w:rsidP="000B41E8">
      <w:pPr>
        <w:ind w:left="18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Collaboration partner for DFG-network on Classical German Anthropology 2022–2026</w:t>
      </w:r>
    </w:p>
    <w:p w14:paraId="210AE3EF" w14:textId="77777777" w:rsidR="000B41E8" w:rsidRPr="002A60DD" w:rsidRDefault="000B41E8" w:rsidP="000B41E8">
      <w:pPr>
        <w:ind w:left="18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Co-organizer (with Samantha Matherne, Katharina Kaiser, and Kristin Primus) of “Annual</w:t>
      </w:r>
    </w:p>
    <w:p w14:paraId="39D6FF59" w14:textId="77777777" w:rsidR="000B41E8" w:rsidRPr="002A60DD" w:rsidRDefault="000B41E8" w:rsidP="000B41E8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Berlin Summer Colloquium for in Post-Kantian Philosophy for Women,” workshop at the Humboldt and Freie Universität Berlin, since 2018</w:t>
      </w:r>
    </w:p>
    <w:p w14:paraId="080EC3AA" w14:textId="77777777" w:rsidR="000B41E8" w:rsidRPr="002A60DD" w:rsidRDefault="000B41E8" w:rsidP="000B41E8">
      <w:pPr>
        <w:ind w:left="18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Member of the Advisory Board of </w:t>
      </w:r>
      <w:r w:rsidRPr="002A60DD">
        <w:rPr>
          <w:rFonts w:ascii="Baskerville" w:hAnsi="Baskerville"/>
          <w:i/>
          <w:iCs/>
          <w:color w:val="000000"/>
          <w:lang w:val="de-DE"/>
        </w:rPr>
        <w:t>Philosophisches Jahrbuch</w:t>
      </w:r>
      <w:r w:rsidRPr="002A60DD">
        <w:rPr>
          <w:rFonts w:ascii="Baskerville" w:hAnsi="Baskerville"/>
          <w:color w:val="000000"/>
        </w:rPr>
        <w:t>, since 2021</w:t>
      </w:r>
    </w:p>
    <w:p w14:paraId="39750B6D" w14:textId="77777777" w:rsidR="000B41E8" w:rsidRPr="002A60DD" w:rsidRDefault="000B41E8" w:rsidP="000B41E8">
      <w:pPr>
        <w:ind w:left="18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Evaluator for the Philosophical Gourmet Report, 2021</w:t>
      </w:r>
    </w:p>
    <w:p w14:paraId="5A44370D" w14:textId="77777777" w:rsidR="000B41E8" w:rsidRPr="002A60DD" w:rsidRDefault="000B41E8" w:rsidP="000B41E8">
      <w:pPr>
        <w:ind w:left="18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Philosophy Director for the Society for German Idealism and Romanticism, 2020–2022</w:t>
      </w:r>
    </w:p>
    <w:p w14:paraId="0600E17E" w14:textId="77777777" w:rsidR="000B41E8" w:rsidRPr="002A60DD" w:rsidRDefault="000B41E8" w:rsidP="000B41E8">
      <w:pPr>
        <w:ind w:left="180"/>
        <w:rPr>
          <w:rFonts w:ascii="Baskerville" w:eastAsia="Cambria" w:hAnsi="Baskerville"/>
          <w:bCs/>
          <w:color w:val="000000"/>
          <w:lang w:val="de-DE"/>
        </w:rPr>
      </w:pPr>
      <w:r w:rsidRPr="002A60DD">
        <w:rPr>
          <w:rFonts w:ascii="Baskerville" w:hAnsi="Baskerville"/>
          <w:color w:val="000000"/>
        </w:rPr>
        <w:lastRenderedPageBreak/>
        <w:t xml:space="preserve">Collaboration partner for the research group </w:t>
      </w:r>
      <w:r w:rsidRPr="002A60DD">
        <w:rPr>
          <w:rFonts w:ascii="Baskerville" w:hAnsi="Baskerville"/>
          <w:color w:val="000000"/>
          <w:lang w:val="de-DE"/>
        </w:rPr>
        <w:t>“</w:t>
      </w:r>
      <w:r w:rsidRPr="002A60DD">
        <w:rPr>
          <w:rFonts w:ascii="Baskerville" w:eastAsia="Cambria" w:hAnsi="Baskerville"/>
          <w:bCs/>
          <w:color w:val="000000"/>
          <w:lang w:val="de-DE"/>
        </w:rPr>
        <w:t>Schellings Philosophie der menschlichen</w:t>
      </w:r>
    </w:p>
    <w:p w14:paraId="6AD7443C" w14:textId="77777777" w:rsidR="000B41E8" w:rsidRPr="002A60DD" w:rsidRDefault="000B41E8" w:rsidP="000B41E8">
      <w:pPr>
        <w:ind w:left="720"/>
        <w:rPr>
          <w:rFonts w:ascii="Baskerville" w:hAnsi="Baskerville"/>
          <w:color w:val="000000"/>
          <w:lang w:val="de-DE"/>
        </w:rPr>
      </w:pPr>
      <w:r w:rsidRPr="002A60DD">
        <w:rPr>
          <w:rFonts w:ascii="Baskerville" w:eastAsia="Cambria" w:hAnsi="Baskerville"/>
          <w:bCs/>
          <w:color w:val="000000"/>
          <w:lang w:val="de-DE"/>
        </w:rPr>
        <w:t>Freiheit</w:t>
      </w:r>
      <w:r w:rsidRPr="002A60DD">
        <w:rPr>
          <w:rFonts w:ascii="Baskerville" w:hAnsi="Baskerville"/>
          <w:color w:val="000000"/>
          <w:lang w:val="de-DE"/>
        </w:rPr>
        <w:t>,”</w:t>
      </w:r>
      <w:proofErr w:type="spellStart"/>
      <w:r w:rsidRPr="002A60DD">
        <w:rPr>
          <w:rFonts w:ascii="Baskerville" w:hAnsi="Baskerville"/>
          <w:color w:val="000000"/>
          <w:lang w:val="de-DE"/>
        </w:rPr>
        <w:t>directed</w:t>
      </w:r>
      <w:proofErr w:type="spellEnd"/>
      <w:r w:rsidRPr="002A60DD">
        <w:rPr>
          <w:rFonts w:ascii="Baskerville" w:hAnsi="Baskerville"/>
          <w:color w:val="000000"/>
          <w:lang w:val="de-DE"/>
        </w:rPr>
        <w:t xml:space="preserve"> </w:t>
      </w:r>
      <w:proofErr w:type="spellStart"/>
      <w:r w:rsidRPr="002A60DD">
        <w:rPr>
          <w:rFonts w:ascii="Baskerville" w:hAnsi="Baskerville"/>
          <w:color w:val="000000"/>
          <w:lang w:val="de-DE"/>
        </w:rPr>
        <w:t>by</w:t>
      </w:r>
      <w:proofErr w:type="spellEnd"/>
      <w:r w:rsidRPr="002A60DD">
        <w:rPr>
          <w:rFonts w:ascii="Baskerville" w:hAnsi="Baskerville"/>
          <w:color w:val="000000"/>
          <w:lang w:val="de-DE"/>
        </w:rPr>
        <w:t xml:space="preserve"> Prof. Thomas Buchheim and </w:t>
      </w:r>
      <w:proofErr w:type="spellStart"/>
      <w:r w:rsidRPr="002A60DD">
        <w:rPr>
          <w:rFonts w:ascii="Baskerville" w:hAnsi="Baskerville"/>
          <w:color w:val="000000"/>
          <w:lang w:val="de-DE"/>
        </w:rPr>
        <w:t>funded</w:t>
      </w:r>
      <w:proofErr w:type="spellEnd"/>
      <w:r w:rsidRPr="002A60DD">
        <w:rPr>
          <w:rFonts w:ascii="Baskerville" w:hAnsi="Baskerville"/>
          <w:color w:val="000000"/>
          <w:lang w:val="de-DE"/>
        </w:rPr>
        <w:t xml:space="preserve"> </w:t>
      </w:r>
      <w:proofErr w:type="spellStart"/>
      <w:r w:rsidRPr="002A60DD">
        <w:rPr>
          <w:rFonts w:ascii="Baskerville" w:hAnsi="Baskerville"/>
          <w:color w:val="000000"/>
          <w:lang w:val="de-DE"/>
        </w:rPr>
        <w:t>by</w:t>
      </w:r>
      <w:proofErr w:type="spellEnd"/>
      <w:r w:rsidRPr="002A60DD">
        <w:rPr>
          <w:rFonts w:ascii="Baskerville" w:hAnsi="Baskerville"/>
          <w:color w:val="000000"/>
          <w:lang w:val="de-DE"/>
        </w:rPr>
        <w:t xml:space="preserve"> </w:t>
      </w:r>
      <w:proofErr w:type="spellStart"/>
      <w:r w:rsidRPr="002A60DD">
        <w:rPr>
          <w:rFonts w:ascii="Baskerville" w:hAnsi="Baskerville"/>
          <w:color w:val="000000"/>
          <w:lang w:val="de-DE"/>
        </w:rPr>
        <w:t>the</w:t>
      </w:r>
      <w:proofErr w:type="spellEnd"/>
      <w:r w:rsidRPr="002A60DD">
        <w:rPr>
          <w:rFonts w:ascii="Baskerville" w:hAnsi="Baskerville"/>
          <w:color w:val="000000"/>
          <w:lang w:val="de-DE"/>
        </w:rPr>
        <w:t xml:space="preserve"> </w:t>
      </w:r>
      <w:r w:rsidRPr="002A60DD">
        <w:rPr>
          <w:rFonts w:ascii="Baskerville" w:eastAsia="Cambria" w:hAnsi="Baskerville"/>
          <w:color w:val="000000"/>
          <w:lang w:val="de-DE"/>
        </w:rPr>
        <w:t>Deutsche Forschungsgemeinschaft</w:t>
      </w:r>
      <w:r w:rsidRPr="002A60DD">
        <w:rPr>
          <w:rFonts w:ascii="Baskerville" w:hAnsi="Baskerville"/>
          <w:color w:val="000000"/>
          <w:lang w:val="de-DE"/>
        </w:rPr>
        <w:t>, Ludwig-Maximilians-University Munich, 2015–2018.</w:t>
      </w:r>
      <w:r w:rsidRPr="002A60DD">
        <w:rPr>
          <w:rFonts w:ascii="Baskerville" w:hAnsi="Baskerville"/>
          <w:color w:val="000000"/>
        </w:rPr>
        <w:tab/>
      </w:r>
    </w:p>
    <w:p w14:paraId="5F61AB1B" w14:textId="77777777" w:rsidR="000B41E8" w:rsidRPr="002A60DD" w:rsidRDefault="000B41E8" w:rsidP="000B41E8">
      <w:pPr>
        <w:ind w:left="18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Co-organizer (with Brady Bowman and Dalia Nassar) for “Schelling and Empiricism,”</w:t>
      </w:r>
    </w:p>
    <w:p w14:paraId="40EE07A5" w14:textId="77777777" w:rsidR="000B41E8" w:rsidRPr="002A60DD" w:rsidRDefault="000B41E8" w:rsidP="000B41E8">
      <w:pPr>
        <w:ind w:left="180" w:firstLine="54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workshop at Humboldt University of Berlin, 2016</w:t>
      </w:r>
    </w:p>
    <w:p w14:paraId="06A820CF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b/>
          <w:color w:val="000000"/>
        </w:rPr>
        <w:t xml:space="preserve">   </w:t>
      </w:r>
      <w:r w:rsidRPr="002A60DD">
        <w:rPr>
          <w:rFonts w:ascii="Baskerville" w:hAnsi="Baskerville"/>
          <w:color w:val="000000"/>
        </w:rPr>
        <w:t xml:space="preserve">Organizer for the conference “Reconsidering the Significance of Kant’s Critical Revolution: </w:t>
      </w:r>
    </w:p>
    <w:p w14:paraId="7AFF4CD5" w14:textId="77777777" w:rsidR="000B41E8" w:rsidRPr="002A60DD" w:rsidRDefault="000B41E8" w:rsidP="000B41E8">
      <w:pPr>
        <w:ind w:left="720"/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>Transcendental Arguments, Practical Postulates, and Philosophical Fictions,” Hebrew University of Jerusalem, 2015</w:t>
      </w:r>
    </w:p>
    <w:p w14:paraId="2F338AF4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color w:val="000000"/>
        </w:rPr>
        <w:t xml:space="preserve">   Member of the Steering Committee, Centre for Jewish Studies, University of Toronto, 2009. </w:t>
      </w:r>
    </w:p>
    <w:p w14:paraId="67668AFB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Co-organizer for “Centre for Jewish Studies: First Annual Graduate Student Conference,”</w:t>
      </w:r>
    </w:p>
    <w:p w14:paraId="63EE9EF1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color w:val="000000"/>
        </w:rPr>
        <w:tab/>
        <w:t>University of Toronto, April 2009</w:t>
      </w:r>
    </w:p>
    <w:p w14:paraId="545462A2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Co-organizer for “Experience and Truth: Eighth Annual Graduate Conference in Philosophy,”</w:t>
      </w:r>
      <w:r w:rsidRPr="002A60DD">
        <w:rPr>
          <w:rFonts w:ascii="Baskerville" w:hAnsi="Baskerville"/>
          <w:color w:val="000000"/>
        </w:rPr>
        <w:cr/>
      </w:r>
      <w:r w:rsidRPr="002A60DD">
        <w:rPr>
          <w:rFonts w:ascii="Baskerville" w:hAnsi="Baskerville"/>
          <w:color w:val="000000"/>
        </w:rPr>
        <w:tab/>
        <w:t>University of Toronto, May 2008</w:t>
      </w:r>
    </w:p>
    <w:p w14:paraId="4458CDF2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</w:p>
    <w:p w14:paraId="1DE1A8BD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  <w:r w:rsidRPr="002A60DD">
        <w:rPr>
          <w:rFonts w:ascii="Baskerville" w:hAnsi="Baskerville"/>
          <w:b/>
          <w:color w:val="000000"/>
        </w:rPr>
        <w:t>Professional Memberships</w:t>
      </w:r>
    </w:p>
    <w:p w14:paraId="75131CBE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</w:p>
    <w:p w14:paraId="7942AD2A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North American Kant Society, since 2016</w:t>
      </w:r>
    </w:p>
    <w:p w14:paraId="0DFA261D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American Philosophical Association, since 2010</w:t>
      </w:r>
    </w:p>
    <w:p w14:paraId="5094D1C5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International Rosenzweig Society, 2012–2014</w:t>
      </w:r>
    </w:p>
    <w:p w14:paraId="784044FC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Association for Jewish Studies, 2011–2014</w:t>
      </w:r>
    </w:p>
    <w:p w14:paraId="54A37041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North American Schelling Society, 2011–2014</w:t>
      </w:r>
    </w:p>
    <w:p w14:paraId="1D165F6F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Member of the Canadian Society for Continental Philosophy, 2011–2013</w:t>
      </w:r>
    </w:p>
    <w:p w14:paraId="7E57D56D" w14:textId="77777777" w:rsidR="000B41E8" w:rsidRPr="002A60DD" w:rsidRDefault="000B41E8" w:rsidP="000B41E8">
      <w:pPr>
        <w:rPr>
          <w:rFonts w:ascii="Baskerville" w:hAnsi="Baskerville"/>
          <w:b/>
          <w:color w:val="000000"/>
        </w:rPr>
      </w:pPr>
    </w:p>
    <w:p w14:paraId="0AA3A7F8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b/>
          <w:color w:val="000000"/>
        </w:rPr>
        <w:t>Languages</w:t>
      </w:r>
      <w:r w:rsidRPr="002A60DD">
        <w:rPr>
          <w:rFonts w:ascii="Baskerville" w:hAnsi="Baskerville"/>
          <w:b/>
          <w:color w:val="000000"/>
        </w:rPr>
        <w:cr/>
      </w:r>
    </w:p>
    <w:p w14:paraId="436F81D3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b/>
          <w:color w:val="000000"/>
        </w:rPr>
        <w:t xml:space="preserve">     </w:t>
      </w:r>
      <w:r w:rsidRPr="002A60DD">
        <w:rPr>
          <w:rFonts w:ascii="Baskerville" w:hAnsi="Baskerville"/>
          <w:color w:val="000000"/>
        </w:rPr>
        <w:t xml:space="preserve">Spanish (native speaker) </w:t>
      </w:r>
    </w:p>
    <w:p w14:paraId="27D4665A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French (full research command) </w:t>
      </w:r>
    </w:p>
    <w:p w14:paraId="1A675759" w14:textId="77777777" w:rsidR="000B41E8" w:rsidRPr="002A60DD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German (full research command)</w:t>
      </w:r>
    </w:p>
    <w:p w14:paraId="098EC435" w14:textId="77777777" w:rsidR="000B41E8" w:rsidRPr="006734C1" w:rsidRDefault="000B41E8" w:rsidP="000B41E8">
      <w:pPr>
        <w:rPr>
          <w:rFonts w:ascii="Baskerville" w:hAnsi="Baskerville"/>
          <w:color w:val="000000"/>
        </w:rPr>
      </w:pPr>
      <w:r w:rsidRPr="002A60DD">
        <w:rPr>
          <w:rFonts w:ascii="Baskerville" w:hAnsi="Baskerville"/>
          <w:color w:val="000000"/>
        </w:rPr>
        <w:t xml:space="preserve">     Modern Hebrew (basic knowledge)</w:t>
      </w:r>
    </w:p>
    <w:p w14:paraId="70EA611B" w14:textId="77777777" w:rsidR="000B41E8" w:rsidRPr="006734C1" w:rsidRDefault="000B41E8" w:rsidP="00BA600F">
      <w:pPr>
        <w:rPr>
          <w:rFonts w:ascii="Baskerville" w:hAnsi="Baskerville"/>
          <w:color w:val="000000"/>
        </w:rPr>
      </w:pPr>
    </w:p>
    <w:p w14:paraId="28219676" w14:textId="1CF45F2B" w:rsidR="00C05E70" w:rsidRDefault="00C05E70"/>
    <w:p w14:paraId="38A8BBC8" w14:textId="3C38C7DD" w:rsidR="004F4069" w:rsidRDefault="004F4069" w:rsidP="004F4069">
      <w:pPr>
        <w:widowControl w:val="0"/>
        <w:autoSpaceDE w:val="0"/>
        <w:autoSpaceDN w:val="0"/>
        <w:adjustRightInd w:val="0"/>
        <w:rPr>
          <w:rStyle w:val="Hyperlink"/>
          <w:rFonts w:ascii="Baskerville" w:hAnsi="Baskerville"/>
          <w:color w:val="000000"/>
        </w:rPr>
      </w:pPr>
    </w:p>
    <w:p w14:paraId="7B61654B" w14:textId="3B802D68" w:rsidR="000B41E8" w:rsidRPr="000B44E3" w:rsidRDefault="004F4069" w:rsidP="000B41E8">
      <w:pPr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b/>
          <w:color w:val="000000"/>
        </w:rPr>
        <w:t xml:space="preserve">     </w:t>
      </w:r>
    </w:p>
    <w:p w14:paraId="3E80CA0A" w14:textId="54A42828" w:rsidR="00E8076F" w:rsidRPr="000B44E3" w:rsidRDefault="00E8076F">
      <w:pPr>
        <w:rPr>
          <w:rFonts w:ascii="Baskerville" w:hAnsi="Baskerville"/>
          <w:color w:val="000000" w:themeColor="text1"/>
        </w:rPr>
      </w:pPr>
    </w:p>
    <w:sectPr w:rsidR="00E8076F" w:rsidRPr="000B44E3" w:rsidSect="00554CD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F9569" w14:textId="77777777" w:rsidR="009560AD" w:rsidRDefault="009560AD" w:rsidP="00554CD7">
      <w:r>
        <w:separator/>
      </w:r>
    </w:p>
  </w:endnote>
  <w:endnote w:type="continuationSeparator" w:id="0">
    <w:p w14:paraId="5F01C197" w14:textId="77777777" w:rsidR="009560AD" w:rsidRDefault="009560AD" w:rsidP="00554CD7">
      <w:r>
        <w:continuationSeparator/>
      </w:r>
    </w:p>
  </w:endnote>
  <w:endnote w:type="continuationNotice" w:id="1">
    <w:p w14:paraId="1E82D3A6" w14:textId="77777777" w:rsidR="009560AD" w:rsidRDefault="009560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02263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0DC1A5" w14:textId="68046755" w:rsidR="00554CD7" w:rsidRDefault="00554CD7" w:rsidP="000F39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0BF0A" w14:textId="77777777" w:rsidR="00554CD7" w:rsidRDefault="00554CD7" w:rsidP="00554C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410698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F39606" w14:textId="15699659" w:rsidR="00554CD7" w:rsidRDefault="00554CD7" w:rsidP="000F39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8C18AB8" w14:textId="77777777" w:rsidR="00554CD7" w:rsidRDefault="00554CD7" w:rsidP="00554C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0346" w14:textId="77777777" w:rsidR="009560AD" w:rsidRDefault="009560AD" w:rsidP="00554CD7">
      <w:r>
        <w:separator/>
      </w:r>
    </w:p>
  </w:footnote>
  <w:footnote w:type="continuationSeparator" w:id="0">
    <w:p w14:paraId="5CE4E493" w14:textId="77777777" w:rsidR="009560AD" w:rsidRDefault="009560AD" w:rsidP="00554CD7">
      <w:r>
        <w:continuationSeparator/>
      </w:r>
    </w:p>
  </w:footnote>
  <w:footnote w:type="continuationNotice" w:id="1">
    <w:p w14:paraId="2C2D1D75" w14:textId="77777777" w:rsidR="009560AD" w:rsidRDefault="009560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0F"/>
    <w:rsid w:val="00011B64"/>
    <w:rsid w:val="000242D5"/>
    <w:rsid w:val="0005704D"/>
    <w:rsid w:val="000741BD"/>
    <w:rsid w:val="000B41E8"/>
    <w:rsid w:val="000B44E3"/>
    <w:rsid w:val="000E75F8"/>
    <w:rsid w:val="000F2022"/>
    <w:rsid w:val="00116C9D"/>
    <w:rsid w:val="00116F47"/>
    <w:rsid w:val="00151F7D"/>
    <w:rsid w:val="0016144A"/>
    <w:rsid w:val="00175548"/>
    <w:rsid w:val="001922E7"/>
    <w:rsid w:val="001E184A"/>
    <w:rsid w:val="001F558F"/>
    <w:rsid w:val="001F5743"/>
    <w:rsid w:val="00215922"/>
    <w:rsid w:val="002805A2"/>
    <w:rsid w:val="00290B77"/>
    <w:rsid w:val="00297123"/>
    <w:rsid w:val="002A60DD"/>
    <w:rsid w:val="002C6281"/>
    <w:rsid w:val="002E479A"/>
    <w:rsid w:val="003174A7"/>
    <w:rsid w:val="0032437F"/>
    <w:rsid w:val="003439BA"/>
    <w:rsid w:val="00363555"/>
    <w:rsid w:val="003777B1"/>
    <w:rsid w:val="00382532"/>
    <w:rsid w:val="0039583A"/>
    <w:rsid w:val="003B195C"/>
    <w:rsid w:val="003B2B1E"/>
    <w:rsid w:val="003E6EAB"/>
    <w:rsid w:val="004254A6"/>
    <w:rsid w:val="00444A36"/>
    <w:rsid w:val="004849D5"/>
    <w:rsid w:val="004F2470"/>
    <w:rsid w:val="004F36FA"/>
    <w:rsid w:val="004F4069"/>
    <w:rsid w:val="00554CD7"/>
    <w:rsid w:val="0058089E"/>
    <w:rsid w:val="00596AA5"/>
    <w:rsid w:val="005C08DA"/>
    <w:rsid w:val="005D5E00"/>
    <w:rsid w:val="00622EC3"/>
    <w:rsid w:val="00653641"/>
    <w:rsid w:val="006935FF"/>
    <w:rsid w:val="006E3F27"/>
    <w:rsid w:val="006E7749"/>
    <w:rsid w:val="007465C8"/>
    <w:rsid w:val="007659B0"/>
    <w:rsid w:val="007B49D0"/>
    <w:rsid w:val="00826C8C"/>
    <w:rsid w:val="00830681"/>
    <w:rsid w:val="00841F29"/>
    <w:rsid w:val="0085759B"/>
    <w:rsid w:val="00896602"/>
    <w:rsid w:val="008D5423"/>
    <w:rsid w:val="008E420F"/>
    <w:rsid w:val="009023F1"/>
    <w:rsid w:val="00930A7C"/>
    <w:rsid w:val="00936CAB"/>
    <w:rsid w:val="00943084"/>
    <w:rsid w:val="009560AD"/>
    <w:rsid w:val="00965071"/>
    <w:rsid w:val="009A4398"/>
    <w:rsid w:val="009B3CBC"/>
    <w:rsid w:val="009C2189"/>
    <w:rsid w:val="009E06EC"/>
    <w:rsid w:val="00A452F9"/>
    <w:rsid w:val="00A80664"/>
    <w:rsid w:val="00AD7A60"/>
    <w:rsid w:val="00B10EB6"/>
    <w:rsid w:val="00B66C32"/>
    <w:rsid w:val="00B975A2"/>
    <w:rsid w:val="00BA600F"/>
    <w:rsid w:val="00BB26F0"/>
    <w:rsid w:val="00BC7B78"/>
    <w:rsid w:val="00BE1C11"/>
    <w:rsid w:val="00C02D10"/>
    <w:rsid w:val="00C05E70"/>
    <w:rsid w:val="00C83409"/>
    <w:rsid w:val="00CE3F61"/>
    <w:rsid w:val="00CF753C"/>
    <w:rsid w:val="00D25755"/>
    <w:rsid w:val="00D376F7"/>
    <w:rsid w:val="00D4154A"/>
    <w:rsid w:val="00D85E87"/>
    <w:rsid w:val="00DB4C1C"/>
    <w:rsid w:val="00DC7BA2"/>
    <w:rsid w:val="00DF3769"/>
    <w:rsid w:val="00E8076F"/>
    <w:rsid w:val="00EB7B5E"/>
    <w:rsid w:val="00EC20DE"/>
    <w:rsid w:val="00EC4E01"/>
    <w:rsid w:val="00ED385E"/>
    <w:rsid w:val="00F44D51"/>
    <w:rsid w:val="00F61E23"/>
    <w:rsid w:val="00F80FBA"/>
    <w:rsid w:val="00F831FA"/>
    <w:rsid w:val="00F96453"/>
    <w:rsid w:val="00FD7676"/>
    <w:rsid w:val="00FE2B94"/>
    <w:rsid w:val="00FF1093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30148"/>
  <w15:chartTrackingRefBased/>
  <w15:docId w15:val="{56AB7CC3-266E-F742-A509-0FD3C60D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0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A600F"/>
    <w:rPr>
      <w:color w:val="0000FF"/>
      <w:u w:val="single"/>
    </w:rPr>
  </w:style>
  <w:style w:type="character" w:styleId="CommentReference">
    <w:name w:val="annotation reference"/>
    <w:rsid w:val="00BA60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6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600F"/>
    <w:rPr>
      <w:rFonts w:ascii="Times New Roman" w:eastAsia="Times New Roman" w:hAnsi="Times New Roman" w:cs="Times New Roman"/>
      <w:sz w:val="20"/>
      <w:szCs w:val="20"/>
    </w:rPr>
  </w:style>
  <w:style w:type="paragraph" w:customStyle="1" w:styleId="095">
    <w:name w:val="סגנון מיושר לשני הצדדים שורה ראשונה:  0.95 ס''מ מרווח בין שורות: ..."/>
    <w:basedOn w:val="Normal"/>
    <w:rsid w:val="00BA600F"/>
    <w:pPr>
      <w:spacing w:line="480" w:lineRule="auto"/>
      <w:ind w:firstLine="540"/>
      <w:jc w:val="both"/>
    </w:pPr>
    <w:rPr>
      <w:lang w:val="en-CA" w:eastAsia="en-CA" w:bidi="he-IL"/>
    </w:rPr>
  </w:style>
  <w:style w:type="paragraph" w:styleId="Footer">
    <w:name w:val="footer"/>
    <w:basedOn w:val="Normal"/>
    <w:link w:val="FooterChar"/>
    <w:uiPriority w:val="99"/>
    <w:unhideWhenUsed/>
    <w:rsid w:val="00554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CD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54CD7"/>
  </w:style>
  <w:style w:type="paragraph" w:styleId="Header">
    <w:name w:val="header"/>
    <w:basedOn w:val="Normal"/>
    <w:link w:val="HeaderChar"/>
    <w:uiPriority w:val="99"/>
    <w:semiHidden/>
    <w:unhideWhenUsed/>
    <w:rsid w:val="00EC2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0DE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5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dpr.nd.edu/reviews/for-the-love-of-metaphysics-nihilism-and-the-conflict-of-reason-from-kant-to-rosenzwei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Links>
    <vt:vector size="42" baseType="variant">
      <vt:variant>
        <vt:i4>6946902</vt:i4>
      </vt:variant>
      <vt:variant>
        <vt:i4>18</vt:i4>
      </vt:variant>
      <vt:variant>
        <vt:i4>0</vt:i4>
      </vt:variant>
      <vt:variant>
        <vt:i4>5</vt:i4>
      </vt:variant>
      <vt:variant>
        <vt:lpwstr>mailto:dmoyar@jhu.edu</vt:lpwstr>
      </vt:variant>
      <vt:variant>
        <vt:lpwstr/>
      </vt:variant>
      <vt:variant>
        <vt:i4>7929866</vt:i4>
      </vt:variant>
      <vt:variant>
        <vt:i4>15</vt:i4>
      </vt:variant>
      <vt:variant>
        <vt:i4>0</vt:i4>
      </vt:variant>
      <vt:variant>
        <vt:i4>5</vt:i4>
      </vt:variant>
      <vt:variant>
        <vt:lpwstr>mailto:paul.franks@yale.edu</vt:lpwstr>
      </vt:variant>
      <vt:variant>
        <vt:lpwstr/>
      </vt:variant>
      <vt:variant>
        <vt:i4>3080237</vt:i4>
      </vt:variant>
      <vt:variant>
        <vt:i4>12</vt:i4>
      </vt:variant>
      <vt:variant>
        <vt:i4>0</vt:i4>
      </vt:variant>
      <vt:variant>
        <vt:i4>5</vt:i4>
      </vt:variant>
      <vt:variant>
        <vt:lpwstr>https://muse.jhu.edu/article/780050</vt:lpwstr>
      </vt:variant>
      <vt:variant>
        <vt:lpwstr/>
      </vt:variant>
      <vt:variant>
        <vt:i4>2162802</vt:i4>
      </vt:variant>
      <vt:variant>
        <vt:i4>9</vt:i4>
      </vt:variant>
      <vt:variant>
        <vt:i4>0</vt:i4>
      </vt:variant>
      <vt:variant>
        <vt:i4>5</vt:i4>
      </vt:variant>
      <vt:variant>
        <vt:lpwstr>https://meiner.de/periodika/hegel-studien/hegel-studien-band-53-54.html</vt:lpwstr>
      </vt:variant>
      <vt:variant>
        <vt:lpwstr/>
      </vt:variant>
      <vt:variant>
        <vt:i4>2621496</vt:i4>
      </vt:variant>
      <vt:variant>
        <vt:i4>6</vt:i4>
      </vt:variant>
      <vt:variant>
        <vt:i4>0</vt:i4>
      </vt:variant>
      <vt:variant>
        <vt:i4>5</vt:i4>
      </vt:variant>
      <vt:variant>
        <vt:lpwstr>https://nebula.wsimg.com/1e92e32565c7e0d7f31e2e510f520eae?AccessKeyId=ADFD9C28516D9C6780F7&amp;disposition=0&amp;alloworigin=1</vt:lpwstr>
      </vt:variant>
      <vt:variant>
        <vt:lpwstr/>
      </vt:variant>
      <vt:variant>
        <vt:i4>6946857</vt:i4>
      </vt:variant>
      <vt:variant>
        <vt:i4>3</vt:i4>
      </vt:variant>
      <vt:variant>
        <vt:i4>0</vt:i4>
      </vt:variant>
      <vt:variant>
        <vt:i4>5</vt:i4>
      </vt:variant>
      <vt:variant>
        <vt:lpwstr>https://academic.oup.com/mind/advance-article-abstract/doi/10.1093/mind/fzab026/6301188?redirectedFrom=fulltext</vt:lpwstr>
      </vt:variant>
      <vt:variant>
        <vt:lpwstr/>
      </vt:variant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https://ndpr.nd.edu/news/for-the-love-of-metaphysics-nihilism-and-the-conflict-of-reason-from-kant-to-rosenzweig/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 Nisenbaum</dc:creator>
  <cp:keywords/>
  <dc:description/>
  <cp:lastModifiedBy>Karin A Nisenbaum</cp:lastModifiedBy>
  <cp:revision>3</cp:revision>
  <cp:lastPrinted>2025-01-20T17:00:00Z</cp:lastPrinted>
  <dcterms:created xsi:type="dcterms:W3CDTF">2025-04-30T22:55:00Z</dcterms:created>
  <dcterms:modified xsi:type="dcterms:W3CDTF">2025-04-30T22:55:00Z</dcterms:modified>
</cp:coreProperties>
</file>