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FE9C3" w14:textId="77777777" w:rsidR="004063BD" w:rsidRPr="009E32A8" w:rsidRDefault="002D0135" w:rsidP="003B4190">
      <w:pPr>
        <w:jc w:val="center"/>
        <w:rPr>
          <w:rFonts w:ascii="Times New Roman" w:eastAsia="Times New Roman" w:hAnsi="Times New Roman" w:cs="Times New Roman"/>
          <w:b/>
          <w:bCs/>
          <w:sz w:val="28"/>
          <w:szCs w:val="28"/>
        </w:rPr>
      </w:pPr>
      <w:r w:rsidRPr="74225922">
        <w:rPr>
          <w:rFonts w:ascii="Times New Roman" w:eastAsia="Times New Roman" w:hAnsi="Times New Roman" w:cs="Times New Roman"/>
          <w:b/>
          <w:bCs/>
          <w:sz w:val="28"/>
          <w:szCs w:val="28"/>
        </w:rPr>
        <w:t>Nicole L. Fonger, Ph.D.</w:t>
      </w:r>
    </w:p>
    <w:p w14:paraId="5677C8D6" w14:textId="7CE029A1" w:rsidR="004063BD" w:rsidRPr="006553AF" w:rsidRDefault="002D0135" w:rsidP="003B4190">
      <w:pPr>
        <w:jc w:val="center"/>
        <w:rPr>
          <w:rFonts w:ascii="Times" w:eastAsia="Times" w:hAnsi="Times" w:cs="Times"/>
          <w:color w:val="000000"/>
        </w:rPr>
      </w:pPr>
      <w:r w:rsidRPr="74225922">
        <w:rPr>
          <w:rFonts w:ascii="Times" w:eastAsia="Times" w:hAnsi="Times" w:cs="Times"/>
          <w:color w:val="000000" w:themeColor="text1"/>
        </w:rPr>
        <w:t>Syracuse University</w:t>
      </w:r>
    </w:p>
    <w:p w14:paraId="1D75145C" w14:textId="0A9E0722" w:rsidR="005919F1" w:rsidRPr="006553AF" w:rsidRDefault="005919F1" w:rsidP="003B4190">
      <w:pPr>
        <w:jc w:val="center"/>
        <w:rPr>
          <w:rFonts w:ascii="Times" w:eastAsia="Times" w:hAnsi="Times" w:cs="Times"/>
          <w:color w:val="000000"/>
        </w:rPr>
      </w:pPr>
      <w:r w:rsidRPr="74225922">
        <w:rPr>
          <w:rFonts w:ascii="Times" w:eastAsia="Times" w:hAnsi="Times" w:cs="Times"/>
          <w:color w:val="000000" w:themeColor="text1"/>
        </w:rPr>
        <w:t>College of Arts and Sciences, Department of Mathematics</w:t>
      </w:r>
    </w:p>
    <w:p w14:paraId="50FADE0E" w14:textId="14110C2A" w:rsidR="005919F1" w:rsidRPr="006553AF" w:rsidRDefault="005919F1" w:rsidP="003B4190">
      <w:pPr>
        <w:jc w:val="center"/>
        <w:rPr>
          <w:rFonts w:ascii="Times" w:eastAsia="Times" w:hAnsi="Times" w:cs="Times"/>
          <w:color w:val="000000"/>
        </w:rPr>
      </w:pPr>
      <w:r w:rsidRPr="74225922">
        <w:rPr>
          <w:rFonts w:ascii="Times" w:eastAsia="Times" w:hAnsi="Times" w:cs="Times"/>
          <w:color w:val="000000" w:themeColor="text1"/>
        </w:rPr>
        <w:t>School of Education</w:t>
      </w:r>
    </w:p>
    <w:p w14:paraId="0E944960" w14:textId="12382102" w:rsidR="005919F1" w:rsidRPr="006553AF" w:rsidRDefault="005919F1" w:rsidP="003B4190">
      <w:pPr>
        <w:jc w:val="center"/>
        <w:rPr>
          <w:rFonts w:ascii="Times" w:eastAsia="Times" w:hAnsi="Times" w:cs="Times"/>
          <w:color w:val="000000"/>
        </w:rPr>
      </w:pPr>
      <w:r w:rsidRPr="74225922">
        <w:rPr>
          <w:rFonts w:ascii="Times" w:eastAsia="Times" w:hAnsi="Times" w:cs="Times"/>
          <w:color w:val="000000" w:themeColor="text1"/>
        </w:rPr>
        <w:t>317F Carnegie Library, Syracuse, NY</w:t>
      </w:r>
      <w:r w:rsidR="00005E1A" w:rsidRPr="74225922">
        <w:rPr>
          <w:rFonts w:ascii="Times" w:eastAsia="Times" w:hAnsi="Times" w:cs="Times"/>
          <w:color w:val="000000" w:themeColor="text1"/>
        </w:rPr>
        <w:t xml:space="preserve"> 13244</w:t>
      </w:r>
    </w:p>
    <w:p w14:paraId="77868DB5" w14:textId="77777777" w:rsidR="004063BD" w:rsidRPr="006553AF" w:rsidRDefault="002D0135" w:rsidP="003B4190">
      <w:pPr>
        <w:jc w:val="center"/>
        <w:rPr>
          <w:rFonts w:ascii="Times" w:eastAsia="Times" w:hAnsi="Times" w:cs="Times"/>
          <w:color w:val="000000"/>
        </w:rPr>
      </w:pPr>
      <w:hyperlink r:id="rId9">
        <w:r w:rsidRPr="74225922">
          <w:rPr>
            <w:rFonts w:ascii="Times" w:eastAsia="Times" w:hAnsi="Times" w:cs="Times"/>
            <w:color w:val="0000FF"/>
            <w:u w:val="single"/>
          </w:rPr>
          <w:t>nfonger@syr.edu</w:t>
        </w:r>
      </w:hyperlink>
    </w:p>
    <w:p w14:paraId="7FF740FA" w14:textId="2C7C1B1D" w:rsidR="004063BD" w:rsidRDefault="002D0135" w:rsidP="003B4190">
      <w:pPr>
        <w:jc w:val="center"/>
        <w:rPr>
          <w:rFonts w:ascii="Times" w:eastAsia="Times" w:hAnsi="Times" w:cs="Times"/>
          <w:color w:val="000000"/>
        </w:rPr>
      </w:pPr>
      <w:hyperlink r:id="rId10">
        <w:r w:rsidRPr="74225922">
          <w:rPr>
            <w:rFonts w:ascii="Times" w:eastAsia="Times" w:hAnsi="Times" w:cs="Times"/>
            <w:color w:val="0000FF"/>
            <w:u w:val="single"/>
          </w:rPr>
          <w:t>www.nicolefonger.com</w:t>
        </w:r>
      </w:hyperlink>
    </w:p>
    <w:p w14:paraId="7D18220A" w14:textId="77777777" w:rsidR="00696A93" w:rsidRPr="006553AF" w:rsidRDefault="00696A93" w:rsidP="003B4190">
      <w:pPr>
        <w:rPr>
          <w:rFonts w:ascii="Times" w:eastAsia="Times" w:hAnsi="Times" w:cs="Times"/>
          <w:color w:val="000000"/>
        </w:rPr>
      </w:pPr>
    </w:p>
    <w:p w14:paraId="30B7C9E3" w14:textId="77777777" w:rsidR="00E3114E" w:rsidRPr="00600431" w:rsidRDefault="00E3114E" w:rsidP="00E3114E">
      <w:pPr>
        <w:pStyle w:val="Heading1"/>
        <w:pBdr>
          <w:bottom w:val="single" w:sz="4" w:space="1" w:color="auto"/>
        </w:pBdr>
        <w:rPr>
          <w:rFonts w:ascii="Times New Roman" w:hAnsi="Times New Roman" w:cs="Times New Roman"/>
          <w:sz w:val="22"/>
          <w:szCs w:val="22"/>
          <w:lang w:eastAsia="zh-CN"/>
        </w:rPr>
      </w:pPr>
      <w:r>
        <w:rPr>
          <w:rFonts w:ascii="Times New Roman" w:hAnsi="Times New Roman" w:cs="Times New Roman"/>
          <w:sz w:val="22"/>
          <w:szCs w:val="22"/>
          <w:lang w:eastAsia="zh-CN"/>
        </w:rPr>
        <w:t>FORMAL EDUCATION</w:t>
      </w:r>
    </w:p>
    <w:p w14:paraId="15C8E6D4" w14:textId="77777777" w:rsidR="00E3114E" w:rsidRPr="006553AF" w:rsidRDefault="00E3114E" w:rsidP="00E3114E">
      <w:pPr>
        <w:rPr>
          <w:rFonts w:ascii="Times New Roman" w:eastAsia="Times New Roman" w:hAnsi="Times New Roman" w:cs="Times New Roman"/>
          <w:b/>
          <w:bCs/>
          <w:color w:val="000000"/>
          <w:shd w:val="clear" w:color="auto" w:fill="FFFFFF"/>
          <w:lang w:eastAsia="zh-CN"/>
        </w:rPr>
      </w:pPr>
      <w:r w:rsidRPr="74225922">
        <w:rPr>
          <w:rFonts w:ascii="Times New Roman" w:eastAsia="Times New Roman" w:hAnsi="Times New Roman" w:cs="Times New Roman"/>
          <w:b/>
          <w:bCs/>
          <w:color w:val="000000"/>
          <w:shd w:val="clear" w:color="auto" w:fill="FFFFFF"/>
          <w:lang w:eastAsia="zh-CN"/>
        </w:rPr>
        <w:t>Western Michigan University, Kalamazoo, Michigan</w:t>
      </w:r>
    </w:p>
    <w:p w14:paraId="574C12EE" w14:textId="77777777" w:rsidR="00E3114E" w:rsidRPr="009A739E" w:rsidRDefault="00E3114E" w:rsidP="00E3114E">
      <w:pPr>
        <w:ind w:left="720"/>
        <w:rPr>
          <w:rFonts w:ascii="Times New Roman" w:eastAsia="Times New Roman" w:hAnsi="Times New Roman" w:cs="Times New Roman"/>
          <w:color w:val="000000"/>
          <w:shd w:val="clear" w:color="auto" w:fill="FFFFFF"/>
          <w:lang w:eastAsia="zh-CN"/>
        </w:rPr>
      </w:pPr>
      <w:r w:rsidRPr="74225922">
        <w:rPr>
          <w:rFonts w:ascii="Times New Roman" w:eastAsia="Times New Roman" w:hAnsi="Times New Roman" w:cs="Times New Roman"/>
          <w:color w:val="000000"/>
          <w:shd w:val="clear" w:color="auto" w:fill="FFFFFF"/>
          <w:lang w:eastAsia="zh-CN"/>
        </w:rPr>
        <w:t>Doctor of Philosophy – Mathematics Education, 2012</w:t>
      </w:r>
    </w:p>
    <w:p w14:paraId="1C7F0BFB" w14:textId="77777777" w:rsidR="00E3114E" w:rsidRPr="009A739E" w:rsidRDefault="00E3114E" w:rsidP="00E3114E">
      <w:pPr>
        <w:ind w:left="720"/>
        <w:rPr>
          <w:rFonts w:ascii="Times New Roman" w:eastAsia="Times New Roman" w:hAnsi="Times New Roman" w:cs="Times New Roman"/>
          <w:color w:val="000000"/>
          <w:shd w:val="clear" w:color="auto" w:fill="FFFFFF"/>
          <w:lang w:eastAsia="zh-CN"/>
        </w:rPr>
      </w:pPr>
      <w:r w:rsidRPr="74225922">
        <w:rPr>
          <w:rFonts w:ascii="Times New Roman" w:eastAsia="Times New Roman" w:hAnsi="Times New Roman" w:cs="Times New Roman"/>
          <w:color w:val="000000"/>
          <w:shd w:val="clear" w:color="auto" w:fill="FFFFFF"/>
          <w:lang w:eastAsia="zh-CN"/>
        </w:rPr>
        <w:t xml:space="preserve">Dissertation: </w:t>
      </w:r>
      <w:r w:rsidRPr="74225922">
        <w:rPr>
          <w:rFonts w:ascii="Times New Roman" w:eastAsia="Times New Roman" w:hAnsi="Times New Roman" w:cs="Times New Roman"/>
          <w:i/>
          <w:iCs/>
          <w:color w:val="000000"/>
          <w:shd w:val="clear" w:color="auto" w:fill="FFFFFF"/>
          <w:lang w:eastAsia="zh-CN"/>
        </w:rPr>
        <w:t>Characterizing and Supporting Change in Algebra Students’ Representational Fluency in a CAS/Paper-and-Pencil Environment</w:t>
      </w:r>
    </w:p>
    <w:p w14:paraId="50FB55A7" w14:textId="77777777" w:rsidR="00E3114E" w:rsidRPr="009A739E" w:rsidRDefault="00E3114E" w:rsidP="00E3114E">
      <w:pPr>
        <w:ind w:left="720"/>
        <w:rPr>
          <w:rFonts w:ascii="Times New Roman" w:eastAsia="Times New Roman" w:hAnsi="Times New Roman" w:cs="Times New Roman"/>
          <w:color w:val="000000"/>
          <w:shd w:val="clear" w:color="auto" w:fill="FFFFFF"/>
          <w:lang w:eastAsia="zh-CN"/>
        </w:rPr>
      </w:pPr>
      <w:r w:rsidRPr="74225922">
        <w:rPr>
          <w:rFonts w:ascii="Times New Roman" w:eastAsia="Times New Roman" w:hAnsi="Times New Roman" w:cs="Times New Roman"/>
          <w:color w:val="000000"/>
          <w:shd w:val="clear" w:color="auto" w:fill="FFFFFF"/>
          <w:lang w:eastAsia="zh-CN"/>
        </w:rPr>
        <w:t>Master of Arts – Mathematics, 2009</w:t>
      </w:r>
    </w:p>
    <w:p w14:paraId="5511CDB8" w14:textId="77777777" w:rsidR="00E3114E" w:rsidRPr="009A739E" w:rsidRDefault="00E3114E" w:rsidP="00E3114E">
      <w:pPr>
        <w:ind w:left="720"/>
        <w:rPr>
          <w:rFonts w:ascii="Times New Roman" w:eastAsia="Times New Roman" w:hAnsi="Times New Roman" w:cs="Times New Roman"/>
          <w:color w:val="000000"/>
          <w:shd w:val="clear" w:color="auto" w:fill="FFFFFF"/>
          <w:lang w:eastAsia="zh-CN"/>
        </w:rPr>
      </w:pPr>
      <w:r w:rsidRPr="74225922">
        <w:rPr>
          <w:rFonts w:ascii="Times New Roman" w:eastAsia="Times New Roman" w:hAnsi="Times New Roman" w:cs="Times New Roman"/>
          <w:color w:val="000000"/>
          <w:shd w:val="clear" w:color="auto" w:fill="FFFFFF"/>
          <w:lang w:eastAsia="zh-CN"/>
        </w:rPr>
        <w:t>Master of Arts – Mathematics Education, 2008</w:t>
      </w:r>
    </w:p>
    <w:p w14:paraId="270DF4D2" w14:textId="77777777" w:rsidR="00E3114E" w:rsidRPr="009A739E" w:rsidRDefault="00E3114E" w:rsidP="00E3114E">
      <w:pPr>
        <w:ind w:left="720"/>
        <w:rPr>
          <w:rFonts w:ascii="Times New Roman" w:eastAsia="Times New Roman" w:hAnsi="Times New Roman" w:cs="Times New Roman"/>
          <w:color w:val="000000"/>
          <w:shd w:val="clear" w:color="auto" w:fill="FFFFFF"/>
          <w:lang w:eastAsia="zh-CN"/>
        </w:rPr>
      </w:pPr>
    </w:p>
    <w:p w14:paraId="5D75E21F" w14:textId="77777777" w:rsidR="00E3114E" w:rsidRPr="006553AF" w:rsidRDefault="00E3114E" w:rsidP="00E3114E">
      <w:pPr>
        <w:rPr>
          <w:rFonts w:ascii="Times New Roman" w:eastAsia="Times New Roman" w:hAnsi="Times New Roman" w:cs="Times New Roman"/>
          <w:b/>
          <w:bCs/>
          <w:color w:val="000000"/>
          <w:shd w:val="clear" w:color="auto" w:fill="FFFFFF"/>
          <w:lang w:eastAsia="zh-CN"/>
        </w:rPr>
      </w:pPr>
      <w:r w:rsidRPr="74225922">
        <w:rPr>
          <w:rFonts w:ascii="Times New Roman" w:eastAsia="Times New Roman" w:hAnsi="Times New Roman" w:cs="Times New Roman"/>
          <w:b/>
          <w:bCs/>
          <w:color w:val="000000"/>
          <w:shd w:val="clear" w:color="auto" w:fill="FFFFFF"/>
          <w:lang w:eastAsia="zh-CN"/>
        </w:rPr>
        <w:t>University of Saint Thomas, Saint Paul, Minnesota</w:t>
      </w:r>
    </w:p>
    <w:p w14:paraId="0E70A432" w14:textId="77777777" w:rsidR="00E3114E" w:rsidRDefault="00E3114E" w:rsidP="00E3114E">
      <w:pPr>
        <w:ind w:left="720"/>
        <w:rPr>
          <w:rFonts w:ascii="Times New Roman" w:eastAsia="Times New Roman" w:hAnsi="Times New Roman" w:cs="Times New Roman"/>
          <w:color w:val="000000"/>
          <w:shd w:val="clear" w:color="auto" w:fill="FFFFFF"/>
          <w:lang w:eastAsia="zh-CN"/>
        </w:rPr>
      </w:pPr>
      <w:r w:rsidRPr="74225922">
        <w:rPr>
          <w:rFonts w:ascii="Times New Roman" w:eastAsia="Times New Roman" w:hAnsi="Times New Roman" w:cs="Times New Roman"/>
          <w:color w:val="000000"/>
          <w:shd w:val="clear" w:color="auto" w:fill="FFFFFF"/>
          <w:lang w:eastAsia="zh-CN"/>
        </w:rPr>
        <w:t>Bachelor of Arts, Mathematics, 2006</w:t>
      </w:r>
    </w:p>
    <w:p w14:paraId="1257B8FB" w14:textId="77777777" w:rsidR="00E3114E" w:rsidRDefault="00E3114E" w:rsidP="00E3114E">
      <w:pPr>
        <w:ind w:left="720"/>
        <w:rPr>
          <w:rFonts w:ascii="Times New Roman" w:eastAsia="Times New Roman" w:hAnsi="Times New Roman" w:cs="Times New Roman"/>
          <w:color w:val="000000"/>
          <w:shd w:val="clear" w:color="auto" w:fill="FFFFFF"/>
          <w:lang w:eastAsia="zh-CN"/>
        </w:rPr>
      </w:pPr>
      <w:r w:rsidRPr="74225922">
        <w:rPr>
          <w:rFonts w:ascii="Times New Roman" w:eastAsia="Times New Roman" w:hAnsi="Times New Roman" w:cs="Times New Roman"/>
          <w:i/>
          <w:iCs/>
          <w:color w:val="000000"/>
          <w:shd w:val="clear" w:color="auto" w:fill="FFFFFF"/>
          <w:lang w:eastAsia="zh-CN"/>
        </w:rPr>
        <w:t>Magna cum laude</w:t>
      </w:r>
    </w:p>
    <w:p w14:paraId="1C6161AC" w14:textId="515C838E" w:rsidR="009A739E" w:rsidRPr="00600431" w:rsidRDefault="009A739E" w:rsidP="003B4190">
      <w:pPr>
        <w:pStyle w:val="Heading1"/>
        <w:pBdr>
          <w:bottom w:val="single" w:sz="4" w:space="1" w:color="auto"/>
        </w:pBdr>
        <w:rPr>
          <w:rFonts w:ascii="Times New Roman" w:hAnsi="Times New Roman" w:cs="Times New Roman"/>
          <w:sz w:val="22"/>
          <w:szCs w:val="22"/>
          <w:lang w:eastAsia="zh-CN"/>
        </w:rPr>
      </w:pPr>
      <w:r w:rsidRPr="00600431">
        <w:rPr>
          <w:rFonts w:ascii="Times New Roman" w:hAnsi="Times New Roman" w:cs="Times New Roman"/>
          <w:sz w:val="22"/>
          <w:szCs w:val="22"/>
          <w:lang w:eastAsia="zh-CN"/>
        </w:rPr>
        <w:t>ACADEMIC APPOINTMENTS</w:t>
      </w:r>
    </w:p>
    <w:p w14:paraId="2A300F6F" w14:textId="77777777" w:rsidR="009A739E" w:rsidRPr="006553AF" w:rsidRDefault="009A739E" w:rsidP="003B4190">
      <w:pPr>
        <w:rPr>
          <w:rFonts w:ascii="Times New Roman" w:eastAsia="Times New Roman" w:hAnsi="Times New Roman" w:cs="Times New Roman"/>
          <w:b/>
          <w:bCs/>
          <w:color w:val="000000"/>
          <w:sz w:val="22"/>
          <w:szCs w:val="22"/>
          <w:shd w:val="clear" w:color="auto" w:fill="FFFFFF"/>
          <w:lang w:eastAsia="zh-CN"/>
        </w:rPr>
      </w:pPr>
      <w:r w:rsidRPr="74225922">
        <w:rPr>
          <w:rFonts w:ascii="Times New Roman" w:eastAsia="Times New Roman" w:hAnsi="Times New Roman" w:cs="Times New Roman"/>
          <w:b/>
          <w:bCs/>
          <w:color w:val="000000"/>
          <w:sz w:val="22"/>
          <w:szCs w:val="22"/>
          <w:shd w:val="clear" w:color="auto" w:fill="FFFFFF"/>
          <w:lang w:eastAsia="zh-CN"/>
        </w:rPr>
        <w:t>Syracuse University</w:t>
      </w:r>
    </w:p>
    <w:p w14:paraId="4B84AA22" w14:textId="7A5AA6A6" w:rsidR="004063BD" w:rsidRDefault="009A739E" w:rsidP="003B4190">
      <w:pPr>
        <w:rPr>
          <w:rFonts w:ascii="Times New Roman" w:eastAsia="Times New Roman" w:hAnsi="Times New Roman" w:cs="Times New Roman"/>
          <w:b/>
          <w:bCs/>
          <w:color w:val="000000"/>
          <w:shd w:val="clear" w:color="auto" w:fill="FFFFFF"/>
          <w:lang w:eastAsia="zh-CN"/>
        </w:rPr>
      </w:pPr>
      <w:r w:rsidRPr="74225922">
        <w:rPr>
          <w:rFonts w:ascii="Times New Roman" w:eastAsia="Times New Roman" w:hAnsi="Times New Roman" w:cs="Times New Roman"/>
          <w:b/>
          <w:bCs/>
          <w:color w:val="000000"/>
          <w:shd w:val="clear" w:color="auto" w:fill="FFFFFF"/>
          <w:lang w:eastAsia="zh-CN"/>
        </w:rPr>
        <w:t>Department of Mathematics, College of Arts and Sciences</w:t>
      </w:r>
    </w:p>
    <w:p w14:paraId="20D7B1BE" w14:textId="6896C043" w:rsidR="009A739E" w:rsidRDefault="009A739E" w:rsidP="003B4190">
      <w:pPr>
        <w:rPr>
          <w:rFonts w:ascii="Times New Roman" w:eastAsia="Times New Roman" w:hAnsi="Times New Roman" w:cs="Times New Roman"/>
          <w:color w:val="000000"/>
          <w:shd w:val="clear" w:color="auto" w:fill="FFFFFF"/>
          <w:lang w:eastAsia="zh-CN"/>
        </w:rPr>
      </w:pPr>
      <w:r w:rsidRPr="74225922">
        <w:rPr>
          <w:rFonts w:ascii="Times New Roman" w:eastAsia="Times New Roman" w:hAnsi="Times New Roman" w:cs="Times New Roman"/>
          <w:b/>
          <w:bCs/>
          <w:color w:val="000000"/>
          <w:shd w:val="clear" w:color="auto" w:fill="FFFFFF"/>
          <w:lang w:eastAsia="zh-CN"/>
        </w:rPr>
        <w:t>School of Education</w:t>
      </w:r>
    </w:p>
    <w:p w14:paraId="7C0DA1A4" w14:textId="204DA4C0" w:rsidR="009A739E" w:rsidRDefault="009A739E" w:rsidP="003B4190">
      <w:pPr>
        <w:ind w:firstLine="720"/>
        <w:rPr>
          <w:rFonts w:ascii="Times New Roman" w:eastAsia="Times New Roman" w:hAnsi="Times New Roman" w:cs="Times New Roman"/>
          <w:color w:val="000000"/>
          <w:shd w:val="clear" w:color="auto" w:fill="FFFFFF"/>
          <w:lang w:eastAsia="zh-CN"/>
        </w:rPr>
      </w:pPr>
      <w:r w:rsidRPr="74225922">
        <w:rPr>
          <w:rFonts w:ascii="Times New Roman" w:eastAsia="Times New Roman" w:hAnsi="Times New Roman" w:cs="Times New Roman"/>
          <w:color w:val="000000"/>
          <w:shd w:val="clear" w:color="auto" w:fill="FFFFFF"/>
          <w:lang w:eastAsia="zh-CN"/>
        </w:rPr>
        <w:t>Associate Professor, Mathematics and Mathematics Education, 2023 – current position</w:t>
      </w:r>
    </w:p>
    <w:p w14:paraId="308A292D" w14:textId="728B93DB" w:rsidR="009A739E" w:rsidRDefault="009A739E" w:rsidP="003B4190">
      <w:pPr>
        <w:ind w:firstLine="720"/>
        <w:rPr>
          <w:rFonts w:ascii="Times New Roman" w:eastAsia="Times New Roman" w:hAnsi="Times New Roman" w:cs="Times New Roman"/>
          <w:color w:val="000000"/>
          <w:shd w:val="clear" w:color="auto" w:fill="FFFFFF"/>
          <w:lang w:eastAsia="zh-CN"/>
        </w:rPr>
      </w:pPr>
      <w:r w:rsidRPr="74225922">
        <w:rPr>
          <w:rFonts w:ascii="Times New Roman" w:eastAsia="Times New Roman" w:hAnsi="Times New Roman" w:cs="Times New Roman"/>
          <w:color w:val="000000"/>
          <w:shd w:val="clear" w:color="auto" w:fill="FFFFFF"/>
          <w:lang w:eastAsia="zh-CN"/>
        </w:rPr>
        <w:t>Assistant Professor, Mathematics and Mathematics Education, 2017 – 2023</w:t>
      </w:r>
    </w:p>
    <w:p w14:paraId="2C088E87" w14:textId="77777777" w:rsidR="009A739E" w:rsidRDefault="009A739E" w:rsidP="003B4190">
      <w:pPr>
        <w:ind w:firstLine="720"/>
        <w:rPr>
          <w:rFonts w:ascii="Times New Roman" w:eastAsia="Times New Roman" w:hAnsi="Times New Roman" w:cs="Times New Roman"/>
          <w:color w:val="000000"/>
          <w:shd w:val="clear" w:color="auto" w:fill="FFFFFF"/>
          <w:lang w:eastAsia="zh-CN"/>
        </w:rPr>
      </w:pPr>
    </w:p>
    <w:p w14:paraId="30DB9E43" w14:textId="1DD6D801" w:rsidR="009A739E" w:rsidRPr="006553AF" w:rsidRDefault="009A739E" w:rsidP="003B4190">
      <w:pPr>
        <w:rPr>
          <w:rFonts w:ascii="Times New Roman" w:eastAsia="Times New Roman" w:hAnsi="Times New Roman" w:cs="Times New Roman"/>
          <w:b/>
          <w:bCs/>
          <w:color w:val="000000"/>
          <w:sz w:val="22"/>
          <w:szCs w:val="22"/>
          <w:shd w:val="clear" w:color="auto" w:fill="FFFFFF"/>
          <w:lang w:eastAsia="zh-CN"/>
        </w:rPr>
      </w:pPr>
      <w:r w:rsidRPr="74225922">
        <w:rPr>
          <w:rFonts w:ascii="Times New Roman" w:eastAsia="Times New Roman" w:hAnsi="Times New Roman" w:cs="Times New Roman"/>
          <w:b/>
          <w:bCs/>
          <w:color w:val="000000"/>
          <w:sz w:val="22"/>
          <w:szCs w:val="22"/>
          <w:shd w:val="clear" w:color="auto" w:fill="FFFFFF"/>
          <w:lang w:eastAsia="zh-CN"/>
        </w:rPr>
        <w:t>University of Wisconsin – Madison, Wisconsin Center for Education Research</w:t>
      </w:r>
    </w:p>
    <w:p w14:paraId="7B0F5845" w14:textId="51FFE39C" w:rsidR="009A739E" w:rsidRDefault="009A739E" w:rsidP="003B4190">
      <w:pPr>
        <w:ind w:firstLine="720"/>
        <w:rPr>
          <w:rFonts w:ascii="Times New Roman" w:eastAsia="Times New Roman" w:hAnsi="Times New Roman" w:cs="Times New Roman"/>
          <w:color w:val="000000"/>
          <w:shd w:val="clear" w:color="auto" w:fill="FFFFFF"/>
          <w:lang w:eastAsia="zh-CN"/>
        </w:rPr>
      </w:pPr>
      <w:r w:rsidRPr="74225922">
        <w:rPr>
          <w:rFonts w:ascii="Times New Roman" w:eastAsia="Times New Roman" w:hAnsi="Times New Roman" w:cs="Times New Roman"/>
          <w:color w:val="000000"/>
          <w:shd w:val="clear" w:color="auto" w:fill="FFFFFF"/>
          <w:lang w:eastAsia="zh-CN"/>
        </w:rPr>
        <w:t>Postdoctoral Research Fellow, Mathematical Thinking, Learning, and Instruction, 2014 – 2017</w:t>
      </w:r>
    </w:p>
    <w:p w14:paraId="0A15D834" w14:textId="77777777" w:rsidR="009A739E" w:rsidRDefault="009A739E" w:rsidP="003B4190">
      <w:pPr>
        <w:ind w:firstLine="720"/>
        <w:rPr>
          <w:rFonts w:ascii="Times New Roman" w:eastAsia="Times New Roman" w:hAnsi="Times New Roman" w:cs="Times New Roman"/>
          <w:color w:val="000000"/>
          <w:shd w:val="clear" w:color="auto" w:fill="FFFFFF"/>
          <w:lang w:eastAsia="zh-CN"/>
        </w:rPr>
      </w:pPr>
    </w:p>
    <w:p w14:paraId="30D95A92" w14:textId="38BDCE01" w:rsidR="009A739E" w:rsidRPr="006553AF" w:rsidRDefault="009A739E" w:rsidP="003B4190">
      <w:pPr>
        <w:rPr>
          <w:rFonts w:ascii="Times New Roman" w:eastAsia="Times New Roman" w:hAnsi="Times New Roman" w:cs="Times New Roman"/>
          <w:b/>
          <w:bCs/>
          <w:color w:val="000000"/>
          <w:sz w:val="22"/>
          <w:szCs w:val="22"/>
          <w:shd w:val="clear" w:color="auto" w:fill="FFFFFF"/>
          <w:lang w:eastAsia="zh-CN"/>
        </w:rPr>
      </w:pPr>
      <w:r w:rsidRPr="74225922">
        <w:rPr>
          <w:rFonts w:ascii="Times New Roman" w:eastAsia="Times New Roman" w:hAnsi="Times New Roman" w:cs="Times New Roman"/>
          <w:b/>
          <w:bCs/>
          <w:color w:val="000000"/>
          <w:sz w:val="22"/>
          <w:szCs w:val="22"/>
          <w:shd w:val="clear" w:color="auto" w:fill="FFFFFF"/>
          <w:lang w:eastAsia="zh-CN"/>
        </w:rPr>
        <w:t>North Carolina State University, Friday Institute for Educational Innovation</w:t>
      </w:r>
    </w:p>
    <w:p w14:paraId="699154DF" w14:textId="6CD2DDDA" w:rsidR="009A739E" w:rsidRDefault="009A739E" w:rsidP="003B4190">
      <w:pPr>
        <w:ind w:firstLine="720"/>
        <w:rPr>
          <w:rFonts w:ascii="Times New Roman" w:eastAsia="Times New Roman" w:hAnsi="Times New Roman" w:cs="Times New Roman"/>
          <w:color w:val="000000"/>
          <w:shd w:val="clear" w:color="auto" w:fill="FFFFFF"/>
          <w:lang w:eastAsia="zh-CN"/>
        </w:rPr>
      </w:pPr>
      <w:r w:rsidRPr="74225922">
        <w:rPr>
          <w:rFonts w:ascii="Times New Roman" w:eastAsia="Times New Roman" w:hAnsi="Times New Roman" w:cs="Times New Roman"/>
          <w:color w:val="000000"/>
          <w:shd w:val="clear" w:color="auto" w:fill="FFFFFF"/>
          <w:lang w:eastAsia="zh-CN"/>
        </w:rPr>
        <w:t>Research Associate, 2013 – 2014</w:t>
      </w:r>
    </w:p>
    <w:p w14:paraId="442C9A75" w14:textId="77777777" w:rsidR="009A739E" w:rsidRDefault="009A739E" w:rsidP="003B4190">
      <w:pPr>
        <w:ind w:firstLine="720"/>
        <w:rPr>
          <w:rFonts w:ascii="Times New Roman" w:eastAsia="Times New Roman" w:hAnsi="Times New Roman" w:cs="Times New Roman"/>
          <w:color w:val="000000"/>
          <w:shd w:val="clear" w:color="auto" w:fill="FFFFFF"/>
          <w:lang w:eastAsia="zh-CN"/>
        </w:rPr>
      </w:pPr>
    </w:p>
    <w:p w14:paraId="54F5E827" w14:textId="637F62B6" w:rsidR="009A739E" w:rsidRPr="006553AF" w:rsidRDefault="009A739E" w:rsidP="003B4190">
      <w:pPr>
        <w:rPr>
          <w:rFonts w:ascii="Times New Roman" w:eastAsia="Times New Roman" w:hAnsi="Times New Roman" w:cs="Times New Roman"/>
          <w:b/>
          <w:bCs/>
          <w:color w:val="000000"/>
          <w:sz w:val="22"/>
          <w:szCs w:val="22"/>
          <w:shd w:val="clear" w:color="auto" w:fill="FFFFFF"/>
          <w:lang w:eastAsia="zh-CN"/>
        </w:rPr>
      </w:pPr>
      <w:r w:rsidRPr="74225922">
        <w:rPr>
          <w:rFonts w:ascii="Times New Roman" w:eastAsia="Times New Roman" w:hAnsi="Times New Roman" w:cs="Times New Roman"/>
          <w:b/>
          <w:bCs/>
          <w:color w:val="000000"/>
          <w:sz w:val="22"/>
          <w:szCs w:val="22"/>
          <w:shd w:val="clear" w:color="auto" w:fill="FFFFFF"/>
          <w:lang w:eastAsia="zh-CN"/>
        </w:rPr>
        <w:t>Western Michigan University, Department of Mathematics</w:t>
      </w:r>
    </w:p>
    <w:p w14:paraId="02E3369C" w14:textId="55810CBA" w:rsidR="009A739E" w:rsidRDefault="009A739E" w:rsidP="003B4190">
      <w:pPr>
        <w:ind w:firstLine="720"/>
        <w:rPr>
          <w:rFonts w:ascii="Times New Roman" w:eastAsia="Times New Roman" w:hAnsi="Times New Roman" w:cs="Times New Roman"/>
          <w:color w:val="000000"/>
          <w:shd w:val="clear" w:color="auto" w:fill="FFFFFF"/>
          <w:lang w:eastAsia="zh-CN"/>
        </w:rPr>
      </w:pPr>
      <w:r w:rsidRPr="74225922">
        <w:rPr>
          <w:rFonts w:ascii="Times New Roman" w:eastAsia="Times New Roman" w:hAnsi="Times New Roman" w:cs="Times New Roman"/>
          <w:color w:val="000000"/>
          <w:shd w:val="clear" w:color="auto" w:fill="FFFFFF"/>
          <w:lang w:eastAsia="zh-CN"/>
        </w:rPr>
        <w:t>Instructor, 2012 – 2013</w:t>
      </w:r>
    </w:p>
    <w:p w14:paraId="3B0980A2" w14:textId="3C549721" w:rsidR="009A739E" w:rsidRDefault="009A739E" w:rsidP="003B4190">
      <w:pPr>
        <w:ind w:firstLine="720"/>
        <w:rPr>
          <w:rFonts w:ascii="Times New Roman" w:eastAsia="Times New Roman" w:hAnsi="Times New Roman" w:cs="Times New Roman"/>
          <w:color w:val="000000"/>
          <w:shd w:val="clear" w:color="auto" w:fill="FFFFFF"/>
          <w:lang w:eastAsia="zh-CN"/>
        </w:rPr>
      </w:pPr>
      <w:r w:rsidRPr="74225922">
        <w:rPr>
          <w:rFonts w:ascii="Times New Roman" w:eastAsia="Times New Roman" w:hAnsi="Times New Roman" w:cs="Times New Roman"/>
          <w:color w:val="000000"/>
          <w:shd w:val="clear" w:color="auto" w:fill="FFFFFF"/>
          <w:lang w:eastAsia="zh-CN"/>
        </w:rPr>
        <w:t>Doctoral Fellow, Center for the Study of Mathematics Curriculum, 2009 – 2012</w:t>
      </w:r>
    </w:p>
    <w:p w14:paraId="07848809" w14:textId="60C59546" w:rsidR="009A739E" w:rsidRDefault="009A739E" w:rsidP="003B4190">
      <w:pPr>
        <w:ind w:firstLine="720"/>
        <w:rPr>
          <w:rFonts w:ascii="Times New Roman" w:eastAsia="Times New Roman" w:hAnsi="Times New Roman" w:cs="Times New Roman"/>
          <w:color w:val="000000"/>
          <w:shd w:val="clear" w:color="auto" w:fill="FFFFFF"/>
          <w:lang w:eastAsia="zh-CN"/>
        </w:rPr>
      </w:pPr>
      <w:r w:rsidRPr="74225922">
        <w:rPr>
          <w:rFonts w:ascii="Times New Roman" w:eastAsia="Times New Roman" w:hAnsi="Times New Roman" w:cs="Times New Roman"/>
          <w:color w:val="000000"/>
          <w:shd w:val="clear" w:color="auto" w:fill="FFFFFF"/>
          <w:lang w:eastAsia="zh-CN"/>
        </w:rPr>
        <w:t>Graduate Teaching Assistant, Department of Mathematics, 2010 – 2011</w:t>
      </w:r>
    </w:p>
    <w:p w14:paraId="31E959BA" w14:textId="6E4AC64E" w:rsidR="009A739E" w:rsidRDefault="009A739E" w:rsidP="003B4190">
      <w:pPr>
        <w:ind w:firstLine="720"/>
        <w:rPr>
          <w:rFonts w:ascii="Times New Roman" w:eastAsia="Times New Roman" w:hAnsi="Times New Roman" w:cs="Times New Roman"/>
          <w:color w:val="000000"/>
          <w:shd w:val="clear" w:color="auto" w:fill="FFFFFF"/>
          <w:lang w:eastAsia="zh-CN"/>
        </w:rPr>
      </w:pPr>
      <w:r w:rsidRPr="74225922">
        <w:rPr>
          <w:rFonts w:ascii="Times New Roman" w:eastAsia="Times New Roman" w:hAnsi="Times New Roman" w:cs="Times New Roman"/>
          <w:color w:val="000000"/>
          <w:shd w:val="clear" w:color="auto" w:fill="FFFFFF"/>
          <w:lang w:eastAsia="zh-CN"/>
        </w:rPr>
        <w:t>Graduate Research Assistant, Core Plus Mathematics Project, 2006 – 2009</w:t>
      </w:r>
    </w:p>
    <w:p w14:paraId="557EFD56" w14:textId="77777777" w:rsidR="00EC276E" w:rsidRDefault="00EC276E" w:rsidP="003B4190">
      <w:pPr>
        <w:rPr>
          <w:rFonts w:ascii="Times New Roman" w:eastAsia="Times New Roman" w:hAnsi="Times New Roman" w:cs="Times New Roman"/>
          <w:color w:val="000000"/>
          <w:shd w:val="clear" w:color="auto" w:fill="FFFFFF"/>
          <w:lang w:eastAsia="zh-CN"/>
        </w:rPr>
      </w:pPr>
    </w:p>
    <w:p w14:paraId="73ABA58C" w14:textId="77777777" w:rsidR="00F27413" w:rsidRPr="00600431" w:rsidRDefault="00F27413" w:rsidP="00F27413">
      <w:pPr>
        <w:pStyle w:val="Heading1"/>
        <w:pBdr>
          <w:bottom w:val="single" w:sz="4" w:space="1" w:color="auto"/>
        </w:pBdr>
        <w:rPr>
          <w:rFonts w:ascii="Times New Roman" w:hAnsi="Times New Roman" w:cs="Times New Roman"/>
          <w:sz w:val="22"/>
          <w:szCs w:val="22"/>
          <w:lang w:eastAsia="zh-CN"/>
        </w:rPr>
      </w:pPr>
      <w:r>
        <w:rPr>
          <w:rFonts w:ascii="Times New Roman" w:hAnsi="Times New Roman" w:cs="Times New Roman"/>
          <w:sz w:val="22"/>
          <w:szCs w:val="22"/>
          <w:lang w:eastAsia="zh-CN"/>
        </w:rPr>
        <w:t>HONORS, AWARDS, AND FELLOWSHIPS</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6A0" w:firstRow="1" w:lastRow="0" w:firstColumn="1" w:lastColumn="0" w:noHBand="1" w:noVBand="1"/>
      </w:tblPr>
      <w:tblGrid>
        <w:gridCol w:w="720"/>
        <w:gridCol w:w="2160"/>
        <w:gridCol w:w="6480"/>
      </w:tblGrid>
      <w:tr w:rsidR="00F27413" w14:paraId="019AA5C3" w14:textId="77777777" w:rsidTr="003F2F63">
        <w:trPr>
          <w:trHeight w:val="300"/>
        </w:trPr>
        <w:tc>
          <w:tcPr>
            <w:tcW w:w="720" w:type="dxa"/>
          </w:tcPr>
          <w:p w14:paraId="1AFAE000" w14:textId="77777777" w:rsidR="00F27413" w:rsidRDefault="00F27413" w:rsidP="003F2F63">
            <w:pPr>
              <w:rPr>
                <w:rFonts w:ascii="Times New Roman" w:eastAsia="Times New Roman" w:hAnsi="Times New Roman" w:cs="Times New Roman"/>
                <w:color w:val="000000" w:themeColor="text1"/>
                <w:lang w:eastAsia="zh-CN"/>
              </w:rPr>
            </w:pPr>
          </w:p>
        </w:tc>
        <w:tc>
          <w:tcPr>
            <w:tcW w:w="2160" w:type="dxa"/>
          </w:tcPr>
          <w:p w14:paraId="25702875" w14:textId="77777777" w:rsidR="00F27413" w:rsidRDefault="00F27413" w:rsidP="003F2F63">
            <w:pPr>
              <w:rPr>
                <w:rFonts w:ascii="Times New Roman" w:eastAsia="Times New Roman" w:hAnsi="Times New Roman" w:cs="Times New Roman"/>
                <w:color w:val="000000" w:themeColor="text1"/>
                <w:lang w:eastAsia="zh-CN"/>
              </w:rPr>
            </w:pPr>
            <w:r w:rsidRPr="66007D82">
              <w:rPr>
                <w:rFonts w:ascii="Times New Roman" w:eastAsia="Times New Roman" w:hAnsi="Times New Roman" w:cs="Times New Roman"/>
                <w:color w:val="000000" w:themeColor="text1"/>
                <w:lang w:eastAsia="zh-CN"/>
              </w:rPr>
              <w:t>2025-2027</w:t>
            </w:r>
          </w:p>
        </w:tc>
        <w:tc>
          <w:tcPr>
            <w:tcW w:w="6480" w:type="dxa"/>
          </w:tcPr>
          <w:p w14:paraId="5ACCDCC8" w14:textId="15000F59" w:rsidR="00F27413" w:rsidRDefault="00F27413" w:rsidP="003F2F63">
            <w:pPr>
              <w:rPr>
                <w:rFonts w:ascii="Times New Roman" w:eastAsia="Times New Roman" w:hAnsi="Times New Roman" w:cs="Times New Roman"/>
                <w:color w:val="000000" w:themeColor="text1"/>
                <w:lang w:eastAsia="zh-CN"/>
              </w:rPr>
            </w:pPr>
            <w:r w:rsidRPr="66007D82">
              <w:rPr>
                <w:rFonts w:ascii="Times New Roman" w:eastAsia="Times New Roman" w:hAnsi="Times New Roman" w:cs="Times New Roman"/>
                <w:color w:val="000000" w:themeColor="text1"/>
                <w:lang w:eastAsia="zh-CN"/>
              </w:rPr>
              <w:t>Lender Center for Social Justice Faculty Fellow</w:t>
            </w:r>
            <w:r>
              <w:rPr>
                <w:rFonts w:ascii="Times New Roman" w:eastAsia="Times New Roman" w:hAnsi="Times New Roman" w:cs="Times New Roman"/>
                <w:color w:val="000000" w:themeColor="text1"/>
                <w:lang w:eastAsia="zh-CN"/>
              </w:rPr>
              <w:t xml:space="preserve"> “The Data Warriors”</w:t>
            </w:r>
          </w:p>
          <w:p w14:paraId="003EBB0E" w14:textId="77777777" w:rsidR="00F27413" w:rsidRDefault="00F27413" w:rsidP="003F2F63">
            <w:pPr>
              <w:rPr>
                <w:rFonts w:ascii="Times New Roman" w:eastAsia="Times New Roman" w:hAnsi="Times New Roman" w:cs="Times New Roman"/>
                <w:color w:val="000000" w:themeColor="text1"/>
                <w:lang w:eastAsia="zh-CN"/>
              </w:rPr>
            </w:pPr>
          </w:p>
        </w:tc>
      </w:tr>
      <w:tr w:rsidR="00F27413" w14:paraId="0EFE9CF1" w14:textId="77777777" w:rsidTr="003F2F63">
        <w:trPr>
          <w:trHeight w:val="300"/>
        </w:trPr>
        <w:tc>
          <w:tcPr>
            <w:tcW w:w="720" w:type="dxa"/>
          </w:tcPr>
          <w:p w14:paraId="24D5DA9F" w14:textId="77777777" w:rsidR="00F27413" w:rsidRDefault="00F27413" w:rsidP="003F2F63">
            <w:pPr>
              <w:rPr>
                <w:rFonts w:ascii="Times New Roman" w:eastAsia="Times New Roman" w:hAnsi="Times New Roman" w:cs="Times New Roman"/>
                <w:color w:val="000000" w:themeColor="text1"/>
                <w:lang w:eastAsia="zh-CN"/>
              </w:rPr>
            </w:pPr>
          </w:p>
        </w:tc>
        <w:tc>
          <w:tcPr>
            <w:tcW w:w="2160" w:type="dxa"/>
          </w:tcPr>
          <w:p w14:paraId="3B30D121" w14:textId="77777777" w:rsidR="00F27413" w:rsidRDefault="00F27413" w:rsidP="003F2F63">
            <w:pPr>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2019</w:t>
            </w:r>
          </w:p>
        </w:tc>
        <w:tc>
          <w:tcPr>
            <w:tcW w:w="6480" w:type="dxa"/>
          </w:tcPr>
          <w:p w14:paraId="5AD3A319" w14:textId="77777777" w:rsidR="00F27413" w:rsidRDefault="00F27413" w:rsidP="003F2F63">
            <w:pPr>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Service, Teaching, and Research (</w:t>
            </w:r>
            <w:proofErr w:type="spellStart"/>
            <w:r w:rsidRPr="1F1AD2B4">
              <w:rPr>
                <w:rFonts w:ascii="Times New Roman" w:eastAsia="Times New Roman" w:hAnsi="Times New Roman" w:cs="Times New Roman"/>
                <w:color w:val="000000" w:themeColor="text1"/>
                <w:lang w:eastAsia="zh-CN"/>
              </w:rPr>
              <w:t>STaR</w:t>
            </w:r>
            <w:proofErr w:type="spellEnd"/>
            <w:r w:rsidRPr="1F1AD2B4">
              <w:rPr>
                <w:rFonts w:ascii="Times New Roman" w:eastAsia="Times New Roman" w:hAnsi="Times New Roman" w:cs="Times New Roman"/>
                <w:color w:val="000000" w:themeColor="text1"/>
                <w:lang w:eastAsia="zh-CN"/>
              </w:rPr>
              <w:t>) Fellow</w:t>
            </w:r>
          </w:p>
          <w:p w14:paraId="0424D432" w14:textId="77777777" w:rsidR="00F27413" w:rsidRDefault="00F27413" w:rsidP="003F2F63">
            <w:pPr>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Association of Mathematics Teacher Educators (AMTE)</w:t>
            </w:r>
          </w:p>
          <w:p w14:paraId="13ED3B0A" w14:textId="77777777" w:rsidR="00F27413" w:rsidRDefault="00F27413" w:rsidP="003F2F63">
            <w:pPr>
              <w:rPr>
                <w:rFonts w:ascii="Times New Roman" w:eastAsia="Times New Roman" w:hAnsi="Times New Roman" w:cs="Times New Roman"/>
                <w:color w:val="000000" w:themeColor="text1"/>
                <w:lang w:eastAsia="zh-CN"/>
              </w:rPr>
            </w:pPr>
          </w:p>
        </w:tc>
      </w:tr>
      <w:tr w:rsidR="00F27413" w14:paraId="059C9063" w14:textId="77777777" w:rsidTr="003F2F63">
        <w:trPr>
          <w:trHeight w:val="300"/>
        </w:trPr>
        <w:tc>
          <w:tcPr>
            <w:tcW w:w="720" w:type="dxa"/>
          </w:tcPr>
          <w:p w14:paraId="58D786C4" w14:textId="77777777" w:rsidR="00F27413" w:rsidRDefault="00F27413" w:rsidP="003F2F63">
            <w:pPr>
              <w:rPr>
                <w:rFonts w:ascii="Times New Roman" w:eastAsia="Times New Roman" w:hAnsi="Times New Roman" w:cs="Times New Roman"/>
                <w:color w:val="000000" w:themeColor="text1"/>
                <w:lang w:eastAsia="zh-CN"/>
              </w:rPr>
            </w:pPr>
          </w:p>
        </w:tc>
        <w:tc>
          <w:tcPr>
            <w:tcW w:w="2160" w:type="dxa"/>
          </w:tcPr>
          <w:p w14:paraId="5F59F667" w14:textId="77777777" w:rsidR="00F27413" w:rsidRDefault="00F27413" w:rsidP="003F2F63">
            <w:pPr>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2019</w:t>
            </w:r>
          </w:p>
        </w:tc>
        <w:tc>
          <w:tcPr>
            <w:tcW w:w="6480" w:type="dxa"/>
          </w:tcPr>
          <w:p w14:paraId="194EA829" w14:textId="77777777" w:rsidR="00F27413" w:rsidRDefault="00F27413" w:rsidP="003F2F63">
            <w:pPr>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Writing Across the Curriculum Faculty Fellow</w:t>
            </w:r>
            <w:r>
              <w:br/>
            </w:r>
            <w:r w:rsidRPr="1F1AD2B4">
              <w:rPr>
                <w:rFonts w:ascii="Times New Roman" w:eastAsia="Times New Roman" w:hAnsi="Times New Roman" w:cs="Times New Roman"/>
                <w:color w:val="000000" w:themeColor="text1"/>
                <w:lang w:eastAsia="zh-CN"/>
              </w:rPr>
              <w:t>Syracuse University, College of Arts and Sciences</w:t>
            </w:r>
          </w:p>
          <w:p w14:paraId="7995DF18" w14:textId="77777777" w:rsidR="00F27413" w:rsidRDefault="00F27413" w:rsidP="003F2F63">
            <w:pPr>
              <w:rPr>
                <w:rFonts w:ascii="Times New Roman" w:eastAsia="Times New Roman" w:hAnsi="Times New Roman" w:cs="Times New Roman"/>
                <w:color w:val="000000" w:themeColor="text1"/>
                <w:lang w:eastAsia="zh-CN"/>
              </w:rPr>
            </w:pPr>
          </w:p>
        </w:tc>
      </w:tr>
      <w:tr w:rsidR="00F27413" w14:paraId="71611622" w14:textId="77777777" w:rsidTr="003F2F63">
        <w:trPr>
          <w:trHeight w:val="300"/>
        </w:trPr>
        <w:tc>
          <w:tcPr>
            <w:tcW w:w="720" w:type="dxa"/>
          </w:tcPr>
          <w:p w14:paraId="625BD265" w14:textId="77777777" w:rsidR="00F27413" w:rsidRDefault="00F27413" w:rsidP="003F2F63">
            <w:pPr>
              <w:rPr>
                <w:rFonts w:ascii="Times New Roman" w:eastAsia="Times New Roman" w:hAnsi="Times New Roman" w:cs="Times New Roman"/>
                <w:color w:val="000000" w:themeColor="text1"/>
                <w:lang w:eastAsia="zh-CN"/>
              </w:rPr>
            </w:pPr>
          </w:p>
        </w:tc>
        <w:tc>
          <w:tcPr>
            <w:tcW w:w="2160" w:type="dxa"/>
          </w:tcPr>
          <w:p w14:paraId="77A361E0" w14:textId="77777777" w:rsidR="00F27413" w:rsidRDefault="00F27413" w:rsidP="003F2F63">
            <w:pPr>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2014</w:t>
            </w:r>
          </w:p>
        </w:tc>
        <w:tc>
          <w:tcPr>
            <w:tcW w:w="6480" w:type="dxa"/>
          </w:tcPr>
          <w:p w14:paraId="51EED1E0" w14:textId="77777777" w:rsidR="00F27413" w:rsidRDefault="00F27413" w:rsidP="003F2F63">
            <w:pPr>
              <w:ind w:left="720" w:hanging="720"/>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Linking Research and Practice Outstanding Publication Award</w:t>
            </w:r>
            <w:r>
              <w:br/>
            </w:r>
            <w:r w:rsidRPr="1F1AD2B4">
              <w:rPr>
                <w:rFonts w:ascii="Times New Roman" w:eastAsia="Times New Roman" w:hAnsi="Times New Roman" w:cs="Times New Roman"/>
                <w:color w:val="000000" w:themeColor="text1"/>
                <w:lang w:eastAsia="zh-CN"/>
              </w:rPr>
              <w:t xml:space="preserve">National Council of Teachers of Mathematics, “Equivalent Expressions Using CAS and Paper-and-Pencil Techniques” was authored by </w:t>
            </w:r>
            <w:r w:rsidRPr="1F1AD2B4">
              <w:rPr>
                <w:rFonts w:ascii="Times New Roman" w:eastAsia="Times New Roman" w:hAnsi="Times New Roman" w:cs="Times New Roman"/>
                <w:b/>
                <w:bCs/>
                <w:color w:val="000000" w:themeColor="text1"/>
                <w:lang w:eastAsia="zh-CN"/>
              </w:rPr>
              <w:t>Nicole L. Fonger</w:t>
            </w:r>
            <w:r w:rsidRPr="1F1AD2B4">
              <w:rPr>
                <w:rFonts w:ascii="Times New Roman" w:eastAsia="Times New Roman" w:hAnsi="Times New Roman" w:cs="Times New Roman"/>
                <w:color w:val="000000" w:themeColor="text1"/>
                <w:lang w:eastAsia="zh-CN"/>
              </w:rPr>
              <w:t>, published May 2014, pp. 688-693.</w:t>
            </w:r>
          </w:p>
          <w:p w14:paraId="51F64FD2" w14:textId="77777777" w:rsidR="00F27413" w:rsidRDefault="00F27413" w:rsidP="003F2F63">
            <w:pPr>
              <w:ind w:left="720" w:hanging="720"/>
              <w:rPr>
                <w:rFonts w:ascii="Times New Roman" w:eastAsia="Times New Roman" w:hAnsi="Times New Roman" w:cs="Times New Roman"/>
                <w:color w:val="000000" w:themeColor="text1"/>
                <w:lang w:eastAsia="zh-CN"/>
              </w:rPr>
            </w:pPr>
          </w:p>
        </w:tc>
      </w:tr>
      <w:tr w:rsidR="00F27413" w14:paraId="27599486" w14:textId="77777777" w:rsidTr="003F2F63">
        <w:trPr>
          <w:trHeight w:val="300"/>
        </w:trPr>
        <w:tc>
          <w:tcPr>
            <w:tcW w:w="720" w:type="dxa"/>
          </w:tcPr>
          <w:p w14:paraId="349B174E" w14:textId="77777777" w:rsidR="00F27413" w:rsidRDefault="00F27413" w:rsidP="003F2F63">
            <w:pPr>
              <w:rPr>
                <w:rFonts w:ascii="Times New Roman" w:eastAsia="Times New Roman" w:hAnsi="Times New Roman" w:cs="Times New Roman"/>
                <w:color w:val="000000" w:themeColor="text1"/>
                <w:lang w:eastAsia="zh-CN"/>
              </w:rPr>
            </w:pPr>
          </w:p>
        </w:tc>
        <w:tc>
          <w:tcPr>
            <w:tcW w:w="2160" w:type="dxa"/>
          </w:tcPr>
          <w:p w14:paraId="3CD9D60A" w14:textId="77777777" w:rsidR="00F27413" w:rsidRDefault="00F27413" w:rsidP="003F2F63">
            <w:pPr>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2011</w:t>
            </w:r>
          </w:p>
        </w:tc>
        <w:tc>
          <w:tcPr>
            <w:tcW w:w="6480" w:type="dxa"/>
          </w:tcPr>
          <w:p w14:paraId="0BF51B26" w14:textId="77777777" w:rsidR="00F27413" w:rsidRDefault="00F27413" w:rsidP="003F2F63">
            <w:pPr>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Graduate Research and Creative Scholar Award</w:t>
            </w:r>
            <w:r>
              <w:br/>
            </w:r>
            <w:r w:rsidRPr="1F1AD2B4">
              <w:rPr>
                <w:rFonts w:ascii="Times New Roman" w:eastAsia="Times New Roman" w:hAnsi="Times New Roman" w:cs="Times New Roman"/>
                <w:color w:val="000000" w:themeColor="text1"/>
                <w:lang w:eastAsia="zh-CN"/>
              </w:rPr>
              <w:t>Western Michigan University, Department of Mathematics</w:t>
            </w:r>
          </w:p>
          <w:p w14:paraId="551F284A" w14:textId="77777777" w:rsidR="00F27413" w:rsidRDefault="00F27413" w:rsidP="003F2F63">
            <w:pPr>
              <w:rPr>
                <w:rFonts w:ascii="Times New Roman" w:eastAsia="Times New Roman" w:hAnsi="Times New Roman" w:cs="Times New Roman"/>
                <w:color w:val="000000" w:themeColor="text1"/>
                <w:lang w:eastAsia="zh-CN"/>
              </w:rPr>
            </w:pPr>
          </w:p>
        </w:tc>
      </w:tr>
      <w:tr w:rsidR="00F27413" w14:paraId="26AA6AA2" w14:textId="77777777" w:rsidTr="003F2F63">
        <w:trPr>
          <w:trHeight w:val="300"/>
        </w:trPr>
        <w:tc>
          <w:tcPr>
            <w:tcW w:w="720" w:type="dxa"/>
          </w:tcPr>
          <w:p w14:paraId="32A392E6" w14:textId="77777777" w:rsidR="00F27413" w:rsidRDefault="00F27413" w:rsidP="003F2F63">
            <w:pPr>
              <w:rPr>
                <w:rFonts w:ascii="Times New Roman" w:eastAsia="Times New Roman" w:hAnsi="Times New Roman" w:cs="Times New Roman"/>
                <w:color w:val="000000" w:themeColor="text1"/>
                <w:lang w:eastAsia="zh-CN"/>
              </w:rPr>
            </w:pPr>
          </w:p>
        </w:tc>
        <w:tc>
          <w:tcPr>
            <w:tcW w:w="2160" w:type="dxa"/>
          </w:tcPr>
          <w:p w14:paraId="48476090" w14:textId="77777777" w:rsidR="00F27413" w:rsidRDefault="00F27413" w:rsidP="003F2F63">
            <w:pPr>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2010</w:t>
            </w:r>
          </w:p>
        </w:tc>
        <w:tc>
          <w:tcPr>
            <w:tcW w:w="6480" w:type="dxa"/>
          </w:tcPr>
          <w:p w14:paraId="75505A70" w14:textId="77777777" w:rsidR="00F27413" w:rsidRDefault="00F27413" w:rsidP="003F2F63">
            <w:pPr>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All University Teaching Effectiveness Award</w:t>
            </w:r>
            <w:r>
              <w:br/>
            </w:r>
            <w:r w:rsidRPr="1F1AD2B4">
              <w:rPr>
                <w:rFonts w:ascii="Times New Roman" w:eastAsia="Times New Roman" w:hAnsi="Times New Roman" w:cs="Times New Roman"/>
                <w:color w:val="000000" w:themeColor="text1"/>
                <w:lang w:eastAsia="zh-CN"/>
              </w:rPr>
              <w:t>Western Michigan University</w:t>
            </w:r>
          </w:p>
        </w:tc>
      </w:tr>
    </w:tbl>
    <w:p w14:paraId="22C8819A" w14:textId="4FA6D4FF" w:rsidR="00600431" w:rsidRPr="00600431" w:rsidRDefault="00600431" w:rsidP="003B4190">
      <w:pPr>
        <w:pStyle w:val="Heading1"/>
        <w:pBdr>
          <w:bottom w:val="single" w:sz="4" w:space="1" w:color="auto"/>
        </w:pBdr>
        <w:rPr>
          <w:rFonts w:ascii="Times New Roman" w:hAnsi="Times New Roman" w:cs="Times New Roman"/>
          <w:sz w:val="22"/>
          <w:szCs w:val="22"/>
          <w:lang w:eastAsia="zh-CN"/>
        </w:rPr>
      </w:pPr>
      <w:r>
        <w:rPr>
          <w:rFonts w:ascii="Times New Roman" w:hAnsi="Times New Roman" w:cs="Times New Roman"/>
          <w:sz w:val="22"/>
          <w:szCs w:val="22"/>
          <w:lang w:eastAsia="zh-CN"/>
        </w:rPr>
        <w:t>RESEARCH AND PUBLICATIONS</w:t>
      </w:r>
    </w:p>
    <w:p w14:paraId="3DE4C32F" w14:textId="72F667C3" w:rsidR="009A739E" w:rsidRPr="006553AF" w:rsidRDefault="006553AF" w:rsidP="003B4190">
      <w:pPr>
        <w:rPr>
          <w:rFonts w:ascii="Times New Roman" w:eastAsia="Times New Roman" w:hAnsi="Times New Roman" w:cs="Times New Roman"/>
          <w:b/>
          <w:bCs/>
          <w:color w:val="000000"/>
          <w:shd w:val="clear" w:color="auto" w:fill="FFFFFF"/>
          <w:lang w:eastAsia="zh-CN"/>
        </w:rPr>
      </w:pPr>
      <w:r w:rsidRPr="74225922">
        <w:rPr>
          <w:rFonts w:ascii="Times New Roman" w:eastAsia="Times New Roman" w:hAnsi="Times New Roman" w:cs="Times New Roman"/>
          <w:b/>
          <w:bCs/>
          <w:color w:val="000000"/>
          <w:shd w:val="clear" w:color="auto" w:fill="FFFFFF"/>
          <w:lang w:eastAsia="zh-CN"/>
        </w:rPr>
        <w:t>A. Books (n=1)</w:t>
      </w:r>
    </w:p>
    <w:p w14:paraId="43155A7C" w14:textId="7D016EC2" w:rsidR="006553AF" w:rsidRDefault="006553AF" w:rsidP="003B4190">
      <w:pPr>
        <w:ind w:left="720" w:hanging="720"/>
        <w:rPr>
          <w:rFonts w:ascii="Times New Roman" w:eastAsia="Times New Roman" w:hAnsi="Times New Roman" w:cs="Times New Roman"/>
          <w:color w:val="000000"/>
          <w:shd w:val="clear" w:color="auto" w:fill="FFFFFF"/>
          <w:lang w:eastAsia="zh-CN"/>
        </w:rPr>
      </w:pPr>
      <w:r w:rsidRPr="74225922">
        <w:rPr>
          <w:rFonts w:ascii="Times New Roman" w:eastAsia="Times New Roman" w:hAnsi="Times New Roman" w:cs="Times New Roman"/>
          <w:color w:val="000000"/>
          <w:shd w:val="clear" w:color="auto" w:fill="FFFFFF"/>
          <w:lang w:eastAsia="zh-CN"/>
        </w:rPr>
        <w:t>(1)</w:t>
      </w:r>
      <w:r w:rsidRPr="006553AF">
        <w:rPr>
          <w:rFonts w:ascii="Times New Roman" w:eastAsia="Times New Roman" w:hAnsi="Times New Roman" w:cs="Times New Roman"/>
          <w:color w:val="000000"/>
          <w:shd w:val="clear" w:color="auto" w:fill="FFFFFF"/>
          <w:lang w:eastAsia="zh-CN"/>
        </w:rPr>
        <w:tab/>
      </w:r>
      <w:r w:rsidRPr="74225922">
        <w:rPr>
          <w:rFonts w:ascii="Times New Roman" w:eastAsia="Times New Roman" w:hAnsi="Times New Roman" w:cs="Times New Roman"/>
          <w:b/>
          <w:bCs/>
          <w:color w:val="000000"/>
          <w:shd w:val="clear" w:color="auto" w:fill="FFFFFF"/>
          <w:lang w:eastAsia="zh-CN"/>
        </w:rPr>
        <w:t>Fonger, N. L.</w:t>
      </w:r>
      <w:r w:rsidRPr="74225922">
        <w:rPr>
          <w:rFonts w:ascii="Times New Roman" w:eastAsia="Times New Roman" w:hAnsi="Times New Roman" w:cs="Times New Roman"/>
          <w:color w:val="000000"/>
          <w:shd w:val="clear" w:color="auto" w:fill="FFFFFF"/>
          <w:lang w:eastAsia="zh-CN"/>
        </w:rPr>
        <w:t xml:space="preserve"> (2024). </w:t>
      </w:r>
      <w:r w:rsidRPr="74225922">
        <w:rPr>
          <w:rFonts w:ascii="Times New Roman" w:eastAsia="Times New Roman" w:hAnsi="Times New Roman" w:cs="Times New Roman"/>
          <w:i/>
          <w:iCs/>
          <w:color w:val="000000"/>
          <w:shd w:val="clear" w:color="auto" w:fill="FFFFFF"/>
          <w:lang w:eastAsia="zh-CN"/>
        </w:rPr>
        <w:t>Making Algebra Meaningful: A Visual Approach to Math Literacy for All.</w:t>
      </w:r>
      <w:r w:rsidRPr="74225922">
        <w:rPr>
          <w:rFonts w:ascii="Times New Roman" w:eastAsia="Times New Roman" w:hAnsi="Times New Roman" w:cs="Times New Roman"/>
          <w:color w:val="000000"/>
          <w:shd w:val="clear" w:color="auto" w:fill="FFFFFF"/>
          <w:lang w:eastAsia="zh-CN"/>
        </w:rPr>
        <w:t xml:space="preserve"> Teachers College Press, Teachers College, Columbia University. </w:t>
      </w:r>
      <w:hyperlink r:id="rId11" w:history="1">
        <w:r w:rsidRPr="74225922">
          <w:rPr>
            <w:rStyle w:val="Hyperlink"/>
            <w:rFonts w:ascii="Times New Roman" w:eastAsia="Times New Roman" w:hAnsi="Times New Roman" w:cs="Times New Roman"/>
            <w:shd w:val="clear" w:color="auto" w:fill="FFFFFF"/>
            <w:lang w:eastAsia="zh-CN"/>
          </w:rPr>
          <w:t>ISBN 9780807769966</w:t>
        </w:r>
      </w:hyperlink>
    </w:p>
    <w:p w14:paraId="2EC3A797" w14:textId="77777777" w:rsidR="002E1A5E" w:rsidRDefault="002E1A5E" w:rsidP="003B4190">
      <w:pPr>
        <w:rPr>
          <w:rFonts w:ascii="Times New Roman" w:eastAsia="Times New Roman" w:hAnsi="Times New Roman" w:cs="Times New Roman"/>
          <w:color w:val="000000"/>
          <w:shd w:val="clear" w:color="auto" w:fill="FFFFFF"/>
          <w:lang w:eastAsia="zh-CN"/>
        </w:rPr>
      </w:pPr>
    </w:p>
    <w:p w14:paraId="31B9BE7D" w14:textId="544E470E" w:rsidR="006553AF" w:rsidRPr="00B36520" w:rsidRDefault="28E71D3B" w:rsidP="003B4190">
      <w:pPr>
        <w:ind w:left="720" w:hanging="720"/>
        <w:rPr>
          <w:rFonts w:ascii="Times New Roman" w:eastAsia="Times New Roman" w:hAnsi="Times New Roman" w:cs="Times New Roman"/>
          <w:b/>
          <w:bCs/>
          <w:color w:val="000000"/>
          <w:shd w:val="clear" w:color="auto" w:fill="FFFFFF"/>
          <w:lang w:eastAsia="zh-CN"/>
        </w:rPr>
      </w:pPr>
      <w:r w:rsidRPr="74225922">
        <w:rPr>
          <w:rFonts w:ascii="Times New Roman" w:eastAsia="Times New Roman" w:hAnsi="Times New Roman" w:cs="Times New Roman"/>
          <w:b/>
          <w:bCs/>
          <w:color w:val="000000"/>
          <w:shd w:val="clear" w:color="auto" w:fill="FFFFFF"/>
          <w:lang w:eastAsia="zh-CN"/>
        </w:rPr>
        <w:t xml:space="preserve">B. </w:t>
      </w:r>
      <w:r w:rsidR="22C69D2F" w:rsidRPr="74225922">
        <w:rPr>
          <w:rFonts w:ascii="Times New Roman" w:eastAsia="Times New Roman" w:hAnsi="Times New Roman" w:cs="Times New Roman"/>
          <w:b/>
          <w:bCs/>
          <w:color w:val="000000"/>
          <w:shd w:val="clear" w:color="auto" w:fill="FFFFFF"/>
          <w:lang w:eastAsia="zh-CN"/>
        </w:rPr>
        <w:t>Journal Article</w:t>
      </w:r>
      <w:r w:rsidRPr="74225922">
        <w:rPr>
          <w:rFonts w:ascii="Times New Roman" w:eastAsia="Times New Roman" w:hAnsi="Times New Roman" w:cs="Times New Roman"/>
          <w:b/>
          <w:bCs/>
          <w:color w:val="000000"/>
          <w:shd w:val="clear" w:color="auto" w:fill="FFFFFF"/>
          <w:lang w:eastAsia="zh-CN"/>
        </w:rPr>
        <w:t>s</w:t>
      </w:r>
      <w:r w:rsidR="519107CF" w:rsidRPr="74225922">
        <w:rPr>
          <w:rFonts w:ascii="Times New Roman" w:eastAsia="Times New Roman" w:hAnsi="Times New Roman" w:cs="Times New Roman"/>
          <w:b/>
          <w:bCs/>
          <w:color w:val="000000"/>
          <w:shd w:val="clear" w:color="auto" w:fill="FFFFFF"/>
          <w:lang w:eastAsia="zh-CN"/>
        </w:rPr>
        <w:t xml:space="preserve"> (n=1</w:t>
      </w:r>
      <w:r w:rsidR="3A5E9BF2" w:rsidRPr="74225922">
        <w:rPr>
          <w:rFonts w:ascii="Times New Roman" w:eastAsia="Times New Roman" w:hAnsi="Times New Roman" w:cs="Times New Roman"/>
          <w:b/>
          <w:bCs/>
          <w:color w:val="000000"/>
          <w:shd w:val="clear" w:color="auto" w:fill="FFFFFF"/>
          <w:lang w:eastAsia="zh-CN"/>
        </w:rPr>
        <w:t>9</w:t>
      </w:r>
      <w:r w:rsidR="519107CF" w:rsidRPr="74225922">
        <w:rPr>
          <w:rFonts w:ascii="Times New Roman" w:eastAsia="Times New Roman" w:hAnsi="Times New Roman" w:cs="Times New Roman"/>
          <w:b/>
          <w:bCs/>
          <w:color w:val="000000"/>
          <w:shd w:val="clear" w:color="auto" w:fill="FFFFFF"/>
          <w:lang w:eastAsia="zh-CN"/>
        </w:rPr>
        <w:t>)</w:t>
      </w:r>
    </w:p>
    <w:p w14:paraId="4C71B150" w14:textId="66470770" w:rsidR="79AFF339" w:rsidRDefault="79AFF339" w:rsidP="08AB3A0F">
      <w:pPr>
        <w:ind w:left="720" w:hanging="720"/>
        <w:rPr>
          <w:rFonts w:ascii="Times New Roman" w:eastAsia="Times New Roman" w:hAnsi="Times New Roman" w:cs="Times New Roman"/>
          <w:color w:val="000000" w:themeColor="text1"/>
          <w:lang w:eastAsia="zh-CN"/>
        </w:rPr>
      </w:pPr>
      <w:r w:rsidRPr="1056DD0A">
        <w:rPr>
          <w:rFonts w:ascii="Times New Roman" w:eastAsia="Times New Roman" w:hAnsi="Times New Roman" w:cs="Times New Roman"/>
          <w:color w:val="000000" w:themeColor="text1"/>
          <w:lang w:eastAsia="zh-CN"/>
        </w:rPr>
        <w:t>(19)</w:t>
      </w:r>
      <w:r>
        <w:tab/>
      </w:r>
      <w:r w:rsidRPr="1056DD0A">
        <w:rPr>
          <w:rFonts w:ascii="Times New Roman" w:eastAsia="Times New Roman" w:hAnsi="Times New Roman" w:cs="Times New Roman"/>
          <w:color w:val="000000" w:themeColor="text1"/>
          <w:lang w:eastAsia="zh-CN"/>
        </w:rPr>
        <w:t xml:space="preserve">Altindis, N., &amp; </w:t>
      </w:r>
      <w:r w:rsidRPr="1056DD0A">
        <w:rPr>
          <w:rFonts w:ascii="Times New Roman" w:eastAsia="Times New Roman" w:hAnsi="Times New Roman" w:cs="Times New Roman"/>
          <w:b/>
          <w:bCs/>
          <w:color w:val="000000" w:themeColor="text1"/>
          <w:lang w:eastAsia="zh-CN"/>
        </w:rPr>
        <w:t>Fonger, N. L.</w:t>
      </w:r>
      <w:r w:rsidRPr="1056DD0A">
        <w:rPr>
          <w:rFonts w:ascii="Times New Roman" w:eastAsia="Times New Roman" w:hAnsi="Times New Roman" w:cs="Times New Roman"/>
          <w:color w:val="000000" w:themeColor="text1"/>
          <w:lang w:eastAsia="zh-CN"/>
        </w:rPr>
        <w:t xml:space="preserve"> (2025). A culturally inclusive mathematics learning environment framework: Supporting students’ representational fluency and covariational reasoning. </w:t>
      </w:r>
      <w:r w:rsidRPr="1056DD0A">
        <w:rPr>
          <w:rFonts w:ascii="Times New Roman" w:eastAsia="Times New Roman" w:hAnsi="Times New Roman" w:cs="Times New Roman"/>
          <w:i/>
          <w:iCs/>
          <w:color w:val="000000" w:themeColor="text1"/>
          <w:lang w:eastAsia="zh-CN"/>
        </w:rPr>
        <w:t>Education Sciences, 15</w:t>
      </w:r>
      <w:r w:rsidRPr="1056DD0A">
        <w:rPr>
          <w:rFonts w:ascii="Times New Roman" w:eastAsia="Times New Roman" w:hAnsi="Times New Roman" w:cs="Times New Roman"/>
          <w:color w:val="000000" w:themeColor="text1"/>
          <w:lang w:eastAsia="zh-CN"/>
        </w:rPr>
        <w:t xml:space="preserve">(8), 980. </w:t>
      </w:r>
      <w:hyperlink r:id="rId12">
        <w:r w:rsidRPr="1056DD0A">
          <w:rPr>
            <w:rStyle w:val="Hyperlink"/>
            <w:rFonts w:ascii="Times New Roman" w:eastAsia="Times New Roman" w:hAnsi="Times New Roman" w:cs="Times New Roman"/>
            <w:lang w:eastAsia="zh-CN"/>
          </w:rPr>
          <w:t>http://dx.doi.org/10.3390/educsci15080980</w:t>
        </w:r>
      </w:hyperlink>
    </w:p>
    <w:p w14:paraId="3E226BE1" w14:textId="1FE95DCE" w:rsidR="0985E5C6" w:rsidRDefault="0985E5C6" w:rsidP="0985E5C6">
      <w:pPr>
        <w:ind w:left="720" w:hanging="720"/>
        <w:rPr>
          <w:rFonts w:ascii="Times New Roman" w:eastAsia="Times New Roman" w:hAnsi="Times New Roman" w:cs="Times New Roman"/>
          <w:color w:val="000000" w:themeColor="text1"/>
          <w:lang w:eastAsia="zh-CN"/>
        </w:rPr>
      </w:pPr>
    </w:p>
    <w:p w14:paraId="497159A3" w14:textId="74F2BB3F" w:rsidR="74225922" w:rsidRDefault="3A67BD9B" w:rsidP="003B4190">
      <w:pPr>
        <w:ind w:left="720" w:hanging="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(1</w:t>
      </w:r>
      <w:r w:rsidR="0175D35F" w:rsidRPr="74225922">
        <w:rPr>
          <w:rFonts w:ascii="Times New Roman" w:eastAsia="Times New Roman" w:hAnsi="Times New Roman" w:cs="Times New Roman"/>
          <w:color w:val="000000" w:themeColor="text1"/>
          <w:lang w:eastAsia="zh-CN"/>
        </w:rPr>
        <w:t>8</w:t>
      </w:r>
      <w:r w:rsidRPr="74225922">
        <w:rPr>
          <w:rFonts w:ascii="Times New Roman" w:eastAsia="Times New Roman" w:hAnsi="Times New Roman" w:cs="Times New Roman"/>
          <w:color w:val="000000" w:themeColor="text1"/>
          <w:lang w:eastAsia="zh-CN"/>
        </w:rPr>
        <w:t>)</w:t>
      </w:r>
      <w:r w:rsidR="00B36520">
        <w:tab/>
      </w:r>
      <w:r w:rsidR="7722141B" w:rsidRPr="74225922">
        <w:rPr>
          <w:rFonts w:ascii="Times New Roman" w:eastAsia="Times New Roman" w:hAnsi="Times New Roman" w:cs="Times New Roman"/>
          <w:color w:val="000000" w:themeColor="text1"/>
          <w:lang w:eastAsia="zh-CN"/>
        </w:rPr>
        <w:t>Huntley</w:t>
      </w:r>
      <w:r w:rsidR="74013A51" w:rsidRPr="74225922">
        <w:rPr>
          <w:rFonts w:ascii="Times New Roman" w:eastAsia="Times New Roman" w:hAnsi="Times New Roman" w:cs="Times New Roman"/>
          <w:color w:val="000000" w:themeColor="text1"/>
          <w:lang w:eastAsia="zh-CN"/>
        </w:rPr>
        <w:t xml:space="preserve">, M. A., Terrell, M. S., &amp; </w:t>
      </w:r>
      <w:r w:rsidR="74013A51" w:rsidRPr="74225922">
        <w:rPr>
          <w:rFonts w:ascii="Times New Roman" w:eastAsia="Times New Roman" w:hAnsi="Times New Roman" w:cs="Times New Roman"/>
          <w:b/>
          <w:bCs/>
          <w:color w:val="000000" w:themeColor="text1"/>
          <w:lang w:eastAsia="zh-CN"/>
        </w:rPr>
        <w:t>Fonger, N. L.</w:t>
      </w:r>
      <w:r w:rsidR="74013A51" w:rsidRPr="74225922">
        <w:rPr>
          <w:rFonts w:ascii="Times New Roman" w:eastAsia="Times New Roman" w:hAnsi="Times New Roman" w:cs="Times New Roman"/>
          <w:color w:val="000000" w:themeColor="text1"/>
          <w:lang w:eastAsia="zh-CN"/>
        </w:rPr>
        <w:t xml:space="preserve"> (2024).</w:t>
      </w:r>
      <w:r w:rsidR="46CA1A30" w:rsidRPr="74225922">
        <w:rPr>
          <w:rFonts w:ascii="Times New Roman" w:eastAsia="Times New Roman" w:hAnsi="Times New Roman" w:cs="Times New Roman"/>
          <w:color w:val="000000" w:themeColor="text1"/>
          <w:lang w:eastAsia="zh-CN"/>
        </w:rPr>
        <w:t xml:space="preserve"> A content analysis of the algebra strand of six commercially available U.S. high school textbook series. </w:t>
      </w:r>
      <w:r w:rsidR="46CA1A30" w:rsidRPr="74225922">
        <w:rPr>
          <w:rFonts w:ascii="Times New Roman" w:eastAsia="Times New Roman" w:hAnsi="Times New Roman" w:cs="Times New Roman"/>
          <w:i/>
          <w:iCs/>
          <w:color w:val="000000" w:themeColor="text1"/>
          <w:lang w:eastAsia="zh-CN"/>
        </w:rPr>
        <w:t>Education Sciences, 14</w:t>
      </w:r>
      <w:r w:rsidR="46CA1A30" w:rsidRPr="74225922">
        <w:rPr>
          <w:rFonts w:ascii="Times New Roman" w:eastAsia="Times New Roman" w:hAnsi="Times New Roman" w:cs="Times New Roman"/>
          <w:color w:val="000000" w:themeColor="text1"/>
          <w:lang w:eastAsia="zh-CN"/>
        </w:rPr>
        <w:t xml:space="preserve">(8). </w:t>
      </w:r>
      <w:hyperlink r:id="rId13">
        <w:r w:rsidR="46CA1A30" w:rsidRPr="74225922">
          <w:rPr>
            <w:rStyle w:val="Hyperlink"/>
            <w:rFonts w:ascii="Times New Roman" w:eastAsia="Times New Roman" w:hAnsi="Times New Roman" w:cs="Times New Roman"/>
            <w:lang w:eastAsia="zh-CN"/>
          </w:rPr>
          <w:t>https://doi.org/10.3390/educsci14080845</w:t>
        </w:r>
      </w:hyperlink>
    </w:p>
    <w:p w14:paraId="518490D4" w14:textId="77777777" w:rsidR="005332D1" w:rsidRDefault="005332D1" w:rsidP="003B4190">
      <w:pPr>
        <w:ind w:left="720" w:hanging="720"/>
        <w:rPr>
          <w:rFonts w:ascii="Times New Roman" w:eastAsia="Times New Roman" w:hAnsi="Times New Roman" w:cs="Times New Roman"/>
          <w:color w:val="000000" w:themeColor="text1"/>
          <w:lang w:eastAsia="zh-CN"/>
        </w:rPr>
      </w:pPr>
    </w:p>
    <w:p w14:paraId="34CA9876" w14:textId="3CA76846" w:rsidR="74013A51" w:rsidRDefault="74013A51" w:rsidP="003B4190">
      <w:pPr>
        <w:ind w:left="720" w:hanging="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(17)</w:t>
      </w:r>
      <w:r>
        <w:tab/>
      </w:r>
      <w:r w:rsidRPr="74225922">
        <w:rPr>
          <w:rFonts w:ascii="Times New Roman" w:eastAsia="Times New Roman" w:hAnsi="Times New Roman" w:cs="Times New Roman"/>
          <w:color w:val="000000" w:themeColor="text1"/>
          <w:lang w:eastAsia="zh-CN"/>
        </w:rPr>
        <w:t xml:space="preserve">Boutros, E., Wu, Q., Xu, H., &amp; </w:t>
      </w:r>
      <w:r w:rsidRPr="74225922">
        <w:rPr>
          <w:rFonts w:ascii="Times New Roman" w:eastAsia="Times New Roman" w:hAnsi="Times New Roman" w:cs="Times New Roman"/>
          <w:b/>
          <w:bCs/>
          <w:color w:val="000000" w:themeColor="text1"/>
          <w:lang w:eastAsia="zh-CN"/>
        </w:rPr>
        <w:t>Fonger, N. L.</w:t>
      </w:r>
      <w:r w:rsidRPr="74225922">
        <w:rPr>
          <w:rFonts w:ascii="Times New Roman" w:eastAsia="Times New Roman" w:hAnsi="Times New Roman" w:cs="Times New Roman"/>
          <w:color w:val="000000" w:themeColor="text1"/>
          <w:lang w:eastAsia="zh-CN"/>
        </w:rPr>
        <w:t xml:space="preserve"> (2023).</w:t>
      </w:r>
      <w:r w:rsidR="581CEFC6" w:rsidRPr="74225922">
        <w:rPr>
          <w:rFonts w:ascii="Times New Roman" w:eastAsia="Times New Roman" w:hAnsi="Times New Roman" w:cs="Times New Roman"/>
          <w:color w:val="000000" w:themeColor="text1"/>
          <w:lang w:eastAsia="zh-CN"/>
        </w:rPr>
        <w:t xml:space="preserve"> Making mathematics meaningful: How learning about local social injustices develops undergraduate students’ identity, intellect, skill, and criticality. </w:t>
      </w:r>
      <w:r w:rsidR="581CEFC6" w:rsidRPr="74225922">
        <w:rPr>
          <w:rFonts w:ascii="Times New Roman" w:eastAsia="Times New Roman" w:hAnsi="Times New Roman" w:cs="Times New Roman"/>
          <w:i/>
          <w:iCs/>
          <w:color w:val="000000" w:themeColor="text1"/>
          <w:lang w:eastAsia="zh-CN"/>
        </w:rPr>
        <w:t>The Crown: Syracuse Undergraduate Research Journal, 1</w:t>
      </w:r>
      <w:r w:rsidR="581CEFC6" w:rsidRPr="74225922">
        <w:rPr>
          <w:rFonts w:ascii="Times New Roman" w:eastAsia="Times New Roman" w:hAnsi="Times New Roman" w:cs="Times New Roman"/>
          <w:color w:val="000000" w:themeColor="text1"/>
          <w:lang w:eastAsia="zh-CN"/>
        </w:rPr>
        <w:t>, Article 16.</w:t>
      </w:r>
      <w:r w:rsidR="004D3B73">
        <w:rPr>
          <w:rFonts w:ascii="Times New Roman" w:eastAsia="Times New Roman" w:hAnsi="Times New Roman" w:cs="Times New Roman"/>
          <w:color w:val="000000" w:themeColor="text1"/>
          <w:lang w:eastAsia="zh-CN"/>
        </w:rPr>
        <w:t xml:space="preserve"> </w:t>
      </w:r>
      <w:hyperlink r:id="rId14" w:history="1">
        <w:r w:rsidR="004D3B73" w:rsidRPr="00CB718A">
          <w:rPr>
            <w:rStyle w:val="Hyperlink"/>
            <w:rFonts w:ascii="Times New Roman" w:eastAsia="Times New Roman" w:hAnsi="Times New Roman" w:cs="Times New Roman"/>
            <w:lang w:eastAsia="zh-CN"/>
          </w:rPr>
          <w:t>https://surface.syr.edu/thecrown/vol1/iss1/16/</w:t>
        </w:r>
      </w:hyperlink>
    </w:p>
    <w:p w14:paraId="08C814C3" w14:textId="3C0E5361" w:rsidR="74225922" w:rsidRDefault="74225922" w:rsidP="003B4190">
      <w:pPr>
        <w:ind w:left="720" w:hanging="720"/>
        <w:rPr>
          <w:rFonts w:ascii="Times New Roman" w:eastAsia="Times New Roman" w:hAnsi="Times New Roman" w:cs="Times New Roman"/>
          <w:color w:val="000000" w:themeColor="text1"/>
          <w:lang w:eastAsia="zh-CN"/>
        </w:rPr>
      </w:pPr>
    </w:p>
    <w:p w14:paraId="71179739" w14:textId="48E7CFC9" w:rsidR="74013A51" w:rsidRDefault="74013A51" w:rsidP="003B4190">
      <w:pPr>
        <w:ind w:left="720" w:hanging="720"/>
      </w:pPr>
      <w:r w:rsidRPr="74225922">
        <w:rPr>
          <w:rFonts w:ascii="Times New Roman" w:eastAsia="Times New Roman" w:hAnsi="Times New Roman" w:cs="Times New Roman"/>
          <w:color w:val="000000" w:themeColor="text1"/>
          <w:lang w:eastAsia="zh-CN"/>
        </w:rPr>
        <w:t>(16)</w:t>
      </w:r>
      <w:r>
        <w:tab/>
      </w:r>
      <w:r w:rsidRPr="74225922">
        <w:rPr>
          <w:rFonts w:ascii="Times New Roman" w:eastAsia="Times New Roman" w:hAnsi="Times New Roman" w:cs="Times New Roman"/>
          <w:color w:val="000000" w:themeColor="text1"/>
          <w:lang w:eastAsia="zh-CN"/>
        </w:rPr>
        <w:t xml:space="preserve">Keech, K., </w:t>
      </w:r>
      <w:proofErr w:type="spellStart"/>
      <w:r w:rsidRPr="74225922">
        <w:rPr>
          <w:rFonts w:ascii="Times New Roman" w:eastAsia="Times New Roman" w:hAnsi="Times New Roman" w:cs="Times New Roman"/>
          <w:color w:val="000000" w:themeColor="text1"/>
          <w:lang w:eastAsia="zh-CN"/>
        </w:rPr>
        <w:t>Routhouska</w:t>
      </w:r>
      <w:proofErr w:type="spellEnd"/>
      <w:r w:rsidRPr="74225922">
        <w:rPr>
          <w:rFonts w:ascii="Times New Roman" w:eastAsia="Times New Roman" w:hAnsi="Times New Roman" w:cs="Times New Roman"/>
          <w:color w:val="000000" w:themeColor="text1"/>
          <w:lang w:eastAsia="zh-CN"/>
        </w:rPr>
        <w:t xml:space="preserve">, B., &amp; </w:t>
      </w:r>
      <w:r w:rsidRPr="74225922">
        <w:rPr>
          <w:rFonts w:ascii="Times New Roman" w:eastAsia="Times New Roman" w:hAnsi="Times New Roman" w:cs="Times New Roman"/>
          <w:b/>
          <w:bCs/>
          <w:color w:val="000000" w:themeColor="text1"/>
          <w:lang w:eastAsia="zh-CN"/>
        </w:rPr>
        <w:t>Fonger, N. L.</w:t>
      </w:r>
      <w:r w:rsidRPr="74225922">
        <w:rPr>
          <w:rFonts w:ascii="Times New Roman" w:eastAsia="Times New Roman" w:hAnsi="Times New Roman" w:cs="Times New Roman"/>
          <w:color w:val="000000" w:themeColor="text1"/>
          <w:lang w:eastAsia="zh-CN"/>
        </w:rPr>
        <w:t xml:space="preserve"> (2022). People, place, and population predictions. </w:t>
      </w:r>
      <w:r w:rsidRPr="74225922">
        <w:rPr>
          <w:rFonts w:ascii="Times New Roman" w:eastAsia="Times New Roman" w:hAnsi="Times New Roman" w:cs="Times New Roman"/>
          <w:i/>
          <w:iCs/>
          <w:color w:val="000000" w:themeColor="text1"/>
          <w:lang w:eastAsia="zh-CN"/>
        </w:rPr>
        <w:t>Mathematics Teacher: Learning and Teaching PK-12, 118</w:t>
      </w:r>
      <w:r w:rsidRPr="74225922">
        <w:rPr>
          <w:rFonts w:ascii="Times New Roman" w:eastAsia="Times New Roman" w:hAnsi="Times New Roman" w:cs="Times New Roman"/>
          <w:color w:val="000000" w:themeColor="text1"/>
          <w:lang w:eastAsia="zh-CN"/>
        </w:rPr>
        <w:t xml:space="preserve">(8), 566-575. </w:t>
      </w:r>
      <w:hyperlink r:id="rId15">
        <w:r w:rsidRPr="74225922">
          <w:rPr>
            <w:rStyle w:val="Hyperlink"/>
            <w:rFonts w:ascii="Times New Roman" w:eastAsia="Times New Roman" w:hAnsi="Times New Roman" w:cs="Times New Roman"/>
            <w:lang w:eastAsia="zh-CN"/>
          </w:rPr>
          <w:t>https://doi.org/10.5951/MTLT.2021.0120</w:t>
        </w:r>
      </w:hyperlink>
    </w:p>
    <w:p w14:paraId="23E5206D" w14:textId="4A64CCC3" w:rsidR="74225922" w:rsidRDefault="74225922" w:rsidP="003B4190">
      <w:pPr>
        <w:ind w:left="720" w:hanging="720"/>
        <w:rPr>
          <w:rFonts w:ascii="Times New Roman" w:eastAsia="Times New Roman" w:hAnsi="Times New Roman" w:cs="Times New Roman"/>
          <w:lang w:eastAsia="zh-CN"/>
        </w:rPr>
      </w:pPr>
    </w:p>
    <w:p w14:paraId="75467914" w14:textId="4CA56782" w:rsidR="74013A51" w:rsidRDefault="74013A51" w:rsidP="003B4190">
      <w:pPr>
        <w:ind w:left="720" w:hanging="720"/>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(15)</w:t>
      </w:r>
      <w:r>
        <w:tab/>
      </w:r>
      <w:r w:rsidRPr="74225922">
        <w:rPr>
          <w:rFonts w:ascii="Times New Roman" w:eastAsia="Times New Roman" w:hAnsi="Times New Roman" w:cs="Times New Roman"/>
          <w:b/>
          <w:bCs/>
          <w:lang w:eastAsia="zh-CN"/>
        </w:rPr>
        <w:t>Fonger, N. L.</w:t>
      </w:r>
      <w:r w:rsidRPr="74225922">
        <w:rPr>
          <w:rFonts w:ascii="Times New Roman" w:eastAsia="Times New Roman" w:hAnsi="Times New Roman" w:cs="Times New Roman"/>
          <w:lang w:eastAsia="zh-CN"/>
        </w:rPr>
        <w:t xml:space="preserve"> (2022)</w:t>
      </w:r>
      <w:r w:rsidR="5D8AC3E3" w:rsidRPr="74225922">
        <w:rPr>
          <w:rFonts w:ascii="Times New Roman" w:eastAsia="Times New Roman" w:hAnsi="Times New Roman" w:cs="Times New Roman"/>
          <w:lang w:eastAsia="zh-CN"/>
        </w:rPr>
        <w:t xml:space="preserve">. Teaching is a journey: Toward anti-racism in practice. </w:t>
      </w:r>
      <w:r w:rsidR="5D8AC3E3" w:rsidRPr="74225922">
        <w:rPr>
          <w:rFonts w:ascii="Times New Roman" w:eastAsia="Times New Roman" w:hAnsi="Times New Roman" w:cs="Times New Roman"/>
          <w:i/>
          <w:iCs/>
          <w:lang w:eastAsia="zh-CN"/>
        </w:rPr>
        <w:t>Mathematical Teacher Learning and Teaching, 115</w:t>
      </w:r>
      <w:r w:rsidR="5D8AC3E3" w:rsidRPr="74225922">
        <w:rPr>
          <w:rFonts w:ascii="Times New Roman" w:eastAsia="Times New Roman" w:hAnsi="Times New Roman" w:cs="Times New Roman"/>
          <w:lang w:eastAsia="zh-CN"/>
        </w:rPr>
        <w:t xml:space="preserve">(4), 314-319. </w:t>
      </w:r>
      <w:hyperlink r:id="rId16">
        <w:r w:rsidR="5D8AC3E3" w:rsidRPr="74225922">
          <w:rPr>
            <w:rStyle w:val="Hyperlink"/>
            <w:rFonts w:ascii="Times New Roman" w:eastAsia="Times New Roman" w:hAnsi="Times New Roman" w:cs="Times New Roman"/>
            <w:lang w:eastAsia="zh-CN"/>
          </w:rPr>
          <w:t>https://doi.org/10.5951/mtlt.2021.0328</w:t>
        </w:r>
      </w:hyperlink>
    </w:p>
    <w:p w14:paraId="5E0E7CC5" w14:textId="0510917E" w:rsidR="74225922" w:rsidRDefault="74225922" w:rsidP="003B4190">
      <w:pPr>
        <w:ind w:left="720" w:hanging="720"/>
        <w:rPr>
          <w:rFonts w:ascii="Times New Roman" w:eastAsia="Times New Roman" w:hAnsi="Times New Roman" w:cs="Times New Roman"/>
          <w:lang w:eastAsia="zh-CN"/>
        </w:rPr>
      </w:pPr>
    </w:p>
    <w:p w14:paraId="06FD634A" w14:textId="77F51B24" w:rsidR="74013A51" w:rsidRDefault="74013A51" w:rsidP="003B4190">
      <w:pPr>
        <w:ind w:left="720" w:hanging="720"/>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(14)</w:t>
      </w:r>
      <w:r>
        <w:tab/>
      </w:r>
      <w:r w:rsidRPr="74225922">
        <w:rPr>
          <w:rFonts w:ascii="Times New Roman" w:eastAsia="Times New Roman" w:hAnsi="Times New Roman" w:cs="Times New Roman"/>
          <w:b/>
          <w:bCs/>
          <w:lang w:eastAsia="zh-CN"/>
        </w:rPr>
        <w:t xml:space="preserve">Fonger, N. L. </w:t>
      </w:r>
      <w:r w:rsidRPr="00614D94">
        <w:rPr>
          <w:rFonts w:ascii="Times New Roman" w:eastAsia="Times New Roman" w:hAnsi="Times New Roman" w:cs="Times New Roman"/>
          <w:lang w:eastAsia="zh-CN"/>
        </w:rPr>
        <w:t>(2021).</w:t>
      </w:r>
      <w:r w:rsidR="60BCCA26" w:rsidRPr="74225922">
        <w:rPr>
          <w:rFonts w:ascii="Times New Roman" w:eastAsia="Times New Roman" w:hAnsi="Times New Roman" w:cs="Times New Roman"/>
          <w:lang w:eastAsia="zh-CN"/>
        </w:rPr>
        <w:t xml:space="preserve"> A heart-centered stance: Receptivity to algebra teachers’ and students’ multidimensional experiences. </w:t>
      </w:r>
      <w:r w:rsidR="60BCCA26" w:rsidRPr="74225922">
        <w:rPr>
          <w:rFonts w:ascii="Times New Roman" w:eastAsia="Times New Roman" w:hAnsi="Times New Roman" w:cs="Times New Roman"/>
          <w:i/>
          <w:iCs/>
          <w:lang w:eastAsia="zh-CN"/>
        </w:rPr>
        <w:t>Journal of Humanistic Mathematics, 11</w:t>
      </w:r>
      <w:r w:rsidR="60BCCA26" w:rsidRPr="74225922">
        <w:rPr>
          <w:rFonts w:ascii="Times New Roman" w:eastAsia="Times New Roman" w:hAnsi="Times New Roman" w:cs="Times New Roman"/>
          <w:lang w:eastAsia="zh-CN"/>
        </w:rPr>
        <w:t xml:space="preserve">(1), 225-264. </w:t>
      </w:r>
      <w:hyperlink r:id="rId17">
        <w:r w:rsidR="60BCCA26" w:rsidRPr="74225922">
          <w:rPr>
            <w:rStyle w:val="Hyperlink"/>
            <w:rFonts w:ascii="Times New Roman" w:eastAsia="Times New Roman" w:hAnsi="Times New Roman" w:cs="Times New Roman"/>
            <w:lang w:eastAsia="zh-CN"/>
          </w:rPr>
          <w:t>https://scholarship.claremont.edu/jhm/vol11/iss1/12/</w:t>
        </w:r>
      </w:hyperlink>
    </w:p>
    <w:p w14:paraId="5547761B" w14:textId="6F9E48FF" w:rsidR="74225922" w:rsidRDefault="74225922" w:rsidP="003B4190">
      <w:pPr>
        <w:ind w:left="720" w:hanging="720"/>
        <w:rPr>
          <w:rFonts w:ascii="Times New Roman" w:eastAsia="Times New Roman" w:hAnsi="Times New Roman" w:cs="Times New Roman"/>
          <w:lang w:eastAsia="zh-CN"/>
        </w:rPr>
      </w:pPr>
    </w:p>
    <w:p w14:paraId="3A143F9B" w14:textId="0C5244F9" w:rsidR="74013A51" w:rsidRDefault="74013A51" w:rsidP="003B4190">
      <w:pPr>
        <w:ind w:left="720" w:hanging="720"/>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(13)</w:t>
      </w:r>
      <w:r>
        <w:tab/>
      </w:r>
      <w:r w:rsidRPr="74225922">
        <w:rPr>
          <w:rFonts w:ascii="Times New Roman" w:eastAsia="Times New Roman" w:hAnsi="Times New Roman" w:cs="Times New Roman"/>
          <w:b/>
          <w:bCs/>
          <w:lang w:eastAsia="zh-CN"/>
        </w:rPr>
        <w:t>Fonger, N. L.</w:t>
      </w:r>
      <w:r w:rsidRPr="74225922">
        <w:rPr>
          <w:rFonts w:ascii="Times New Roman" w:eastAsia="Times New Roman" w:hAnsi="Times New Roman" w:cs="Times New Roman"/>
          <w:lang w:eastAsia="zh-CN"/>
        </w:rPr>
        <w:t>, Ellis, A., &amp; Dogan, M. F. (2020).</w:t>
      </w:r>
      <w:r w:rsidR="61314243" w:rsidRPr="74225922">
        <w:rPr>
          <w:rFonts w:ascii="Times New Roman" w:eastAsia="Times New Roman" w:hAnsi="Times New Roman" w:cs="Times New Roman"/>
          <w:lang w:eastAsia="zh-CN"/>
        </w:rPr>
        <w:t xml:space="preserve"> A quadratic growth learning trajectory. </w:t>
      </w:r>
      <w:r w:rsidR="61314243" w:rsidRPr="74225922">
        <w:rPr>
          <w:rFonts w:ascii="Times New Roman" w:eastAsia="Times New Roman" w:hAnsi="Times New Roman" w:cs="Times New Roman"/>
          <w:i/>
          <w:iCs/>
          <w:lang w:eastAsia="zh-CN"/>
        </w:rPr>
        <w:t xml:space="preserve">Journal </w:t>
      </w:r>
      <w:proofErr w:type="gramStart"/>
      <w:r w:rsidR="61314243" w:rsidRPr="74225922">
        <w:rPr>
          <w:rFonts w:ascii="Times New Roman" w:eastAsia="Times New Roman" w:hAnsi="Times New Roman" w:cs="Times New Roman"/>
          <w:i/>
          <w:iCs/>
          <w:lang w:eastAsia="zh-CN"/>
        </w:rPr>
        <w:t>of  Mathematical</w:t>
      </w:r>
      <w:proofErr w:type="gramEnd"/>
      <w:r w:rsidR="61314243" w:rsidRPr="74225922">
        <w:rPr>
          <w:rFonts w:ascii="Times New Roman" w:eastAsia="Times New Roman" w:hAnsi="Times New Roman" w:cs="Times New Roman"/>
          <w:i/>
          <w:iCs/>
          <w:lang w:eastAsia="zh-CN"/>
        </w:rPr>
        <w:t xml:space="preserve"> Behavior, 59, </w:t>
      </w:r>
      <w:r w:rsidR="61314243" w:rsidRPr="74225922">
        <w:rPr>
          <w:rFonts w:ascii="Times New Roman" w:eastAsia="Times New Roman" w:hAnsi="Times New Roman" w:cs="Times New Roman"/>
          <w:lang w:eastAsia="zh-CN"/>
        </w:rPr>
        <w:t xml:space="preserve">1-22. </w:t>
      </w:r>
      <w:hyperlink r:id="rId18">
        <w:r w:rsidR="61314243" w:rsidRPr="74225922">
          <w:rPr>
            <w:rStyle w:val="Hyperlink"/>
            <w:rFonts w:ascii="Times New Roman" w:eastAsia="Times New Roman" w:hAnsi="Times New Roman" w:cs="Times New Roman"/>
            <w:lang w:eastAsia="zh-CN"/>
          </w:rPr>
          <w:t>https://doi.org/10.1016/j.jmathb.2020.100795</w:t>
        </w:r>
      </w:hyperlink>
    </w:p>
    <w:p w14:paraId="1C7D5E16" w14:textId="2FFFE411" w:rsidR="74225922" w:rsidRDefault="74225922" w:rsidP="003B4190">
      <w:pPr>
        <w:ind w:left="720" w:hanging="720"/>
        <w:rPr>
          <w:rFonts w:ascii="Times New Roman" w:eastAsia="Times New Roman" w:hAnsi="Times New Roman" w:cs="Times New Roman"/>
          <w:lang w:eastAsia="zh-CN"/>
        </w:rPr>
      </w:pPr>
    </w:p>
    <w:p w14:paraId="26AA7C80" w14:textId="1152F5E2" w:rsidR="74013A51" w:rsidRDefault="74013A51" w:rsidP="003B4190">
      <w:pPr>
        <w:ind w:left="720" w:hanging="720"/>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(12)</w:t>
      </w:r>
      <w:r>
        <w:tab/>
      </w:r>
      <w:r w:rsidR="1DA0649D" w:rsidRPr="74225922">
        <w:rPr>
          <w:rFonts w:ascii="Times New Roman" w:eastAsia="Times New Roman" w:hAnsi="Times New Roman" w:cs="Times New Roman"/>
          <w:b/>
          <w:bCs/>
          <w:lang w:eastAsia="zh-CN"/>
        </w:rPr>
        <w:t>Fonger, N. L.</w:t>
      </w:r>
      <w:r w:rsidR="1DA0649D" w:rsidRPr="74225922">
        <w:rPr>
          <w:rFonts w:ascii="Times New Roman" w:eastAsia="Times New Roman" w:hAnsi="Times New Roman" w:cs="Times New Roman"/>
          <w:lang w:eastAsia="zh-CN"/>
        </w:rPr>
        <w:t xml:space="preserve"> (2019). Meaningfulness in representational fluency: An analytic framework for students’ creations, interpretations, and connections. </w:t>
      </w:r>
      <w:r w:rsidR="1DA0649D" w:rsidRPr="74225922">
        <w:rPr>
          <w:rFonts w:ascii="Times New Roman" w:eastAsia="Times New Roman" w:hAnsi="Times New Roman" w:cs="Times New Roman"/>
          <w:i/>
          <w:iCs/>
          <w:lang w:eastAsia="zh-CN"/>
        </w:rPr>
        <w:t>Journal of Mathematical Behavior</w:t>
      </w:r>
      <w:r w:rsidR="1DA0649D" w:rsidRPr="74225922">
        <w:rPr>
          <w:rFonts w:ascii="Times New Roman" w:eastAsia="Times New Roman" w:hAnsi="Times New Roman" w:cs="Times New Roman"/>
          <w:lang w:eastAsia="zh-CN"/>
        </w:rPr>
        <w:t xml:space="preserve">, 54. </w:t>
      </w:r>
      <w:hyperlink r:id="rId19">
        <w:r w:rsidR="1DA0649D" w:rsidRPr="74225922">
          <w:rPr>
            <w:rStyle w:val="Hyperlink"/>
            <w:rFonts w:ascii="Times New Roman" w:eastAsia="Times New Roman" w:hAnsi="Times New Roman" w:cs="Times New Roman"/>
            <w:lang w:eastAsia="zh-CN"/>
          </w:rPr>
          <w:t>https://doi.org/10.1016/j.jmathb.2018.10.003</w:t>
        </w:r>
      </w:hyperlink>
    </w:p>
    <w:p w14:paraId="100C395E" w14:textId="5CD06875" w:rsidR="74225922" w:rsidRDefault="74225922" w:rsidP="003B4190">
      <w:pPr>
        <w:ind w:left="720" w:hanging="720"/>
        <w:rPr>
          <w:rFonts w:ascii="Times New Roman" w:eastAsia="Times New Roman" w:hAnsi="Times New Roman" w:cs="Times New Roman"/>
          <w:lang w:eastAsia="zh-CN"/>
        </w:rPr>
      </w:pPr>
    </w:p>
    <w:p w14:paraId="68AD2C7C" w14:textId="37936DDB" w:rsidR="74013A51" w:rsidRDefault="74013A51" w:rsidP="003B4190">
      <w:pPr>
        <w:ind w:left="720" w:hanging="720"/>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(11)</w:t>
      </w:r>
      <w:r>
        <w:tab/>
      </w:r>
      <w:r w:rsidR="772C7DE9" w:rsidRPr="74225922">
        <w:rPr>
          <w:rFonts w:ascii="Times New Roman" w:eastAsia="Times New Roman" w:hAnsi="Times New Roman" w:cs="Times New Roman"/>
          <w:lang w:eastAsia="zh-CN"/>
        </w:rPr>
        <w:t xml:space="preserve">Meyer, J., Huntley, M. A., </w:t>
      </w:r>
      <w:r w:rsidR="772C7DE9" w:rsidRPr="74225922">
        <w:rPr>
          <w:rFonts w:ascii="Times New Roman" w:eastAsia="Times New Roman" w:hAnsi="Times New Roman" w:cs="Times New Roman"/>
          <w:b/>
          <w:bCs/>
          <w:lang w:eastAsia="zh-CN"/>
        </w:rPr>
        <w:t>Fonger, N. L.</w:t>
      </w:r>
      <w:r w:rsidR="772C7DE9" w:rsidRPr="74225922">
        <w:rPr>
          <w:rFonts w:ascii="Times New Roman" w:eastAsia="Times New Roman" w:hAnsi="Times New Roman" w:cs="Times New Roman"/>
          <w:lang w:eastAsia="zh-CN"/>
        </w:rPr>
        <w:t xml:space="preserve">, &amp; Terrell, M. (2019). Professional learning through teacher-researcher collaborations. </w:t>
      </w:r>
      <w:r w:rsidR="772C7DE9" w:rsidRPr="74225922">
        <w:rPr>
          <w:rFonts w:ascii="Times New Roman" w:eastAsia="Times New Roman" w:hAnsi="Times New Roman" w:cs="Times New Roman"/>
          <w:i/>
          <w:iCs/>
          <w:lang w:eastAsia="zh-CN"/>
        </w:rPr>
        <w:t>Mathematics Teacher, 112</w:t>
      </w:r>
      <w:r w:rsidR="772C7DE9" w:rsidRPr="74225922">
        <w:rPr>
          <w:rFonts w:ascii="Times New Roman" w:eastAsia="Times New Roman" w:hAnsi="Times New Roman" w:cs="Times New Roman"/>
          <w:lang w:eastAsia="zh-CN"/>
        </w:rPr>
        <w:t xml:space="preserve">(5), 382-385. </w:t>
      </w:r>
      <w:hyperlink r:id="rId20">
        <w:r w:rsidR="772C7DE9" w:rsidRPr="74225922">
          <w:rPr>
            <w:rStyle w:val="Hyperlink"/>
            <w:rFonts w:ascii="Times New Roman" w:eastAsia="Times New Roman" w:hAnsi="Times New Roman" w:cs="Times New Roman"/>
            <w:lang w:eastAsia="zh-CN"/>
          </w:rPr>
          <w:t>https://www.jstor.org/stable/10.5951/mathteacher.112.5.0382</w:t>
        </w:r>
      </w:hyperlink>
    </w:p>
    <w:p w14:paraId="3AB2B06B" w14:textId="012BA198" w:rsidR="74225922" w:rsidRDefault="74225922" w:rsidP="003B4190">
      <w:pPr>
        <w:ind w:left="720" w:hanging="720"/>
        <w:rPr>
          <w:rFonts w:ascii="Times New Roman" w:eastAsia="Times New Roman" w:hAnsi="Times New Roman" w:cs="Times New Roman"/>
          <w:lang w:eastAsia="zh-CN"/>
        </w:rPr>
      </w:pPr>
    </w:p>
    <w:p w14:paraId="19E6CE86" w14:textId="7C272CA2" w:rsidR="74013A51" w:rsidRDefault="74013A51" w:rsidP="003B4190">
      <w:pPr>
        <w:ind w:left="720" w:hanging="720"/>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(10)</w:t>
      </w:r>
      <w:r>
        <w:tab/>
      </w:r>
      <w:r w:rsidR="69EDB34A" w:rsidRPr="74225922">
        <w:rPr>
          <w:rFonts w:ascii="Times New Roman" w:eastAsia="Times New Roman" w:hAnsi="Times New Roman" w:cs="Times New Roman"/>
          <w:b/>
          <w:bCs/>
          <w:lang w:eastAsia="zh-CN"/>
        </w:rPr>
        <w:t>Fonger, N. L.</w:t>
      </w:r>
      <w:r w:rsidR="69EDB34A" w:rsidRPr="74225922">
        <w:rPr>
          <w:rFonts w:ascii="Times New Roman" w:eastAsia="Times New Roman" w:hAnsi="Times New Roman" w:cs="Times New Roman"/>
          <w:lang w:eastAsia="zh-CN"/>
        </w:rPr>
        <w:t xml:space="preserve">, Stephens, A., Blanton, M., Isler, I., Knuth, E., &amp; Gardiner, A. (2018). Developing a learning progression for curriculum, instruction, and student learning: An example from mathematics education. </w:t>
      </w:r>
      <w:r w:rsidR="69EDB34A" w:rsidRPr="74225922">
        <w:rPr>
          <w:rFonts w:ascii="Times New Roman" w:eastAsia="Times New Roman" w:hAnsi="Times New Roman" w:cs="Times New Roman"/>
          <w:i/>
          <w:iCs/>
          <w:lang w:eastAsia="zh-CN"/>
        </w:rPr>
        <w:t>Cognition and Instruction, 36</w:t>
      </w:r>
      <w:r w:rsidR="69EDB34A" w:rsidRPr="74225922">
        <w:rPr>
          <w:rFonts w:ascii="Times New Roman" w:eastAsia="Times New Roman" w:hAnsi="Times New Roman" w:cs="Times New Roman"/>
          <w:lang w:eastAsia="zh-CN"/>
        </w:rPr>
        <w:t xml:space="preserve">(1), 30-55. </w:t>
      </w:r>
      <w:hyperlink r:id="rId21">
        <w:r w:rsidR="69EDB34A" w:rsidRPr="74225922">
          <w:rPr>
            <w:rStyle w:val="Hyperlink"/>
            <w:rFonts w:ascii="Times New Roman" w:eastAsia="Times New Roman" w:hAnsi="Times New Roman" w:cs="Times New Roman"/>
            <w:lang w:eastAsia="zh-CN"/>
          </w:rPr>
          <w:t>https://doi.org/10.1080/07370008.2017.1392965</w:t>
        </w:r>
      </w:hyperlink>
    </w:p>
    <w:p w14:paraId="4913148A" w14:textId="5314034F" w:rsidR="74225922" w:rsidRDefault="74225922" w:rsidP="003B4190">
      <w:pPr>
        <w:ind w:left="720" w:hanging="720"/>
        <w:rPr>
          <w:rFonts w:ascii="Times New Roman" w:eastAsia="Times New Roman" w:hAnsi="Times New Roman" w:cs="Times New Roman"/>
          <w:lang w:eastAsia="zh-CN"/>
        </w:rPr>
      </w:pPr>
    </w:p>
    <w:p w14:paraId="563DD7A1" w14:textId="3C3B9070" w:rsidR="74013A51" w:rsidRDefault="74013A51" w:rsidP="003B4190">
      <w:pPr>
        <w:ind w:left="720" w:hanging="720"/>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(9)</w:t>
      </w:r>
      <w:r>
        <w:tab/>
      </w:r>
      <w:r w:rsidR="2718671A" w:rsidRPr="74225922">
        <w:rPr>
          <w:rFonts w:ascii="Times New Roman" w:eastAsia="Times New Roman" w:hAnsi="Times New Roman" w:cs="Times New Roman"/>
          <w:b/>
          <w:bCs/>
          <w:lang w:eastAsia="zh-CN"/>
        </w:rPr>
        <w:t>Fonger, N. L.</w:t>
      </w:r>
      <w:r w:rsidR="2718671A" w:rsidRPr="74225922">
        <w:rPr>
          <w:rFonts w:ascii="Times New Roman" w:eastAsia="Times New Roman" w:hAnsi="Times New Roman" w:cs="Times New Roman"/>
          <w:lang w:eastAsia="zh-CN"/>
        </w:rPr>
        <w:t xml:space="preserve"> (2018). An activity structure for supporting students’ coordination of computer algebra systems and paper-and-pencil across phases of curriculum. </w:t>
      </w:r>
      <w:r w:rsidR="2718671A" w:rsidRPr="74225922">
        <w:rPr>
          <w:rFonts w:ascii="Times New Roman" w:eastAsia="Times New Roman" w:hAnsi="Times New Roman" w:cs="Times New Roman"/>
          <w:i/>
          <w:iCs/>
          <w:lang w:eastAsia="zh-CN"/>
        </w:rPr>
        <w:t xml:space="preserve">International Journal for Technology </w:t>
      </w:r>
      <w:proofErr w:type="spellStart"/>
      <w:r w:rsidR="2718671A" w:rsidRPr="74225922">
        <w:rPr>
          <w:rFonts w:ascii="Times New Roman" w:eastAsia="Times New Roman" w:hAnsi="Times New Roman" w:cs="Times New Roman"/>
          <w:i/>
          <w:iCs/>
          <w:lang w:eastAsia="zh-CN"/>
        </w:rPr>
        <w:t>iin</w:t>
      </w:r>
      <w:proofErr w:type="spellEnd"/>
      <w:r w:rsidR="2718671A" w:rsidRPr="74225922">
        <w:rPr>
          <w:rFonts w:ascii="Times New Roman" w:eastAsia="Times New Roman" w:hAnsi="Times New Roman" w:cs="Times New Roman"/>
          <w:i/>
          <w:iCs/>
          <w:lang w:eastAsia="zh-CN"/>
        </w:rPr>
        <w:t xml:space="preserve"> Mathematics Education, 25</w:t>
      </w:r>
      <w:r w:rsidR="2718671A" w:rsidRPr="74225922">
        <w:rPr>
          <w:rFonts w:ascii="Times New Roman" w:eastAsia="Times New Roman" w:hAnsi="Times New Roman" w:cs="Times New Roman"/>
          <w:lang w:eastAsia="zh-CN"/>
        </w:rPr>
        <w:t xml:space="preserve">(1), 3-18. </w:t>
      </w:r>
      <w:hyperlink r:id="rId22">
        <w:r w:rsidR="2718671A" w:rsidRPr="74225922">
          <w:rPr>
            <w:rStyle w:val="Hyperlink"/>
            <w:rFonts w:ascii="Times New Roman" w:eastAsia="Times New Roman" w:hAnsi="Times New Roman" w:cs="Times New Roman"/>
            <w:lang w:eastAsia="zh-CN"/>
          </w:rPr>
          <w:t>https://www.researchgate.net/publication/329309990_An_activity_structure_for_supporting_students%27_coordination_of_computer_algebra_systems_and_paper-and-pencil_across_phases_of_curriculum</w:t>
        </w:r>
      </w:hyperlink>
    </w:p>
    <w:p w14:paraId="1E0944D4" w14:textId="09794D9E" w:rsidR="74225922" w:rsidRDefault="74225922" w:rsidP="003B4190">
      <w:pPr>
        <w:ind w:left="720" w:hanging="720"/>
        <w:rPr>
          <w:rFonts w:ascii="Times New Roman" w:eastAsia="Times New Roman" w:hAnsi="Times New Roman" w:cs="Times New Roman"/>
          <w:lang w:eastAsia="zh-CN"/>
        </w:rPr>
      </w:pPr>
    </w:p>
    <w:p w14:paraId="7549C11E" w14:textId="63FAC295" w:rsidR="74013A51" w:rsidRDefault="74013A51" w:rsidP="003B4190">
      <w:pPr>
        <w:ind w:left="720" w:hanging="720"/>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(8)</w:t>
      </w:r>
      <w:r>
        <w:tab/>
      </w:r>
      <w:r w:rsidR="2E59D78E" w:rsidRPr="74225922">
        <w:rPr>
          <w:rFonts w:ascii="Times New Roman" w:eastAsia="Times New Roman" w:hAnsi="Times New Roman" w:cs="Times New Roman"/>
          <w:b/>
          <w:bCs/>
          <w:lang w:eastAsia="zh-CN"/>
        </w:rPr>
        <w:t>Fonger, N. L.</w:t>
      </w:r>
      <w:r w:rsidR="2E59D78E" w:rsidRPr="74225922">
        <w:rPr>
          <w:rFonts w:ascii="Times New Roman" w:eastAsia="Times New Roman" w:hAnsi="Times New Roman" w:cs="Times New Roman"/>
          <w:lang w:eastAsia="zh-CN"/>
        </w:rPr>
        <w:t xml:space="preserve">, Davis, J., &amp; Rohwer, M. L. (2018). Instructional supports for representational fluency in solving equations with computer algebra systems and paper-and-pencil. </w:t>
      </w:r>
      <w:r w:rsidR="2E59D78E" w:rsidRPr="74225922">
        <w:rPr>
          <w:rFonts w:ascii="Times New Roman" w:eastAsia="Times New Roman" w:hAnsi="Times New Roman" w:cs="Times New Roman"/>
          <w:i/>
          <w:iCs/>
          <w:lang w:eastAsia="zh-CN"/>
        </w:rPr>
        <w:t>School Science and Mathematics, 118</w:t>
      </w:r>
      <w:r w:rsidR="2E59D78E" w:rsidRPr="74225922">
        <w:rPr>
          <w:rFonts w:ascii="Times New Roman" w:eastAsia="Times New Roman" w:hAnsi="Times New Roman" w:cs="Times New Roman"/>
          <w:lang w:eastAsia="zh-CN"/>
        </w:rPr>
        <w:t xml:space="preserve">(30), 30-42. </w:t>
      </w:r>
      <w:hyperlink r:id="rId23">
        <w:r w:rsidR="2E59D78E" w:rsidRPr="74225922">
          <w:rPr>
            <w:rStyle w:val="Hyperlink"/>
            <w:rFonts w:ascii="Times New Roman" w:eastAsia="Times New Roman" w:hAnsi="Times New Roman" w:cs="Times New Roman"/>
            <w:lang w:eastAsia="zh-CN"/>
          </w:rPr>
          <w:t>https://onlinelibrary.wiley.com/doi/abs/10.1111/ssm.12256</w:t>
        </w:r>
      </w:hyperlink>
    </w:p>
    <w:p w14:paraId="4B4518A9" w14:textId="10BE7E77" w:rsidR="74225922" w:rsidRDefault="74225922" w:rsidP="003B4190">
      <w:pPr>
        <w:ind w:left="720" w:hanging="720"/>
        <w:rPr>
          <w:rFonts w:ascii="Times New Roman" w:eastAsia="Times New Roman" w:hAnsi="Times New Roman" w:cs="Times New Roman"/>
          <w:lang w:eastAsia="zh-CN"/>
        </w:rPr>
      </w:pPr>
    </w:p>
    <w:p w14:paraId="2E6911D7" w14:textId="2CDC29A5" w:rsidR="74013A51" w:rsidRDefault="74013A51" w:rsidP="003B4190">
      <w:pPr>
        <w:ind w:left="720" w:hanging="720"/>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(7)</w:t>
      </w:r>
      <w:r>
        <w:tab/>
      </w:r>
      <w:r w:rsidR="545ABF57" w:rsidRPr="74225922">
        <w:rPr>
          <w:rFonts w:ascii="Times New Roman" w:eastAsia="Times New Roman" w:hAnsi="Times New Roman" w:cs="Times New Roman"/>
          <w:lang w:eastAsia="zh-CN"/>
        </w:rPr>
        <w:t xml:space="preserve">Stephens, A. C., </w:t>
      </w:r>
      <w:r w:rsidR="545ABF57" w:rsidRPr="74225922">
        <w:rPr>
          <w:rFonts w:ascii="Times New Roman" w:eastAsia="Times New Roman" w:hAnsi="Times New Roman" w:cs="Times New Roman"/>
          <w:b/>
          <w:bCs/>
          <w:lang w:eastAsia="zh-CN"/>
        </w:rPr>
        <w:t>Fonger, N. L.</w:t>
      </w:r>
      <w:r w:rsidR="545ABF57" w:rsidRPr="74225922">
        <w:rPr>
          <w:rFonts w:ascii="Times New Roman" w:eastAsia="Times New Roman" w:hAnsi="Times New Roman" w:cs="Times New Roman"/>
          <w:lang w:eastAsia="zh-CN"/>
        </w:rPr>
        <w:t xml:space="preserve">, Strachota, S., Isler, I., Blanton, M., Knuth, E., </w:t>
      </w:r>
      <w:r w:rsidR="1D62053B" w:rsidRPr="74225922">
        <w:rPr>
          <w:rFonts w:ascii="Times New Roman" w:eastAsia="Times New Roman" w:hAnsi="Times New Roman" w:cs="Times New Roman"/>
          <w:lang w:eastAsia="zh-CN"/>
        </w:rPr>
        <w:t xml:space="preserve">&amp; </w:t>
      </w:r>
      <w:r w:rsidR="545ABF57" w:rsidRPr="74225922">
        <w:rPr>
          <w:rFonts w:ascii="Times New Roman" w:eastAsia="Times New Roman" w:hAnsi="Times New Roman" w:cs="Times New Roman"/>
          <w:lang w:eastAsia="zh-CN"/>
        </w:rPr>
        <w:t>Gardiner, A. M. (2017)</w:t>
      </w:r>
      <w:r w:rsidR="19ABFAC0" w:rsidRPr="74225922">
        <w:rPr>
          <w:rFonts w:ascii="Times New Roman" w:eastAsia="Times New Roman" w:hAnsi="Times New Roman" w:cs="Times New Roman"/>
          <w:lang w:eastAsia="zh-CN"/>
        </w:rPr>
        <w:t xml:space="preserve">. A learning progression for elementary students’ functional thinking. </w:t>
      </w:r>
      <w:r w:rsidR="19ABFAC0" w:rsidRPr="74225922">
        <w:rPr>
          <w:rFonts w:ascii="Times New Roman" w:eastAsia="Times New Roman" w:hAnsi="Times New Roman" w:cs="Times New Roman"/>
          <w:i/>
          <w:iCs/>
          <w:lang w:eastAsia="zh-CN"/>
        </w:rPr>
        <w:t>Mathematical Thinking and Learning, 19</w:t>
      </w:r>
      <w:r w:rsidR="19ABFAC0" w:rsidRPr="74225922">
        <w:rPr>
          <w:rFonts w:ascii="Times New Roman" w:eastAsia="Times New Roman" w:hAnsi="Times New Roman" w:cs="Times New Roman"/>
          <w:lang w:eastAsia="zh-CN"/>
        </w:rPr>
        <w:t xml:space="preserve">(3), 143-166. </w:t>
      </w:r>
      <w:hyperlink r:id="rId24">
        <w:r w:rsidR="19ABFAC0" w:rsidRPr="74225922">
          <w:rPr>
            <w:rStyle w:val="Hyperlink"/>
            <w:rFonts w:ascii="Times New Roman" w:eastAsia="Times New Roman" w:hAnsi="Times New Roman" w:cs="Times New Roman"/>
            <w:lang w:eastAsia="zh-CN"/>
          </w:rPr>
          <w:t>https://www.tandfonline.com/doi/abs/10.1080/10986065.2017.1328636</w:t>
        </w:r>
      </w:hyperlink>
    </w:p>
    <w:p w14:paraId="3083ED88" w14:textId="11D5C88E" w:rsidR="74225922" w:rsidRDefault="74225922" w:rsidP="003B4190">
      <w:pPr>
        <w:ind w:left="720" w:hanging="720"/>
        <w:rPr>
          <w:rFonts w:ascii="Times New Roman" w:eastAsia="Times New Roman" w:hAnsi="Times New Roman" w:cs="Times New Roman"/>
          <w:lang w:eastAsia="zh-CN"/>
        </w:rPr>
      </w:pPr>
    </w:p>
    <w:p w14:paraId="7C26E370" w14:textId="36BD52B1" w:rsidR="74013A51" w:rsidRDefault="74013A51" w:rsidP="003B4190">
      <w:pPr>
        <w:ind w:left="720" w:hanging="720"/>
        <w:rPr>
          <w:rFonts w:ascii="Times New Roman" w:eastAsia="Times New Roman" w:hAnsi="Times New Roman" w:cs="Times New Roman"/>
          <w:lang w:val="fr-FR" w:eastAsia="zh-CN"/>
        </w:rPr>
      </w:pPr>
      <w:r w:rsidRPr="74225922">
        <w:rPr>
          <w:rFonts w:ascii="Times New Roman" w:eastAsia="Times New Roman" w:hAnsi="Times New Roman" w:cs="Times New Roman"/>
          <w:lang w:val="fr-FR" w:eastAsia="zh-CN"/>
        </w:rPr>
        <w:t>(6)</w:t>
      </w:r>
      <w:r>
        <w:tab/>
      </w:r>
      <w:r w:rsidR="7C222A27" w:rsidRPr="74225922">
        <w:rPr>
          <w:rFonts w:ascii="Times New Roman" w:eastAsia="Times New Roman" w:hAnsi="Times New Roman" w:cs="Times New Roman"/>
          <w:b/>
          <w:bCs/>
          <w:lang w:val="fr-FR" w:eastAsia="zh-CN"/>
        </w:rPr>
        <w:t>Fonger, N. L.</w:t>
      </w:r>
      <w:r w:rsidR="7C222A27" w:rsidRPr="74225922">
        <w:rPr>
          <w:rFonts w:ascii="Times New Roman" w:eastAsia="Times New Roman" w:hAnsi="Times New Roman" w:cs="Times New Roman"/>
          <w:lang w:val="fr-FR" w:eastAsia="zh-CN"/>
        </w:rPr>
        <w:t xml:space="preserve">, </w:t>
      </w:r>
      <w:proofErr w:type="spellStart"/>
      <w:r w:rsidR="7C222A27" w:rsidRPr="74225922">
        <w:rPr>
          <w:rFonts w:ascii="Times New Roman" w:eastAsia="Times New Roman" w:hAnsi="Times New Roman" w:cs="Times New Roman"/>
          <w:lang w:val="fr-FR" w:eastAsia="zh-CN"/>
        </w:rPr>
        <w:t>Reiten</w:t>
      </w:r>
      <w:proofErr w:type="spellEnd"/>
      <w:r w:rsidR="7C222A27" w:rsidRPr="74225922">
        <w:rPr>
          <w:rFonts w:ascii="Times New Roman" w:eastAsia="Times New Roman" w:hAnsi="Times New Roman" w:cs="Times New Roman"/>
          <w:lang w:val="fr-FR" w:eastAsia="zh-CN"/>
        </w:rPr>
        <w:t xml:space="preserve">, L., </w:t>
      </w:r>
      <w:proofErr w:type="spellStart"/>
      <w:r w:rsidR="7C222A27" w:rsidRPr="74225922">
        <w:rPr>
          <w:rFonts w:ascii="Times New Roman" w:eastAsia="Times New Roman" w:hAnsi="Times New Roman" w:cs="Times New Roman"/>
          <w:lang w:val="fr-FR" w:eastAsia="zh-CN"/>
        </w:rPr>
        <w:t>Strachota</w:t>
      </w:r>
      <w:proofErr w:type="spellEnd"/>
      <w:r w:rsidR="7C222A27" w:rsidRPr="74225922">
        <w:rPr>
          <w:rFonts w:ascii="Times New Roman" w:eastAsia="Times New Roman" w:hAnsi="Times New Roman" w:cs="Times New Roman"/>
          <w:lang w:val="fr-FR" w:eastAsia="zh-CN"/>
        </w:rPr>
        <w:t xml:space="preserve">, S., </w:t>
      </w:r>
      <w:r w:rsidR="42454772" w:rsidRPr="74225922">
        <w:rPr>
          <w:rFonts w:ascii="Times New Roman" w:eastAsia="Times New Roman" w:hAnsi="Times New Roman" w:cs="Times New Roman"/>
          <w:lang w:val="fr-FR" w:eastAsia="zh-CN"/>
        </w:rPr>
        <w:t xml:space="preserve">&amp; </w:t>
      </w:r>
      <w:proofErr w:type="spellStart"/>
      <w:r w:rsidR="7C222A27" w:rsidRPr="74225922">
        <w:rPr>
          <w:rFonts w:ascii="Times New Roman" w:eastAsia="Times New Roman" w:hAnsi="Times New Roman" w:cs="Times New Roman"/>
          <w:lang w:val="fr-FR" w:eastAsia="zh-CN"/>
        </w:rPr>
        <w:t>Ozgur</w:t>
      </w:r>
      <w:proofErr w:type="spellEnd"/>
      <w:r w:rsidR="7C222A27" w:rsidRPr="74225922">
        <w:rPr>
          <w:rFonts w:ascii="Times New Roman" w:eastAsia="Times New Roman" w:hAnsi="Times New Roman" w:cs="Times New Roman"/>
          <w:lang w:val="fr-FR" w:eastAsia="zh-CN"/>
        </w:rPr>
        <w:t xml:space="preserve">, Z. (2017). </w:t>
      </w:r>
      <w:proofErr w:type="spellStart"/>
      <w:r w:rsidR="7C222A27" w:rsidRPr="74225922">
        <w:rPr>
          <w:rFonts w:ascii="Times New Roman" w:eastAsia="Times New Roman" w:hAnsi="Times New Roman" w:cs="Times New Roman"/>
          <w:lang w:val="fr-FR" w:eastAsia="zh-CN"/>
        </w:rPr>
        <w:t>Engaging</w:t>
      </w:r>
      <w:proofErr w:type="spellEnd"/>
      <w:r w:rsidR="7C222A27" w:rsidRPr="74225922">
        <w:rPr>
          <w:rFonts w:ascii="Times New Roman" w:eastAsia="Times New Roman" w:hAnsi="Times New Roman" w:cs="Times New Roman"/>
          <w:lang w:val="fr-FR" w:eastAsia="zh-CN"/>
        </w:rPr>
        <w:t xml:space="preserve"> in </w:t>
      </w:r>
      <w:proofErr w:type="spellStart"/>
      <w:proofErr w:type="gramStart"/>
      <w:r w:rsidR="7C222A27" w:rsidRPr="74225922">
        <w:rPr>
          <w:rFonts w:ascii="Times New Roman" w:eastAsia="Times New Roman" w:hAnsi="Times New Roman" w:cs="Times New Roman"/>
          <w:lang w:val="fr-FR" w:eastAsia="zh-CN"/>
        </w:rPr>
        <w:t>research</w:t>
      </w:r>
      <w:proofErr w:type="spellEnd"/>
      <w:r w:rsidR="7C222A27" w:rsidRPr="74225922">
        <w:rPr>
          <w:rFonts w:ascii="Times New Roman" w:eastAsia="Times New Roman" w:hAnsi="Times New Roman" w:cs="Times New Roman"/>
          <w:lang w:val="fr-FR" w:eastAsia="zh-CN"/>
        </w:rPr>
        <w:t>:</w:t>
      </w:r>
      <w:proofErr w:type="gramEnd"/>
      <w:r w:rsidR="7C222A27" w:rsidRPr="74225922">
        <w:rPr>
          <w:rFonts w:ascii="Times New Roman" w:eastAsia="Times New Roman" w:hAnsi="Times New Roman" w:cs="Times New Roman"/>
          <w:lang w:val="fr-FR" w:eastAsia="zh-CN"/>
        </w:rPr>
        <w:t xml:space="preserve"> </w:t>
      </w:r>
      <w:proofErr w:type="spellStart"/>
      <w:proofErr w:type="gramStart"/>
      <w:r w:rsidR="7C222A27" w:rsidRPr="74225922">
        <w:rPr>
          <w:rFonts w:ascii="Times New Roman" w:eastAsia="Times New Roman" w:hAnsi="Times New Roman" w:cs="Times New Roman"/>
          <w:lang w:val="fr-FR" w:eastAsia="zh-CN"/>
        </w:rPr>
        <w:t>Why</w:t>
      </w:r>
      <w:proofErr w:type="spellEnd"/>
      <w:r w:rsidR="7C222A27" w:rsidRPr="74225922">
        <w:rPr>
          <w:rFonts w:ascii="Times New Roman" w:eastAsia="Times New Roman" w:hAnsi="Times New Roman" w:cs="Times New Roman"/>
          <w:lang w:val="fr-FR" w:eastAsia="zh-CN"/>
        </w:rPr>
        <w:t>?</w:t>
      </w:r>
      <w:proofErr w:type="gramEnd"/>
      <w:r w:rsidR="7C222A27" w:rsidRPr="74225922">
        <w:rPr>
          <w:rFonts w:ascii="Times New Roman" w:eastAsia="Times New Roman" w:hAnsi="Times New Roman" w:cs="Times New Roman"/>
          <w:lang w:val="fr-FR" w:eastAsia="zh-CN"/>
        </w:rPr>
        <w:t xml:space="preserve"> </w:t>
      </w:r>
      <w:proofErr w:type="gramStart"/>
      <w:r w:rsidR="7C222A27" w:rsidRPr="74225922">
        <w:rPr>
          <w:rFonts w:ascii="Times New Roman" w:eastAsia="Times New Roman" w:hAnsi="Times New Roman" w:cs="Times New Roman"/>
          <w:lang w:val="fr-FR" w:eastAsia="zh-CN"/>
        </w:rPr>
        <w:t>How?</w:t>
      </w:r>
      <w:proofErr w:type="gramEnd"/>
      <w:r w:rsidR="7C222A27" w:rsidRPr="74225922">
        <w:rPr>
          <w:rFonts w:ascii="Times New Roman" w:eastAsia="Times New Roman" w:hAnsi="Times New Roman" w:cs="Times New Roman"/>
          <w:lang w:val="fr-FR" w:eastAsia="zh-CN"/>
        </w:rPr>
        <w:t xml:space="preserve"> </w:t>
      </w:r>
      <w:proofErr w:type="spellStart"/>
      <w:proofErr w:type="gramStart"/>
      <w:r w:rsidR="7C222A27" w:rsidRPr="74225922">
        <w:rPr>
          <w:rFonts w:ascii="Times New Roman" w:eastAsia="Times New Roman" w:hAnsi="Times New Roman" w:cs="Times New Roman"/>
          <w:lang w:val="fr-FR" w:eastAsia="zh-CN"/>
        </w:rPr>
        <w:t>Now</w:t>
      </w:r>
      <w:proofErr w:type="spellEnd"/>
      <w:r w:rsidR="7C222A27" w:rsidRPr="74225922">
        <w:rPr>
          <w:rFonts w:ascii="Times New Roman" w:eastAsia="Times New Roman" w:hAnsi="Times New Roman" w:cs="Times New Roman"/>
          <w:lang w:val="fr-FR" w:eastAsia="zh-CN"/>
        </w:rPr>
        <w:t>!</w:t>
      </w:r>
      <w:proofErr w:type="gramEnd"/>
      <w:r w:rsidR="7C222A27" w:rsidRPr="74225922">
        <w:rPr>
          <w:rFonts w:ascii="Times New Roman" w:eastAsia="Times New Roman" w:hAnsi="Times New Roman" w:cs="Times New Roman"/>
          <w:lang w:val="fr-FR" w:eastAsia="zh-CN"/>
        </w:rPr>
        <w:t xml:space="preserve"> </w:t>
      </w:r>
      <w:proofErr w:type="spellStart"/>
      <w:r w:rsidR="7C222A27" w:rsidRPr="74225922">
        <w:rPr>
          <w:rFonts w:ascii="Times New Roman" w:eastAsia="Times New Roman" w:hAnsi="Times New Roman" w:cs="Times New Roman"/>
          <w:i/>
          <w:iCs/>
          <w:lang w:val="fr-FR" w:eastAsia="zh-CN"/>
        </w:rPr>
        <w:t>Mathematics</w:t>
      </w:r>
      <w:proofErr w:type="spellEnd"/>
      <w:r w:rsidR="7C222A27" w:rsidRPr="74225922">
        <w:rPr>
          <w:rFonts w:ascii="Times New Roman" w:eastAsia="Times New Roman" w:hAnsi="Times New Roman" w:cs="Times New Roman"/>
          <w:i/>
          <w:iCs/>
          <w:lang w:val="fr-FR" w:eastAsia="zh-CN"/>
        </w:rPr>
        <w:t xml:space="preserve"> Teacher 110</w:t>
      </w:r>
      <w:r w:rsidR="7C222A27" w:rsidRPr="74225922">
        <w:rPr>
          <w:rFonts w:ascii="Times New Roman" w:eastAsia="Times New Roman" w:hAnsi="Times New Roman" w:cs="Times New Roman"/>
          <w:lang w:val="fr-FR" w:eastAsia="zh-CN"/>
        </w:rPr>
        <w:t xml:space="preserve">(6), 462-465. </w:t>
      </w:r>
      <w:hyperlink r:id="rId25">
        <w:r w:rsidR="7C222A27" w:rsidRPr="74225922">
          <w:rPr>
            <w:rStyle w:val="Hyperlink"/>
            <w:rFonts w:ascii="Times New Roman" w:eastAsia="Times New Roman" w:hAnsi="Times New Roman" w:cs="Times New Roman"/>
            <w:lang w:val="fr-FR" w:eastAsia="zh-CN"/>
          </w:rPr>
          <w:t>https://www.jstor.org/stable/10.5951/mathteacher.110.6.0462</w:t>
        </w:r>
      </w:hyperlink>
    </w:p>
    <w:p w14:paraId="63D745E7" w14:textId="3703E664" w:rsidR="74225922" w:rsidRDefault="74225922" w:rsidP="003B4190">
      <w:pPr>
        <w:ind w:left="720" w:hanging="720"/>
        <w:rPr>
          <w:rFonts w:ascii="Times New Roman" w:eastAsia="Times New Roman" w:hAnsi="Times New Roman" w:cs="Times New Roman"/>
          <w:lang w:eastAsia="zh-CN"/>
        </w:rPr>
      </w:pPr>
    </w:p>
    <w:p w14:paraId="21BEEEE6" w14:textId="479B6919" w:rsidR="74013A51" w:rsidRDefault="74013A51" w:rsidP="003B4190">
      <w:pPr>
        <w:ind w:left="720" w:hanging="720"/>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(5)</w:t>
      </w:r>
      <w:r>
        <w:tab/>
      </w:r>
      <w:r w:rsidR="78F972E9" w:rsidRPr="74225922">
        <w:rPr>
          <w:rFonts w:ascii="Times New Roman" w:eastAsia="Times New Roman" w:hAnsi="Times New Roman" w:cs="Times New Roman"/>
          <w:lang w:eastAsia="zh-CN"/>
        </w:rPr>
        <w:t xml:space="preserve">Davis, J. D., &amp; </w:t>
      </w:r>
      <w:r w:rsidR="78F972E9" w:rsidRPr="74225922">
        <w:rPr>
          <w:rFonts w:ascii="Times New Roman" w:eastAsia="Times New Roman" w:hAnsi="Times New Roman" w:cs="Times New Roman"/>
          <w:b/>
          <w:bCs/>
          <w:lang w:eastAsia="zh-CN"/>
        </w:rPr>
        <w:t>Fonger, N. L.</w:t>
      </w:r>
      <w:r w:rsidR="78F972E9" w:rsidRPr="74225922">
        <w:rPr>
          <w:rFonts w:ascii="Times New Roman" w:eastAsia="Times New Roman" w:hAnsi="Times New Roman" w:cs="Times New Roman"/>
          <w:lang w:eastAsia="zh-CN"/>
        </w:rPr>
        <w:t xml:space="preserve"> (2015). An analytical framework for categorizing the use of CAS symbolic manipulation in textbooks. </w:t>
      </w:r>
      <w:r w:rsidR="78F972E9" w:rsidRPr="74225922">
        <w:rPr>
          <w:rFonts w:ascii="Times New Roman" w:eastAsia="Times New Roman" w:hAnsi="Times New Roman" w:cs="Times New Roman"/>
          <w:i/>
          <w:iCs/>
          <w:lang w:eastAsia="zh-CN"/>
        </w:rPr>
        <w:t>Educational Studies in Mathematics, 88</w:t>
      </w:r>
      <w:r w:rsidR="78F972E9" w:rsidRPr="74225922">
        <w:rPr>
          <w:rFonts w:ascii="Times New Roman" w:eastAsia="Times New Roman" w:hAnsi="Times New Roman" w:cs="Times New Roman"/>
          <w:lang w:eastAsia="zh-CN"/>
        </w:rPr>
        <w:t xml:space="preserve">(2), 239-258. </w:t>
      </w:r>
      <w:hyperlink r:id="rId26">
        <w:r w:rsidR="78F972E9" w:rsidRPr="74225922">
          <w:rPr>
            <w:rStyle w:val="Hyperlink"/>
            <w:rFonts w:ascii="Times New Roman" w:eastAsia="Times New Roman" w:hAnsi="Times New Roman" w:cs="Times New Roman"/>
            <w:lang w:eastAsia="zh-CN"/>
          </w:rPr>
          <w:t>https://www.jstor.org/stable/pdf/43589931.pdf</w:t>
        </w:r>
      </w:hyperlink>
    </w:p>
    <w:p w14:paraId="2337E565" w14:textId="4DEE5BEF" w:rsidR="74225922" w:rsidRDefault="74225922" w:rsidP="003B4190">
      <w:pPr>
        <w:ind w:left="720" w:hanging="720"/>
        <w:rPr>
          <w:rFonts w:ascii="Times New Roman" w:eastAsia="Times New Roman" w:hAnsi="Times New Roman" w:cs="Times New Roman"/>
          <w:lang w:eastAsia="zh-CN"/>
        </w:rPr>
      </w:pPr>
    </w:p>
    <w:p w14:paraId="77AFC05A" w14:textId="7BA804EC" w:rsidR="74013A51" w:rsidRDefault="74013A51" w:rsidP="003B4190">
      <w:pPr>
        <w:ind w:left="720" w:hanging="720"/>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(4)</w:t>
      </w:r>
      <w:r>
        <w:tab/>
      </w:r>
      <w:r w:rsidR="0612933B" w:rsidRPr="74225922">
        <w:rPr>
          <w:rFonts w:ascii="Times New Roman" w:eastAsia="Times New Roman" w:hAnsi="Times New Roman" w:cs="Times New Roman"/>
          <w:b/>
          <w:bCs/>
          <w:lang w:eastAsia="zh-CN"/>
        </w:rPr>
        <w:t>Fonger, N. L.</w:t>
      </w:r>
      <w:r w:rsidR="0612933B" w:rsidRPr="74225922">
        <w:rPr>
          <w:rFonts w:ascii="Times New Roman" w:eastAsia="Times New Roman" w:hAnsi="Times New Roman" w:cs="Times New Roman"/>
          <w:lang w:eastAsia="zh-CN"/>
        </w:rPr>
        <w:t xml:space="preserve"> (2014). Equivalent expressions using CAS and paper-and-pencil techniques. </w:t>
      </w:r>
      <w:r w:rsidR="0612933B" w:rsidRPr="74225922">
        <w:rPr>
          <w:rFonts w:ascii="Times New Roman" w:eastAsia="Times New Roman" w:hAnsi="Times New Roman" w:cs="Times New Roman"/>
          <w:i/>
          <w:iCs/>
          <w:lang w:eastAsia="zh-CN"/>
        </w:rPr>
        <w:t>Mathematics Teacher, 107</w:t>
      </w:r>
      <w:r w:rsidR="0612933B" w:rsidRPr="74225922">
        <w:rPr>
          <w:rFonts w:ascii="Times New Roman" w:eastAsia="Times New Roman" w:hAnsi="Times New Roman" w:cs="Times New Roman"/>
          <w:lang w:eastAsia="zh-CN"/>
        </w:rPr>
        <w:t xml:space="preserve">(9), 688-693. </w:t>
      </w:r>
      <w:hyperlink r:id="rId27" w:anchor="metadata_info_tab_contents">
        <w:r w:rsidR="0612933B" w:rsidRPr="74225922">
          <w:rPr>
            <w:rStyle w:val="Hyperlink"/>
            <w:rFonts w:ascii="Times New Roman" w:eastAsia="Times New Roman" w:hAnsi="Times New Roman" w:cs="Times New Roman"/>
            <w:lang w:eastAsia="zh-CN"/>
          </w:rPr>
          <w:t>https://www.jstor.org/stable/10.5951/mathteacher.107.9.0688#metadata_info_tab_contents</w:t>
        </w:r>
      </w:hyperlink>
    </w:p>
    <w:p w14:paraId="1F4C0C4F" w14:textId="2149610E" w:rsidR="74225922" w:rsidRDefault="74225922" w:rsidP="003B4190">
      <w:pPr>
        <w:ind w:left="720" w:hanging="720"/>
        <w:rPr>
          <w:rFonts w:ascii="Times New Roman" w:eastAsia="Times New Roman" w:hAnsi="Times New Roman" w:cs="Times New Roman"/>
          <w:lang w:eastAsia="zh-CN"/>
        </w:rPr>
      </w:pPr>
    </w:p>
    <w:p w14:paraId="24E1CA63" w14:textId="16D0F779" w:rsidR="74013A51" w:rsidRDefault="74013A51" w:rsidP="003B4190">
      <w:pPr>
        <w:ind w:left="720" w:hanging="720"/>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(3)</w:t>
      </w:r>
      <w:r>
        <w:tab/>
      </w:r>
      <w:r w:rsidR="3210A099" w:rsidRPr="74225922">
        <w:rPr>
          <w:rFonts w:ascii="Times New Roman" w:eastAsia="Times New Roman" w:hAnsi="Times New Roman" w:cs="Times New Roman"/>
          <w:b/>
          <w:bCs/>
          <w:lang w:eastAsia="zh-CN"/>
        </w:rPr>
        <w:t>Fonger, N. L.</w:t>
      </w:r>
      <w:r w:rsidR="3210A099" w:rsidRPr="74225922">
        <w:rPr>
          <w:rFonts w:ascii="Times New Roman" w:eastAsia="Times New Roman" w:hAnsi="Times New Roman" w:cs="Times New Roman"/>
          <w:lang w:eastAsia="zh-CN"/>
        </w:rPr>
        <w:t xml:space="preserve"> (2012). Shed new light on student thinking with a representational lens. </w:t>
      </w:r>
      <w:r w:rsidR="3210A099" w:rsidRPr="74225922">
        <w:rPr>
          <w:rFonts w:ascii="Times New Roman" w:eastAsia="Times New Roman" w:hAnsi="Times New Roman" w:cs="Times New Roman"/>
          <w:i/>
          <w:iCs/>
          <w:lang w:eastAsia="zh-CN"/>
        </w:rPr>
        <w:t>Consortium: The newsletter of the consortium for mathematics and its applications, 102</w:t>
      </w:r>
      <w:r w:rsidR="3210A099" w:rsidRPr="74225922">
        <w:rPr>
          <w:rFonts w:ascii="Times New Roman" w:eastAsia="Times New Roman" w:hAnsi="Times New Roman" w:cs="Times New Roman"/>
          <w:lang w:eastAsia="zh-CN"/>
        </w:rPr>
        <w:t xml:space="preserve">, 1-6. </w:t>
      </w:r>
      <w:hyperlink r:id="rId28">
        <w:r w:rsidR="3210A099" w:rsidRPr="74225922">
          <w:rPr>
            <w:rStyle w:val="Hyperlink"/>
            <w:rFonts w:ascii="Times New Roman" w:eastAsia="Times New Roman" w:hAnsi="Times New Roman" w:cs="Times New Roman"/>
            <w:lang w:eastAsia="zh-CN"/>
          </w:rPr>
          <w:t>https://www.researchgate.net/publication/283547704_She_new_light_on_student_thinking_with_a_representational_lens</w:t>
        </w:r>
      </w:hyperlink>
    </w:p>
    <w:p w14:paraId="1118B472" w14:textId="4259C30E" w:rsidR="74225922" w:rsidRDefault="74225922" w:rsidP="003B4190">
      <w:pPr>
        <w:ind w:left="720" w:hanging="720"/>
        <w:rPr>
          <w:rFonts w:ascii="Times New Roman" w:eastAsia="Times New Roman" w:hAnsi="Times New Roman" w:cs="Times New Roman"/>
          <w:lang w:eastAsia="zh-CN"/>
        </w:rPr>
      </w:pPr>
    </w:p>
    <w:p w14:paraId="3C7FC2F7" w14:textId="799C949E" w:rsidR="74013A51" w:rsidRDefault="74013A51" w:rsidP="003B4190">
      <w:pPr>
        <w:ind w:left="720" w:hanging="720"/>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w:t>
      </w:r>
      <w:r>
        <w:tab/>
      </w:r>
      <w:r w:rsidRPr="74225922">
        <w:rPr>
          <w:rFonts w:ascii="Times New Roman" w:eastAsia="Times New Roman" w:hAnsi="Times New Roman" w:cs="Times New Roman"/>
          <w:b/>
          <w:bCs/>
          <w:lang w:eastAsia="zh-CN"/>
        </w:rPr>
        <w:t>Fonger, N. L.</w:t>
      </w:r>
      <w:r w:rsidRPr="74225922">
        <w:rPr>
          <w:rFonts w:ascii="Times New Roman" w:eastAsia="Times New Roman" w:hAnsi="Times New Roman" w:cs="Times New Roman"/>
          <w:lang w:eastAsia="zh-CN"/>
        </w:rPr>
        <w:t xml:space="preserve"> (2011). </w:t>
      </w:r>
      <w:r w:rsidR="38F2CD59" w:rsidRPr="74225922">
        <w:rPr>
          <w:rFonts w:ascii="Times New Roman" w:eastAsia="Times New Roman" w:hAnsi="Times New Roman" w:cs="Times New Roman"/>
          <w:lang w:eastAsia="zh-CN"/>
        </w:rPr>
        <w:t xml:space="preserve">Lessons learned as a novice researcher: The case of a pilot study in mathematics education. </w:t>
      </w:r>
      <w:r w:rsidR="38F2CD59" w:rsidRPr="74225922">
        <w:rPr>
          <w:rFonts w:ascii="Times New Roman" w:eastAsia="Times New Roman" w:hAnsi="Times New Roman" w:cs="Times New Roman"/>
          <w:i/>
          <w:iCs/>
          <w:lang w:eastAsia="zh-CN"/>
        </w:rPr>
        <w:t>The Hilltop Review, 4</w:t>
      </w:r>
      <w:r w:rsidR="38F2CD59" w:rsidRPr="74225922">
        <w:rPr>
          <w:rFonts w:ascii="Times New Roman" w:eastAsia="Times New Roman" w:hAnsi="Times New Roman" w:cs="Times New Roman"/>
          <w:lang w:eastAsia="zh-CN"/>
        </w:rPr>
        <w:t>(2), 55-62. Retrieved October 25, 2011, from https://www.researchgate.net/publication/238053387_Lessons_Learned_as_a_Novice_Researcher_A_Pilot_Study_in_Mathematics_Education</w:t>
      </w:r>
    </w:p>
    <w:p w14:paraId="4077EA8B" w14:textId="76E752B7" w:rsidR="74225922" w:rsidRDefault="74225922" w:rsidP="003B4190">
      <w:pPr>
        <w:ind w:left="720" w:hanging="720"/>
        <w:rPr>
          <w:rFonts w:ascii="Times New Roman" w:eastAsia="Times New Roman" w:hAnsi="Times New Roman" w:cs="Times New Roman"/>
          <w:lang w:eastAsia="zh-CN"/>
        </w:rPr>
      </w:pPr>
    </w:p>
    <w:p w14:paraId="2BF7F684" w14:textId="09CFD1CE" w:rsidR="74013A51" w:rsidRDefault="74013A51" w:rsidP="003B4190">
      <w:pPr>
        <w:ind w:left="720" w:hanging="720"/>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(1)</w:t>
      </w:r>
      <w:r>
        <w:tab/>
      </w:r>
      <w:r w:rsidRPr="74225922">
        <w:rPr>
          <w:rFonts w:ascii="Times New Roman" w:eastAsia="Times New Roman" w:hAnsi="Times New Roman" w:cs="Times New Roman"/>
          <w:lang w:eastAsia="zh-CN"/>
        </w:rPr>
        <w:t xml:space="preserve">Hedican, E. B., </w:t>
      </w:r>
      <w:proofErr w:type="spellStart"/>
      <w:r w:rsidRPr="74225922">
        <w:rPr>
          <w:rFonts w:ascii="Times New Roman" w:eastAsia="Times New Roman" w:hAnsi="Times New Roman" w:cs="Times New Roman"/>
          <w:lang w:eastAsia="zh-CN"/>
        </w:rPr>
        <w:t>Kempber</w:t>
      </w:r>
      <w:proofErr w:type="spellEnd"/>
      <w:r w:rsidRPr="74225922">
        <w:rPr>
          <w:rFonts w:ascii="Times New Roman" w:eastAsia="Times New Roman" w:hAnsi="Times New Roman" w:cs="Times New Roman"/>
          <w:lang w:eastAsia="zh-CN"/>
        </w:rPr>
        <w:t xml:space="preserve">, J. T., &amp; </w:t>
      </w:r>
      <w:r w:rsidRPr="74225922">
        <w:rPr>
          <w:rFonts w:ascii="Times New Roman" w:eastAsia="Times New Roman" w:hAnsi="Times New Roman" w:cs="Times New Roman"/>
          <w:b/>
          <w:bCs/>
          <w:lang w:eastAsia="zh-CN"/>
        </w:rPr>
        <w:t>Lanie, N. M.</w:t>
      </w:r>
      <w:r w:rsidRPr="74225922">
        <w:rPr>
          <w:rFonts w:ascii="Times New Roman" w:eastAsia="Times New Roman" w:hAnsi="Times New Roman" w:cs="Times New Roman"/>
          <w:lang w:eastAsia="zh-CN"/>
        </w:rPr>
        <w:t xml:space="preserve"> (2007). Modeling biomarker dynamics with implications for the treatment of prostate cancer. </w:t>
      </w:r>
      <w:r w:rsidRPr="74225922">
        <w:rPr>
          <w:rFonts w:ascii="Times New Roman" w:eastAsia="Times New Roman" w:hAnsi="Times New Roman" w:cs="Times New Roman"/>
          <w:i/>
          <w:iCs/>
          <w:lang w:eastAsia="zh-CN"/>
        </w:rPr>
        <w:t>Computational and Mathematical Methods in Medicine, 8</w:t>
      </w:r>
      <w:r w:rsidRPr="74225922">
        <w:rPr>
          <w:rFonts w:ascii="Times New Roman" w:eastAsia="Times New Roman" w:hAnsi="Times New Roman" w:cs="Times New Roman"/>
          <w:lang w:eastAsia="zh-CN"/>
        </w:rPr>
        <w:t xml:space="preserve">(2), 77-92. </w:t>
      </w:r>
      <w:hyperlink r:id="rId29">
        <w:r w:rsidRPr="74225922">
          <w:rPr>
            <w:rStyle w:val="Hyperlink"/>
            <w:rFonts w:ascii="Times New Roman" w:eastAsia="Times New Roman" w:hAnsi="Times New Roman" w:cs="Times New Roman"/>
            <w:lang w:eastAsia="zh-CN"/>
          </w:rPr>
          <w:t>https://doi.org/10.1080/17486700701349021</w:t>
        </w:r>
      </w:hyperlink>
    </w:p>
    <w:p w14:paraId="7ED3668A" w14:textId="77777777" w:rsidR="002E1A5E" w:rsidRDefault="002E1A5E" w:rsidP="003B4190">
      <w:pPr>
        <w:ind w:left="720" w:hanging="720"/>
        <w:rPr>
          <w:rFonts w:ascii="Times New Roman" w:eastAsia="Times New Roman" w:hAnsi="Times New Roman" w:cs="Times New Roman"/>
          <w:color w:val="000000" w:themeColor="text1"/>
          <w:lang w:eastAsia="zh-CN"/>
        </w:rPr>
      </w:pPr>
    </w:p>
    <w:p w14:paraId="76BE1AD5" w14:textId="61539AFE" w:rsidR="00B36520" w:rsidRDefault="3A67BD9B" w:rsidP="003B4190">
      <w:pPr>
        <w:rPr>
          <w:rFonts w:ascii="Times New Roman" w:eastAsia="Times New Roman" w:hAnsi="Times New Roman" w:cs="Times New Roman"/>
          <w:b/>
          <w:bCs/>
          <w:color w:val="000000" w:themeColor="text1"/>
          <w:lang w:eastAsia="zh-CN"/>
        </w:rPr>
      </w:pPr>
      <w:r w:rsidRPr="74225922">
        <w:rPr>
          <w:rFonts w:ascii="Times New Roman" w:eastAsia="Times New Roman" w:hAnsi="Times New Roman" w:cs="Times New Roman"/>
          <w:b/>
          <w:bCs/>
          <w:color w:val="000000" w:themeColor="text1"/>
          <w:lang w:eastAsia="zh-CN"/>
        </w:rPr>
        <w:t>C. Book Chapters (n=</w:t>
      </w:r>
      <w:r w:rsidR="008A7B67">
        <w:rPr>
          <w:rFonts w:ascii="Times New Roman" w:eastAsia="Times New Roman" w:hAnsi="Times New Roman" w:cs="Times New Roman"/>
          <w:b/>
          <w:bCs/>
          <w:color w:val="000000" w:themeColor="text1"/>
          <w:lang w:eastAsia="zh-CN"/>
        </w:rPr>
        <w:t>5</w:t>
      </w:r>
      <w:r w:rsidRPr="74225922">
        <w:rPr>
          <w:rFonts w:ascii="Times New Roman" w:eastAsia="Times New Roman" w:hAnsi="Times New Roman" w:cs="Times New Roman"/>
          <w:b/>
          <w:bCs/>
          <w:color w:val="000000" w:themeColor="text1"/>
          <w:lang w:eastAsia="zh-CN"/>
        </w:rPr>
        <w:t>)</w:t>
      </w:r>
    </w:p>
    <w:p w14:paraId="75C89C4C" w14:textId="77A069A5" w:rsidR="29DF0AC9" w:rsidRDefault="29DF0AC9" w:rsidP="003B4190">
      <w:pPr>
        <w:ind w:left="720" w:hanging="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(5)</w:t>
      </w:r>
      <w:r>
        <w:tab/>
      </w:r>
      <w:r w:rsidR="4866BC8D" w:rsidRPr="74225922">
        <w:rPr>
          <w:rFonts w:ascii="Times New Roman" w:eastAsia="Times New Roman" w:hAnsi="Times New Roman" w:cs="Times New Roman"/>
          <w:color w:val="000000" w:themeColor="text1"/>
          <w:lang w:eastAsia="zh-CN"/>
        </w:rPr>
        <w:t xml:space="preserve">Huntley, M. A., Terrell, M., &amp; </w:t>
      </w:r>
      <w:r w:rsidR="4866BC8D" w:rsidRPr="74225922">
        <w:rPr>
          <w:rFonts w:ascii="Times New Roman" w:eastAsia="Times New Roman" w:hAnsi="Times New Roman" w:cs="Times New Roman"/>
          <w:b/>
          <w:bCs/>
          <w:color w:val="000000" w:themeColor="text1"/>
          <w:lang w:eastAsia="zh-CN"/>
        </w:rPr>
        <w:t>Fonger, N. L.</w:t>
      </w:r>
      <w:r w:rsidR="4866BC8D" w:rsidRPr="74225922">
        <w:rPr>
          <w:rFonts w:ascii="Times New Roman" w:eastAsia="Times New Roman" w:hAnsi="Times New Roman" w:cs="Times New Roman"/>
          <w:color w:val="000000" w:themeColor="text1"/>
          <w:lang w:eastAsia="zh-CN"/>
        </w:rPr>
        <w:t xml:space="preserve"> (2024). Creating mosaics to portray the algebra strand within six high-school textbook series. In D. R. Thompson, M. A. Huntley, &amp; C. </w:t>
      </w:r>
      <w:proofErr w:type="spellStart"/>
      <w:r w:rsidR="4866BC8D" w:rsidRPr="74225922">
        <w:rPr>
          <w:rFonts w:ascii="Times New Roman" w:eastAsia="Times New Roman" w:hAnsi="Times New Roman" w:cs="Times New Roman"/>
          <w:color w:val="000000" w:themeColor="text1"/>
          <w:lang w:eastAsia="zh-CN"/>
        </w:rPr>
        <w:t>Suurtamm</w:t>
      </w:r>
      <w:proofErr w:type="spellEnd"/>
      <w:r w:rsidR="4866BC8D" w:rsidRPr="74225922">
        <w:rPr>
          <w:rFonts w:ascii="Times New Roman" w:eastAsia="Times New Roman" w:hAnsi="Times New Roman" w:cs="Times New Roman"/>
          <w:color w:val="000000" w:themeColor="text1"/>
          <w:lang w:eastAsia="zh-CN"/>
        </w:rPr>
        <w:t xml:space="preserve"> (Eds.). </w:t>
      </w:r>
      <w:r w:rsidR="4866BC8D" w:rsidRPr="74225922">
        <w:rPr>
          <w:rFonts w:ascii="Times New Roman" w:eastAsia="Times New Roman" w:hAnsi="Times New Roman" w:cs="Times New Roman"/>
          <w:i/>
          <w:iCs/>
          <w:color w:val="000000" w:themeColor="text1"/>
          <w:lang w:eastAsia="zh-CN"/>
        </w:rPr>
        <w:t>Lessons Learned from Research on Mathematics Curriculum.</w:t>
      </w:r>
      <w:r w:rsidR="4866BC8D" w:rsidRPr="74225922">
        <w:rPr>
          <w:rFonts w:ascii="Times New Roman" w:eastAsia="Times New Roman" w:hAnsi="Times New Roman" w:cs="Times New Roman"/>
          <w:color w:val="000000" w:themeColor="text1"/>
          <w:lang w:eastAsia="zh-CN"/>
        </w:rPr>
        <w:t xml:space="preserve"> Information Age Press.</w:t>
      </w:r>
    </w:p>
    <w:p w14:paraId="28B50087" w14:textId="2C2618FD" w:rsidR="74225922" w:rsidRDefault="74225922" w:rsidP="003B4190">
      <w:pPr>
        <w:ind w:left="720" w:hanging="720"/>
        <w:rPr>
          <w:rFonts w:ascii="Times New Roman" w:eastAsia="Times New Roman" w:hAnsi="Times New Roman" w:cs="Times New Roman"/>
          <w:color w:val="000000" w:themeColor="text1"/>
          <w:lang w:eastAsia="zh-CN"/>
        </w:rPr>
      </w:pPr>
    </w:p>
    <w:p w14:paraId="165ED3DA" w14:textId="2F7A987B" w:rsidR="29DF0AC9" w:rsidRDefault="29DF0AC9" w:rsidP="003B4190">
      <w:pPr>
        <w:spacing w:line="259" w:lineRule="auto"/>
        <w:ind w:left="720" w:hanging="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(4)</w:t>
      </w:r>
      <w:r>
        <w:tab/>
      </w:r>
      <w:r w:rsidR="307EE4F6" w:rsidRPr="74225922">
        <w:rPr>
          <w:rFonts w:ascii="Times New Roman" w:eastAsia="Times New Roman" w:hAnsi="Times New Roman" w:cs="Times New Roman"/>
          <w:b/>
          <w:bCs/>
          <w:color w:val="000000" w:themeColor="text1"/>
          <w:lang w:eastAsia="zh-CN"/>
        </w:rPr>
        <w:t>Fonger, N. L.</w:t>
      </w:r>
      <w:r w:rsidR="307EE4F6" w:rsidRPr="74225922">
        <w:rPr>
          <w:rFonts w:ascii="Times New Roman" w:eastAsia="Times New Roman" w:hAnsi="Times New Roman" w:cs="Times New Roman"/>
          <w:color w:val="000000" w:themeColor="text1"/>
          <w:lang w:eastAsia="zh-CN"/>
        </w:rPr>
        <w:t>, &amp; Lim, K. (2018</w:t>
      </w:r>
      <w:proofErr w:type="gramStart"/>
      <w:r w:rsidR="307EE4F6" w:rsidRPr="74225922">
        <w:rPr>
          <w:rFonts w:ascii="Times New Roman" w:eastAsia="Times New Roman" w:hAnsi="Times New Roman" w:cs="Times New Roman"/>
          <w:color w:val="000000" w:themeColor="text1"/>
          <w:lang w:eastAsia="zh-CN"/>
        </w:rPr>
        <w:t>)..</w:t>
      </w:r>
      <w:proofErr w:type="gramEnd"/>
      <w:r w:rsidR="307EE4F6" w:rsidRPr="74225922">
        <w:rPr>
          <w:rFonts w:ascii="Times New Roman" w:eastAsia="Times New Roman" w:hAnsi="Times New Roman" w:cs="Times New Roman"/>
          <w:color w:val="000000" w:themeColor="text1"/>
          <w:lang w:eastAsia="zh-CN"/>
        </w:rPr>
        <w:t xml:space="preserve">The promise of mindfulness as a proposed intervention to alleviate the delimiting effects of math anxiety. In L. Hong, D. Grimes, &amp; Q. Wang (Eds.). </w:t>
      </w:r>
      <w:r w:rsidR="307EE4F6" w:rsidRPr="74225922">
        <w:rPr>
          <w:rFonts w:ascii="Times New Roman" w:eastAsia="Times New Roman" w:hAnsi="Times New Roman" w:cs="Times New Roman"/>
          <w:i/>
          <w:iCs/>
          <w:color w:val="000000" w:themeColor="text1"/>
          <w:lang w:eastAsia="zh-CN"/>
        </w:rPr>
        <w:t>Empirical Studies of Contemplative Practices</w:t>
      </w:r>
      <w:r w:rsidR="307EE4F6" w:rsidRPr="74225922">
        <w:rPr>
          <w:rFonts w:ascii="Times New Roman" w:eastAsia="Times New Roman" w:hAnsi="Times New Roman" w:cs="Times New Roman"/>
          <w:color w:val="000000" w:themeColor="text1"/>
          <w:lang w:eastAsia="zh-CN"/>
        </w:rPr>
        <w:t xml:space="preserve"> (pp. 165-180). </w:t>
      </w:r>
      <w:proofErr w:type="spellStart"/>
      <w:r w:rsidR="307EE4F6" w:rsidRPr="74225922">
        <w:rPr>
          <w:rFonts w:ascii="Times New Roman" w:eastAsia="Times New Roman" w:hAnsi="Times New Roman" w:cs="Times New Roman"/>
          <w:color w:val="000000" w:themeColor="text1"/>
          <w:lang w:eastAsia="zh-CN"/>
        </w:rPr>
        <w:t>Hauppaugue</w:t>
      </w:r>
      <w:proofErr w:type="spellEnd"/>
      <w:r w:rsidR="307EE4F6" w:rsidRPr="74225922">
        <w:rPr>
          <w:rFonts w:ascii="Times New Roman" w:eastAsia="Times New Roman" w:hAnsi="Times New Roman" w:cs="Times New Roman"/>
          <w:color w:val="000000" w:themeColor="text1"/>
          <w:lang w:eastAsia="zh-CN"/>
        </w:rPr>
        <w:t>, NY: NOVA Science Publishers, Inc.</w:t>
      </w:r>
    </w:p>
    <w:p w14:paraId="2E184013" w14:textId="2EEB6690" w:rsidR="74225922" w:rsidRDefault="74225922" w:rsidP="003B4190">
      <w:pPr>
        <w:ind w:left="720" w:hanging="720"/>
        <w:rPr>
          <w:rFonts w:ascii="Times New Roman" w:eastAsia="Times New Roman" w:hAnsi="Times New Roman" w:cs="Times New Roman"/>
          <w:color w:val="000000" w:themeColor="text1"/>
          <w:lang w:eastAsia="zh-CN"/>
        </w:rPr>
      </w:pPr>
    </w:p>
    <w:p w14:paraId="5ADC94DA" w14:textId="532CD409" w:rsidR="29DF0AC9" w:rsidRDefault="29DF0AC9" w:rsidP="003B4190">
      <w:pPr>
        <w:ind w:left="720" w:hanging="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(3)</w:t>
      </w:r>
      <w:r>
        <w:tab/>
      </w:r>
      <w:r w:rsidR="378EAF60" w:rsidRPr="74225922">
        <w:rPr>
          <w:rFonts w:ascii="Times New Roman" w:eastAsia="Times New Roman" w:hAnsi="Times New Roman" w:cs="Times New Roman"/>
          <w:color w:val="000000" w:themeColor="text1"/>
          <w:lang w:eastAsia="zh-CN"/>
        </w:rPr>
        <w:t xml:space="preserve">Blanton, M., Brizuela, B., Stephens, A., Knuth, E., Isler, I., Gardiner, A. M., </w:t>
      </w:r>
      <w:proofErr w:type="spellStart"/>
      <w:r w:rsidR="378EAF60" w:rsidRPr="74225922">
        <w:rPr>
          <w:rFonts w:ascii="Times New Roman" w:eastAsia="Times New Roman" w:hAnsi="Times New Roman" w:cs="Times New Roman"/>
          <w:color w:val="000000" w:themeColor="text1"/>
          <w:lang w:eastAsia="zh-CN"/>
        </w:rPr>
        <w:t>Stround</w:t>
      </w:r>
      <w:proofErr w:type="spellEnd"/>
      <w:r w:rsidR="378EAF60" w:rsidRPr="74225922">
        <w:rPr>
          <w:rFonts w:ascii="Times New Roman" w:eastAsia="Times New Roman" w:hAnsi="Times New Roman" w:cs="Times New Roman"/>
          <w:color w:val="000000" w:themeColor="text1"/>
          <w:lang w:eastAsia="zh-CN"/>
        </w:rPr>
        <w:t xml:space="preserve">, R., </w:t>
      </w:r>
      <w:r w:rsidR="378EAF60" w:rsidRPr="74225922">
        <w:rPr>
          <w:rFonts w:ascii="Times New Roman" w:eastAsia="Times New Roman" w:hAnsi="Times New Roman" w:cs="Times New Roman"/>
          <w:b/>
          <w:bCs/>
          <w:color w:val="000000" w:themeColor="text1"/>
          <w:lang w:eastAsia="zh-CN"/>
        </w:rPr>
        <w:t>Fonger, N. L.</w:t>
      </w:r>
      <w:r w:rsidR="378EAF60" w:rsidRPr="74225922">
        <w:rPr>
          <w:rFonts w:ascii="Times New Roman" w:eastAsia="Times New Roman" w:hAnsi="Times New Roman" w:cs="Times New Roman"/>
          <w:color w:val="000000" w:themeColor="text1"/>
          <w:lang w:eastAsia="zh-CN"/>
        </w:rPr>
        <w:t xml:space="preserve">, &amp; </w:t>
      </w:r>
      <w:proofErr w:type="spellStart"/>
      <w:r w:rsidR="378EAF60" w:rsidRPr="74225922">
        <w:rPr>
          <w:rFonts w:ascii="Times New Roman" w:eastAsia="Times New Roman" w:hAnsi="Times New Roman" w:cs="Times New Roman"/>
          <w:color w:val="000000" w:themeColor="text1"/>
          <w:lang w:eastAsia="zh-CN"/>
        </w:rPr>
        <w:t>Stylinou</w:t>
      </w:r>
      <w:proofErr w:type="spellEnd"/>
      <w:r w:rsidR="378EAF60" w:rsidRPr="74225922">
        <w:rPr>
          <w:rFonts w:ascii="Times New Roman" w:eastAsia="Times New Roman" w:hAnsi="Times New Roman" w:cs="Times New Roman"/>
          <w:color w:val="000000" w:themeColor="text1"/>
          <w:lang w:eastAsia="zh-CN"/>
        </w:rPr>
        <w:t xml:space="preserve">, D. (2018). Implementing a framework for early algebra. In C. Kieran (Ed.). </w:t>
      </w:r>
      <w:r w:rsidR="378EAF60" w:rsidRPr="74225922">
        <w:rPr>
          <w:rFonts w:ascii="Times New Roman" w:eastAsia="Times New Roman" w:hAnsi="Times New Roman" w:cs="Times New Roman"/>
          <w:i/>
          <w:iCs/>
          <w:color w:val="000000" w:themeColor="text1"/>
          <w:lang w:eastAsia="zh-CN"/>
        </w:rPr>
        <w:t xml:space="preserve">Teaching and Learning Algebraic Thinking with 5- to 12-Year-Olds, </w:t>
      </w:r>
      <w:r w:rsidR="378EAF60" w:rsidRPr="74225922">
        <w:rPr>
          <w:rFonts w:ascii="Times New Roman" w:eastAsia="Times New Roman" w:hAnsi="Times New Roman" w:cs="Times New Roman"/>
          <w:color w:val="000000" w:themeColor="text1"/>
          <w:lang w:eastAsia="zh-CN"/>
        </w:rPr>
        <w:t xml:space="preserve">ICME-13, Monographs (pp. 27-49). </w:t>
      </w:r>
      <w:hyperlink r:id="rId30">
        <w:r w:rsidR="378EAF60" w:rsidRPr="74225922">
          <w:rPr>
            <w:rStyle w:val="Hyperlink"/>
            <w:rFonts w:ascii="Times New Roman" w:eastAsia="Times New Roman" w:hAnsi="Times New Roman" w:cs="Times New Roman"/>
            <w:lang w:eastAsia="zh-CN"/>
          </w:rPr>
          <w:t>https://doi.org/10</w:t>
        </w:r>
        <w:r w:rsidR="29E96023" w:rsidRPr="74225922">
          <w:rPr>
            <w:rStyle w:val="Hyperlink"/>
            <w:rFonts w:ascii="Times New Roman" w:eastAsia="Times New Roman" w:hAnsi="Times New Roman" w:cs="Times New Roman"/>
            <w:lang w:eastAsia="zh-CN"/>
          </w:rPr>
          <w:t>.1007/978-3-319-68351-5_2</w:t>
        </w:r>
      </w:hyperlink>
    </w:p>
    <w:p w14:paraId="003C28C4" w14:textId="7E1C70D7" w:rsidR="74225922" w:rsidRDefault="74225922" w:rsidP="003B4190">
      <w:pPr>
        <w:ind w:left="720" w:hanging="720"/>
        <w:rPr>
          <w:rFonts w:ascii="Times New Roman" w:eastAsia="Times New Roman" w:hAnsi="Times New Roman" w:cs="Times New Roman"/>
          <w:color w:val="000000" w:themeColor="text1"/>
          <w:lang w:eastAsia="zh-CN"/>
        </w:rPr>
      </w:pPr>
    </w:p>
    <w:p w14:paraId="1CF0D1DE" w14:textId="1175FFAD" w:rsidR="29DF0AC9" w:rsidRDefault="29DF0AC9" w:rsidP="003B4190">
      <w:pPr>
        <w:ind w:left="720" w:hanging="720"/>
        <w:rPr>
          <w:rFonts w:ascii="Times New Roman" w:eastAsia="Times New Roman" w:hAnsi="Times New Roman" w:cs="Times New Roman"/>
          <w:i/>
          <w:iCs/>
          <w:color w:val="000000" w:themeColor="text1"/>
          <w:lang w:eastAsia="zh-CN"/>
        </w:rPr>
      </w:pPr>
      <w:r w:rsidRPr="74225922">
        <w:rPr>
          <w:rFonts w:ascii="Times New Roman" w:eastAsia="Times New Roman" w:hAnsi="Times New Roman" w:cs="Times New Roman"/>
          <w:color w:val="000000" w:themeColor="text1"/>
          <w:lang w:eastAsia="zh-CN"/>
        </w:rPr>
        <w:t>(2)</w:t>
      </w:r>
      <w:r>
        <w:tab/>
      </w:r>
      <w:r w:rsidR="4F03E44A" w:rsidRPr="74225922">
        <w:rPr>
          <w:rFonts w:ascii="Times New Roman" w:eastAsia="Times New Roman" w:hAnsi="Times New Roman" w:cs="Times New Roman"/>
          <w:color w:val="000000" w:themeColor="text1"/>
          <w:lang w:eastAsia="zh-CN"/>
        </w:rPr>
        <w:t xml:space="preserve">Hirsch, C., Keller, B., </w:t>
      </w:r>
      <w:r w:rsidR="4F03E44A" w:rsidRPr="74225922">
        <w:rPr>
          <w:rFonts w:ascii="Times New Roman" w:eastAsia="Times New Roman" w:hAnsi="Times New Roman" w:cs="Times New Roman"/>
          <w:b/>
          <w:bCs/>
          <w:color w:val="000000" w:themeColor="text1"/>
          <w:lang w:eastAsia="zh-CN"/>
        </w:rPr>
        <w:t>Fonger, N. L.</w:t>
      </w:r>
      <w:r w:rsidR="4F03E44A" w:rsidRPr="74225922">
        <w:rPr>
          <w:rFonts w:ascii="Times New Roman" w:eastAsia="Times New Roman" w:hAnsi="Times New Roman" w:cs="Times New Roman"/>
          <w:color w:val="000000" w:themeColor="text1"/>
          <w:lang w:eastAsia="zh-CN"/>
        </w:rPr>
        <w:t xml:space="preserve">, &amp; Edison, A. (2013). Core math tools: Supporting equitable implementation of the common core state standards for mathematics. In D. Polly (Ed.), </w:t>
      </w:r>
      <w:r w:rsidR="4F03E44A" w:rsidRPr="74225922">
        <w:rPr>
          <w:rFonts w:ascii="Times New Roman" w:eastAsia="Times New Roman" w:hAnsi="Times New Roman" w:cs="Times New Roman"/>
          <w:i/>
          <w:iCs/>
          <w:color w:val="000000" w:themeColor="text1"/>
          <w:lang w:eastAsia="zh-CN"/>
        </w:rPr>
        <w:t xml:space="preserve">Common Core Mathematics Standards and </w:t>
      </w:r>
      <w:r w:rsidR="4F03E44A" w:rsidRPr="74225922">
        <w:rPr>
          <w:rFonts w:ascii="Times New Roman" w:eastAsia="Times New Roman" w:hAnsi="Times New Roman" w:cs="Times New Roman"/>
          <w:color w:val="000000" w:themeColor="text1"/>
          <w:lang w:eastAsia="zh-CN"/>
        </w:rPr>
        <w:t>Implementing Digital Technologies (pp. 1-22). Hershey, PA: IGI Global.</w:t>
      </w:r>
    </w:p>
    <w:p w14:paraId="3F39F643" w14:textId="2DC18ACC" w:rsidR="74225922" w:rsidRDefault="74225922" w:rsidP="003B4190">
      <w:pPr>
        <w:ind w:left="720" w:hanging="720"/>
        <w:rPr>
          <w:rFonts w:ascii="Times New Roman" w:eastAsia="Times New Roman" w:hAnsi="Times New Roman" w:cs="Times New Roman"/>
          <w:color w:val="000000" w:themeColor="text1"/>
          <w:lang w:eastAsia="zh-CN"/>
        </w:rPr>
      </w:pPr>
    </w:p>
    <w:p w14:paraId="4EDA471B" w14:textId="2F3DC268" w:rsidR="29DF0AC9" w:rsidRDefault="29DF0AC9" w:rsidP="003B4190">
      <w:pPr>
        <w:ind w:left="720" w:hanging="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(1)</w:t>
      </w:r>
      <w:r>
        <w:tab/>
      </w:r>
      <w:r w:rsidR="2553639E" w:rsidRPr="74225922">
        <w:rPr>
          <w:rFonts w:ascii="Times New Roman" w:eastAsia="Times New Roman" w:hAnsi="Times New Roman" w:cs="Times New Roman"/>
          <w:color w:val="000000" w:themeColor="text1"/>
          <w:lang w:eastAsia="zh-CN"/>
        </w:rPr>
        <w:t xml:space="preserve">Ziebarth, S. W., </w:t>
      </w:r>
      <w:r w:rsidR="2553639E" w:rsidRPr="74225922">
        <w:rPr>
          <w:rFonts w:ascii="Times New Roman" w:eastAsia="Times New Roman" w:hAnsi="Times New Roman" w:cs="Times New Roman"/>
          <w:b/>
          <w:bCs/>
          <w:color w:val="000000" w:themeColor="text1"/>
          <w:lang w:eastAsia="zh-CN"/>
        </w:rPr>
        <w:t>Fonger, N. L.</w:t>
      </w:r>
      <w:r w:rsidR="2553639E" w:rsidRPr="74225922">
        <w:rPr>
          <w:rFonts w:ascii="Times New Roman" w:eastAsia="Times New Roman" w:hAnsi="Times New Roman" w:cs="Times New Roman"/>
          <w:color w:val="000000" w:themeColor="text1"/>
          <w:lang w:eastAsia="zh-CN"/>
        </w:rPr>
        <w:t xml:space="preserve">, &amp; Kratky, J. L. (2013). Instruments for studying the enacted mathematics curriculum. In D. Thompson &amp; Z. </w:t>
      </w:r>
      <w:proofErr w:type="spellStart"/>
      <w:r w:rsidR="2553639E" w:rsidRPr="74225922">
        <w:rPr>
          <w:rFonts w:ascii="Times New Roman" w:eastAsia="Times New Roman" w:hAnsi="Times New Roman" w:cs="Times New Roman"/>
          <w:color w:val="000000" w:themeColor="text1"/>
          <w:lang w:eastAsia="zh-CN"/>
        </w:rPr>
        <w:t>Usiskin</w:t>
      </w:r>
      <w:proofErr w:type="spellEnd"/>
      <w:r w:rsidR="2553639E" w:rsidRPr="74225922">
        <w:rPr>
          <w:rFonts w:ascii="Times New Roman" w:eastAsia="Times New Roman" w:hAnsi="Times New Roman" w:cs="Times New Roman"/>
          <w:color w:val="000000" w:themeColor="text1"/>
          <w:lang w:eastAsia="zh-CN"/>
        </w:rPr>
        <w:t xml:space="preserve"> (Eds.), </w:t>
      </w:r>
      <w:r w:rsidR="2553639E" w:rsidRPr="74225922">
        <w:rPr>
          <w:rFonts w:ascii="Times New Roman" w:eastAsia="Times New Roman" w:hAnsi="Times New Roman" w:cs="Times New Roman"/>
          <w:i/>
          <w:iCs/>
          <w:color w:val="000000" w:themeColor="text1"/>
          <w:lang w:eastAsia="zh-CN"/>
        </w:rPr>
        <w:t>Enacted Mathematics Curriculum: A Conceptual Framework and Research Needs</w:t>
      </w:r>
      <w:r w:rsidR="2553639E" w:rsidRPr="74225922">
        <w:rPr>
          <w:rFonts w:ascii="Times New Roman" w:eastAsia="Times New Roman" w:hAnsi="Times New Roman" w:cs="Times New Roman"/>
          <w:color w:val="000000" w:themeColor="text1"/>
          <w:lang w:eastAsia="zh-CN"/>
        </w:rPr>
        <w:t xml:space="preserve"> (pp. 97-120). Information Age Publishing.</w:t>
      </w:r>
    </w:p>
    <w:p w14:paraId="3E0D00C9" w14:textId="77777777" w:rsidR="00B36520" w:rsidRDefault="00B36520" w:rsidP="003B4190">
      <w:pPr>
        <w:ind w:left="720" w:hanging="720"/>
        <w:rPr>
          <w:rFonts w:ascii="Times New Roman" w:eastAsia="Times New Roman" w:hAnsi="Times New Roman" w:cs="Times New Roman"/>
          <w:color w:val="000000" w:themeColor="text1"/>
          <w:lang w:eastAsia="zh-CN"/>
        </w:rPr>
      </w:pPr>
    </w:p>
    <w:p w14:paraId="05DD0690" w14:textId="101BC9B6" w:rsidR="00B36520" w:rsidRDefault="3A67BD9B" w:rsidP="003B4190">
      <w:pPr>
        <w:rPr>
          <w:rFonts w:ascii="Times New Roman" w:eastAsia="Times New Roman" w:hAnsi="Times New Roman" w:cs="Times New Roman"/>
          <w:b/>
          <w:bCs/>
          <w:color w:val="000000" w:themeColor="text1"/>
          <w:lang w:eastAsia="zh-CN"/>
        </w:rPr>
      </w:pPr>
      <w:r w:rsidRPr="204BE82B">
        <w:rPr>
          <w:rFonts w:ascii="Times New Roman" w:eastAsia="Times New Roman" w:hAnsi="Times New Roman" w:cs="Times New Roman"/>
          <w:b/>
          <w:color w:val="000000" w:themeColor="text1"/>
          <w:lang w:eastAsia="zh-CN"/>
        </w:rPr>
        <w:t xml:space="preserve">D. </w:t>
      </w:r>
      <w:r w:rsidR="002956E1" w:rsidRPr="204BE82B">
        <w:rPr>
          <w:rFonts w:ascii="Times New Roman" w:eastAsia="Times New Roman" w:hAnsi="Times New Roman" w:cs="Times New Roman"/>
          <w:b/>
          <w:color w:val="000000" w:themeColor="text1"/>
          <w:lang w:eastAsia="zh-CN"/>
        </w:rPr>
        <w:t xml:space="preserve">Peer Reviewed </w:t>
      </w:r>
      <w:r w:rsidRPr="204BE82B">
        <w:rPr>
          <w:rFonts w:ascii="Times New Roman" w:eastAsia="Times New Roman" w:hAnsi="Times New Roman" w:cs="Times New Roman"/>
          <w:b/>
          <w:color w:val="000000" w:themeColor="text1"/>
          <w:lang w:eastAsia="zh-CN"/>
        </w:rPr>
        <w:t>Conference Proceedings (n=</w:t>
      </w:r>
      <w:r w:rsidR="002D2731" w:rsidRPr="204BE82B">
        <w:rPr>
          <w:rFonts w:ascii="Times New Roman" w:eastAsia="Times New Roman" w:hAnsi="Times New Roman" w:cs="Times New Roman"/>
          <w:b/>
          <w:color w:val="000000" w:themeColor="text1"/>
          <w:lang w:eastAsia="zh-CN"/>
        </w:rPr>
        <w:t>2</w:t>
      </w:r>
      <w:r w:rsidR="008A059C" w:rsidRPr="204BE82B">
        <w:rPr>
          <w:rFonts w:ascii="Times New Roman" w:eastAsia="Times New Roman" w:hAnsi="Times New Roman" w:cs="Times New Roman"/>
          <w:b/>
          <w:color w:val="000000" w:themeColor="text1"/>
          <w:lang w:eastAsia="zh-CN"/>
        </w:rPr>
        <w:t>4</w:t>
      </w:r>
      <w:r w:rsidRPr="204BE82B">
        <w:rPr>
          <w:rFonts w:ascii="Times New Roman" w:eastAsia="Times New Roman" w:hAnsi="Times New Roman" w:cs="Times New Roman"/>
          <w:b/>
          <w:color w:val="000000" w:themeColor="text1"/>
          <w:lang w:eastAsia="zh-CN"/>
        </w:rPr>
        <w:t>)</w:t>
      </w:r>
    </w:p>
    <w:p w14:paraId="5AA9C6F5" w14:textId="50284EED" w:rsidR="5B79449E" w:rsidRDefault="002D2731" w:rsidP="003B4190">
      <w:pPr>
        <w:ind w:left="720" w:hanging="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8A059C">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ab/>
      </w:r>
      <w:r w:rsidR="5B79449E" w:rsidRPr="74225922">
        <w:rPr>
          <w:rFonts w:ascii="Times New Roman" w:eastAsia="Times New Roman" w:hAnsi="Times New Roman" w:cs="Times New Roman"/>
          <w:color w:val="000000" w:themeColor="text1"/>
        </w:rPr>
        <w:t xml:space="preserve">Xu, H., Raja, W. A., Boutros, E., Wu, Q., &amp; </w:t>
      </w:r>
      <w:r w:rsidR="5B79449E" w:rsidRPr="74225922">
        <w:rPr>
          <w:rFonts w:ascii="Times New Roman" w:eastAsia="Times New Roman" w:hAnsi="Times New Roman" w:cs="Times New Roman"/>
          <w:b/>
          <w:bCs/>
          <w:color w:val="000000" w:themeColor="text1"/>
        </w:rPr>
        <w:t>Fonger, N. L.</w:t>
      </w:r>
      <w:r w:rsidR="5B79449E" w:rsidRPr="74225922">
        <w:rPr>
          <w:rFonts w:ascii="Times New Roman" w:eastAsia="Times New Roman" w:hAnsi="Times New Roman" w:cs="Times New Roman"/>
          <w:color w:val="000000" w:themeColor="text1"/>
        </w:rPr>
        <w:t xml:space="preserve"> (2024). Emotions in social justice mathematics: College precalculus students’ experience. In K. W. Kosko, J. Caniglia, S. Courtney, M. Zolfaghari, &amp; G. A. Morris (Eds.), </w:t>
      </w:r>
      <w:r w:rsidR="5B79449E" w:rsidRPr="74225922">
        <w:rPr>
          <w:rFonts w:ascii="Times New Roman" w:eastAsia="Times New Roman" w:hAnsi="Times New Roman" w:cs="Times New Roman"/>
          <w:i/>
          <w:iCs/>
          <w:color w:val="000000" w:themeColor="text1"/>
        </w:rPr>
        <w:t>Proceedings of the forty-sixth annual meeting of the North American Chapter of the International Group for the Psychology of Mathematics Education</w:t>
      </w:r>
      <w:r w:rsidR="5B79449E" w:rsidRPr="74225922">
        <w:rPr>
          <w:rFonts w:ascii="Times New Roman" w:eastAsia="Times New Roman" w:hAnsi="Times New Roman" w:cs="Times New Roman"/>
          <w:color w:val="000000" w:themeColor="text1"/>
        </w:rPr>
        <w:t xml:space="preserve"> (pp. 956-961). Kent State University.</w:t>
      </w:r>
    </w:p>
    <w:p w14:paraId="239234CB" w14:textId="2E7EB0BA" w:rsidR="74225922" w:rsidRDefault="74225922" w:rsidP="008A059C">
      <w:pPr>
        <w:rPr>
          <w:rFonts w:ascii="Times New Roman" w:eastAsia="Times New Roman" w:hAnsi="Times New Roman" w:cs="Times New Roman"/>
          <w:color w:val="000000" w:themeColor="text1"/>
        </w:rPr>
      </w:pPr>
    </w:p>
    <w:p w14:paraId="4779FAEC" w14:textId="71777C1C" w:rsidR="5B79449E" w:rsidRDefault="002D2731" w:rsidP="003B4190">
      <w:pPr>
        <w:ind w:left="720" w:hanging="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8A059C">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ab/>
      </w:r>
      <w:r w:rsidR="5B79449E" w:rsidRPr="74225922">
        <w:rPr>
          <w:rFonts w:ascii="Times New Roman" w:eastAsia="Times New Roman" w:hAnsi="Times New Roman" w:cs="Times New Roman"/>
          <w:color w:val="000000" w:themeColor="text1"/>
        </w:rPr>
        <w:t xml:space="preserve">Caviness, S. L., </w:t>
      </w:r>
      <w:r w:rsidR="5B79449E" w:rsidRPr="74225922">
        <w:rPr>
          <w:rFonts w:ascii="Times New Roman" w:eastAsia="Times New Roman" w:hAnsi="Times New Roman" w:cs="Times New Roman"/>
          <w:b/>
          <w:bCs/>
          <w:color w:val="000000" w:themeColor="text1"/>
        </w:rPr>
        <w:t>Fonger, N. L.</w:t>
      </w:r>
      <w:r w:rsidR="5B79449E" w:rsidRPr="74225922">
        <w:rPr>
          <w:rFonts w:ascii="Times New Roman" w:eastAsia="Times New Roman" w:hAnsi="Times New Roman" w:cs="Times New Roman"/>
          <w:color w:val="000000" w:themeColor="text1"/>
        </w:rPr>
        <w:t xml:space="preserve">, </w:t>
      </w:r>
      <w:proofErr w:type="spellStart"/>
      <w:r w:rsidR="5B79449E" w:rsidRPr="74225922">
        <w:rPr>
          <w:rFonts w:ascii="Times New Roman" w:eastAsia="Times New Roman" w:hAnsi="Times New Roman" w:cs="Times New Roman"/>
          <w:color w:val="000000" w:themeColor="text1"/>
        </w:rPr>
        <w:t>Voyias</w:t>
      </w:r>
      <w:proofErr w:type="spellEnd"/>
      <w:r w:rsidR="5B79449E" w:rsidRPr="74225922">
        <w:rPr>
          <w:rFonts w:ascii="Times New Roman" w:eastAsia="Times New Roman" w:hAnsi="Times New Roman" w:cs="Times New Roman"/>
          <w:color w:val="000000" w:themeColor="text1"/>
        </w:rPr>
        <w:t xml:space="preserve">, K., Njue, E., Odiwuor, B., &amp; Raja, W. A. (2023). “It was meaningful because [this] is now my home”: Locality-identity and social justice mathematics. In T. Lamberg &amp; D. Moss (Eds.). </w:t>
      </w:r>
      <w:r w:rsidR="5B79449E" w:rsidRPr="74225922">
        <w:rPr>
          <w:rFonts w:ascii="Times New Roman" w:eastAsia="Times New Roman" w:hAnsi="Times New Roman" w:cs="Times New Roman"/>
          <w:i/>
          <w:iCs/>
          <w:color w:val="000000" w:themeColor="text1"/>
        </w:rPr>
        <w:t>Proceedings of the forty-fifth annual meeting of the North American Chapter of the International Group for the Psychology of Mathematics Education</w:t>
      </w:r>
      <w:r w:rsidR="5B79449E" w:rsidRPr="74225922">
        <w:rPr>
          <w:rFonts w:ascii="Times New Roman" w:eastAsia="Times New Roman" w:hAnsi="Times New Roman" w:cs="Times New Roman"/>
          <w:color w:val="000000" w:themeColor="text1"/>
        </w:rPr>
        <w:t xml:space="preserve"> (Vol. 2, pp. 449-454). University of Nevada, Reno.</w:t>
      </w:r>
    </w:p>
    <w:p w14:paraId="3E060D86" w14:textId="444457C4" w:rsidR="74225922" w:rsidRDefault="74225922" w:rsidP="003B4190">
      <w:pPr>
        <w:ind w:left="720" w:hanging="720"/>
        <w:rPr>
          <w:rFonts w:ascii="Times New Roman" w:eastAsia="Times New Roman" w:hAnsi="Times New Roman" w:cs="Times New Roman"/>
          <w:color w:val="000000" w:themeColor="text1"/>
        </w:rPr>
      </w:pPr>
    </w:p>
    <w:p w14:paraId="6B739713" w14:textId="6B6B3F72" w:rsidR="5B79449E" w:rsidRDefault="002D2731" w:rsidP="003B4190">
      <w:pPr>
        <w:ind w:left="720" w:hanging="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8A059C">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ab/>
      </w:r>
      <w:r w:rsidR="5B79449E" w:rsidRPr="74225922">
        <w:rPr>
          <w:rFonts w:ascii="Times New Roman" w:eastAsia="Times New Roman" w:hAnsi="Times New Roman" w:cs="Times New Roman"/>
          <w:color w:val="000000" w:themeColor="text1"/>
        </w:rPr>
        <w:t xml:space="preserve">Erskine, A., Odiwuor, B., &amp; </w:t>
      </w:r>
      <w:r w:rsidR="5B79449E" w:rsidRPr="74225922">
        <w:rPr>
          <w:rFonts w:ascii="Times New Roman" w:eastAsia="Times New Roman" w:hAnsi="Times New Roman" w:cs="Times New Roman"/>
          <w:b/>
          <w:bCs/>
          <w:color w:val="000000" w:themeColor="text1"/>
        </w:rPr>
        <w:t>Fonger, N. L.</w:t>
      </w:r>
      <w:r w:rsidR="5B79449E" w:rsidRPr="74225922">
        <w:rPr>
          <w:rFonts w:ascii="Times New Roman" w:eastAsia="Times New Roman" w:hAnsi="Times New Roman" w:cs="Times New Roman"/>
          <w:color w:val="000000" w:themeColor="text1"/>
        </w:rPr>
        <w:t xml:space="preserve"> (2022). An exploratory action research study of social justice mathematics in undergraduate precalculus. In A. E. Lischka, E. B. Dyer, R. S. Jones, J. N. Lovett, J. Strayer, &amp; S, Drown (Eds.). </w:t>
      </w:r>
      <w:r w:rsidR="5B79449E" w:rsidRPr="74225922">
        <w:rPr>
          <w:rFonts w:ascii="Times New Roman" w:eastAsia="Times New Roman" w:hAnsi="Times New Roman" w:cs="Times New Roman"/>
          <w:i/>
          <w:iCs/>
          <w:color w:val="000000" w:themeColor="text1"/>
        </w:rPr>
        <w:t>Proceedings of the forty-fourth annual meeting of the North American Chapter of the International Group for the Psychology of Mathematics Education</w:t>
      </w:r>
      <w:r w:rsidR="5B79449E" w:rsidRPr="74225922">
        <w:rPr>
          <w:rFonts w:ascii="Times New Roman" w:eastAsia="Times New Roman" w:hAnsi="Times New Roman" w:cs="Times New Roman"/>
          <w:color w:val="000000" w:themeColor="text1"/>
        </w:rPr>
        <w:t xml:space="preserve"> (pp. 400-404). Middle Tennessee State University.</w:t>
      </w:r>
    </w:p>
    <w:p w14:paraId="162F396D" w14:textId="4E2F5E48" w:rsidR="74225922" w:rsidRDefault="74225922" w:rsidP="003B4190">
      <w:pPr>
        <w:ind w:left="720" w:hanging="720"/>
        <w:rPr>
          <w:rFonts w:ascii="Times New Roman" w:eastAsia="Times New Roman" w:hAnsi="Times New Roman" w:cs="Times New Roman"/>
          <w:color w:val="000000" w:themeColor="text1"/>
        </w:rPr>
      </w:pPr>
    </w:p>
    <w:p w14:paraId="39B6E39F" w14:textId="15E4050F" w:rsidR="5B79449E" w:rsidRDefault="002D2731" w:rsidP="003B4190">
      <w:pPr>
        <w:ind w:left="720" w:hanging="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8A059C">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ab/>
      </w:r>
      <w:r w:rsidR="5B79449E" w:rsidRPr="74225922">
        <w:rPr>
          <w:rFonts w:ascii="Times New Roman" w:eastAsia="Times New Roman" w:hAnsi="Times New Roman" w:cs="Times New Roman"/>
          <w:color w:val="000000" w:themeColor="text1"/>
        </w:rPr>
        <w:t xml:space="preserve">Sharpe, C., &amp; </w:t>
      </w:r>
      <w:r w:rsidR="5B79449E" w:rsidRPr="74225922">
        <w:rPr>
          <w:rFonts w:ascii="Times New Roman" w:eastAsia="Times New Roman" w:hAnsi="Times New Roman" w:cs="Times New Roman"/>
          <w:b/>
          <w:bCs/>
          <w:color w:val="000000" w:themeColor="text1"/>
        </w:rPr>
        <w:t>Fonger, N. L.</w:t>
      </w:r>
      <w:r w:rsidR="5B79449E" w:rsidRPr="74225922">
        <w:rPr>
          <w:rFonts w:ascii="Times New Roman" w:eastAsia="Times New Roman" w:hAnsi="Times New Roman" w:cs="Times New Roman"/>
          <w:color w:val="000000" w:themeColor="text1"/>
        </w:rPr>
        <w:t xml:space="preserve"> (2022). Have we cut ourselves off at the neck? Centering relationality and humanity in our research. In A. E. Lischka, E. B. Dyer, R. S. Jones, J. N. Lovett, J. Strayer, &amp; S. Drown (Eds.). </w:t>
      </w:r>
      <w:r w:rsidR="5B79449E" w:rsidRPr="74225922">
        <w:rPr>
          <w:rFonts w:ascii="Times New Roman" w:eastAsia="Times New Roman" w:hAnsi="Times New Roman" w:cs="Times New Roman"/>
          <w:i/>
          <w:iCs/>
          <w:color w:val="000000" w:themeColor="text1"/>
        </w:rPr>
        <w:t>Proceedings of the forty-fourth annual meeting of the North American Chapter of the International Group for the Psychology of Mathematics Education</w:t>
      </w:r>
      <w:r w:rsidR="5B79449E" w:rsidRPr="74225922">
        <w:rPr>
          <w:rFonts w:ascii="Times New Roman" w:eastAsia="Times New Roman" w:hAnsi="Times New Roman" w:cs="Times New Roman"/>
          <w:color w:val="000000" w:themeColor="text1"/>
        </w:rPr>
        <w:t xml:space="preserve"> (pp. 1924-1925). Middle Tennessee State University.</w:t>
      </w:r>
    </w:p>
    <w:p w14:paraId="606EE48C" w14:textId="3F6B216A" w:rsidR="74225922" w:rsidRDefault="74225922" w:rsidP="003B4190">
      <w:pPr>
        <w:ind w:left="720" w:hanging="720"/>
        <w:rPr>
          <w:rFonts w:ascii="Times New Roman" w:eastAsia="Times New Roman" w:hAnsi="Times New Roman" w:cs="Times New Roman"/>
          <w:color w:val="000000" w:themeColor="text1"/>
        </w:rPr>
      </w:pPr>
    </w:p>
    <w:p w14:paraId="06C21B16" w14:textId="019B3B3E" w:rsidR="5B79449E" w:rsidRDefault="002D2731" w:rsidP="003B4190">
      <w:pPr>
        <w:ind w:left="720" w:hanging="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8A059C">
        <w:rPr>
          <w:rFonts w:ascii="Times New Roman" w:eastAsia="Times New Roman" w:hAnsi="Times New Roman" w:cs="Times New Roman"/>
          <w:color w:val="000000" w:themeColor="text1"/>
        </w:rPr>
        <w:t>20</w:t>
      </w:r>
      <w:r>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ab/>
      </w:r>
      <w:r w:rsidR="5B79449E" w:rsidRPr="74225922">
        <w:rPr>
          <w:rFonts w:ascii="Times New Roman" w:eastAsia="Times New Roman" w:hAnsi="Times New Roman" w:cs="Times New Roman"/>
          <w:color w:val="000000" w:themeColor="text1"/>
        </w:rPr>
        <w:t xml:space="preserve">Wambua, M. M., &amp; </w:t>
      </w:r>
      <w:r w:rsidR="5B79449E" w:rsidRPr="74225922">
        <w:rPr>
          <w:rFonts w:ascii="Times New Roman" w:eastAsia="Times New Roman" w:hAnsi="Times New Roman" w:cs="Times New Roman"/>
          <w:b/>
          <w:bCs/>
          <w:color w:val="000000" w:themeColor="text1"/>
        </w:rPr>
        <w:t>Fonger, N. L.</w:t>
      </w:r>
      <w:r w:rsidR="5B79449E" w:rsidRPr="74225922">
        <w:rPr>
          <w:rFonts w:ascii="Times New Roman" w:eastAsia="Times New Roman" w:hAnsi="Times New Roman" w:cs="Times New Roman"/>
          <w:color w:val="000000" w:themeColor="text1"/>
        </w:rPr>
        <w:t xml:space="preserve"> (2020). Teacher’s collaboration with freshmen undergraduates to improve feedback practices through </w:t>
      </w:r>
      <w:proofErr w:type="spellStart"/>
      <w:r w:rsidR="5B79449E" w:rsidRPr="74225922">
        <w:rPr>
          <w:rFonts w:ascii="Times New Roman" w:eastAsia="Times New Roman" w:hAnsi="Times New Roman" w:cs="Times New Roman"/>
          <w:color w:val="000000" w:themeColor="text1"/>
        </w:rPr>
        <w:t>cogenerative</w:t>
      </w:r>
      <w:proofErr w:type="spellEnd"/>
      <w:r w:rsidR="5B79449E" w:rsidRPr="74225922">
        <w:rPr>
          <w:rFonts w:ascii="Times New Roman" w:eastAsia="Times New Roman" w:hAnsi="Times New Roman" w:cs="Times New Roman"/>
          <w:color w:val="000000" w:themeColor="text1"/>
        </w:rPr>
        <w:t xml:space="preserve"> dialogues. In A. I. </w:t>
      </w:r>
      <w:proofErr w:type="spellStart"/>
      <w:r w:rsidR="5B79449E" w:rsidRPr="74225922">
        <w:rPr>
          <w:rFonts w:ascii="Times New Roman" w:eastAsia="Times New Roman" w:hAnsi="Times New Roman" w:cs="Times New Roman"/>
          <w:color w:val="000000" w:themeColor="text1"/>
        </w:rPr>
        <w:t>Sacristán</w:t>
      </w:r>
      <w:proofErr w:type="spellEnd"/>
      <w:r w:rsidR="5B79449E" w:rsidRPr="74225922">
        <w:rPr>
          <w:rFonts w:ascii="Times New Roman" w:eastAsia="Times New Roman" w:hAnsi="Times New Roman" w:cs="Times New Roman"/>
          <w:color w:val="000000" w:themeColor="text1"/>
        </w:rPr>
        <w:t xml:space="preserve">, J. C. Cortés-Zavala, &amp; P. M. Ruiz-Arias (Eds.). </w:t>
      </w:r>
      <w:r w:rsidR="5B79449E" w:rsidRPr="74225922">
        <w:rPr>
          <w:rFonts w:ascii="Times New Roman" w:eastAsia="Times New Roman" w:hAnsi="Times New Roman" w:cs="Times New Roman"/>
          <w:i/>
          <w:iCs/>
          <w:color w:val="000000" w:themeColor="text1"/>
        </w:rPr>
        <w:t>Mathematics Education Across Cultures: Proceedings of the 42</w:t>
      </w:r>
      <w:r w:rsidR="5B79449E" w:rsidRPr="74225922">
        <w:rPr>
          <w:rFonts w:ascii="Times New Roman" w:eastAsia="Times New Roman" w:hAnsi="Times New Roman" w:cs="Times New Roman"/>
          <w:i/>
          <w:iCs/>
          <w:color w:val="000000" w:themeColor="text1"/>
          <w:vertAlign w:val="superscript"/>
        </w:rPr>
        <w:t>nd</w:t>
      </w:r>
      <w:r w:rsidR="5B79449E" w:rsidRPr="74225922">
        <w:rPr>
          <w:rFonts w:ascii="Times New Roman" w:eastAsia="Times New Roman" w:hAnsi="Times New Roman" w:cs="Times New Roman"/>
          <w:i/>
          <w:iCs/>
          <w:color w:val="000000" w:themeColor="text1"/>
        </w:rPr>
        <w:t xml:space="preserve"> Meeting of the North American Chapter of the International Group for the Psychology of Mathematics Education</w:t>
      </w:r>
      <w:r w:rsidR="5B79449E" w:rsidRPr="74225922">
        <w:rPr>
          <w:rFonts w:ascii="Times New Roman" w:eastAsia="Times New Roman" w:hAnsi="Times New Roman" w:cs="Times New Roman"/>
          <w:color w:val="000000" w:themeColor="text1"/>
        </w:rPr>
        <w:t xml:space="preserve"> (pp. 464-465). Mexico.</w:t>
      </w:r>
    </w:p>
    <w:p w14:paraId="06A30243" w14:textId="77777777" w:rsidR="004F7777" w:rsidRDefault="004F7777" w:rsidP="003B4190">
      <w:pPr>
        <w:ind w:left="720" w:hanging="720"/>
        <w:rPr>
          <w:rFonts w:ascii="Times New Roman" w:eastAsia="Times New Roman" w:hAnsi="Times New Roman" w:cs="Times New Roman"/>
          <w:color w:val="000000" w:themeColor="text1"/>
        </w:rPr>
      </w:pPr>
    </w:p>
    <w:p w14:paraId="60C229C6" w14:textId="79258271" w:rsidR="004F7777" w:rsidRDefault="002D2731" w:rsidP="003B4190">
      <w:pPr>
        <w:ind w:left="720" w:hanging="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8A059C">
        <w:rPr>
          <w:rFonts w:ascii="Times New Roman" w:eastAsia="Times New Roman" w:hAnsi="Times New Roman" w:cs="Times New Roman"/>
          <w:color w:val="000000" w:themeColor="text1"/>
        </w:rPr>
        <w:t>9</w:t>
      </w:r>
      <w:r>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ab/>
      </w:r>
      <w:r w:rsidR="004F7777" w:rsidRPr="009B7887">
        <w:rPr>
          <w:rFonts w:ascii="Times New Roman" w:eastAsia="Times New Roman" w:hAnsi="Times New Roman" w:cs="Times New Roman"/>
          <w:b/>
          <w:bCs/>
          <w:color w:val="000000" w:themeColor="text1"/>
        </w:rPr>
        <w:t>Fonger, N. L.</w:t>
      </w:r>
      <w:r w:rsidR="004F7777">
        <w:rPr>
          <w:rFonts w:ascii="Times New Roman" w:eastAsia="Times New Roman" w:hAnsi="Times New Roman" w:cs="Times New Roman"/>
          <w:color w:val="000000" w:themeColor="text1"/>
        </w:rPr>
        <w:t xml:space="preserve">, &amp; Ellis, A. (2020). Making meaning of learning trajectories amidst multiple metaphors. </w:t>
      </w:r>
      <w:r w:rsidR="004F7777" w:rsidRPr="74225922">
        <w:rPr>
          <w:rFonts w:ascii="Times New Roman" w:eastAsia="Times New Roman" w:hAnsi="Times New Roman" w:cs="Times New Roman"/>
          <w:color w:val="000000" w:themeColor="text1"/>
        </w:rPr>
        <w:t xml:space="preserve">In A. I. </w:t>
      </w:r>
      <w:proofErr w:type="spellStart"/>
      <w:r w:rsidR="004F7777" w:rsidRPr="74225922">
        <w:rPr>
          <w:rFonts w:ascii="Times New Roman" w:eastAsia="Times New Roman" w:hAnsi="Times New Roman" w:cs="Times New Roman"/>
          <w:color w:val="000000" w:themeColor="text1"/>
        </w:rPr>
        <w:t>Sacristán</w:t>
      </w:r>
      <w:proofErr w:type="spellEnd"/>
      <w:r w:rsidR="004F7777" w:rsidRPr="74225922">
        <w:rPr>
          <w:rFonts w:ascii="Times New Roman" w:eastAsia="Times New Roman" w:hAnsi="Times New Roman" w:cs="Times New Roman"/>
          <w:color w:val="000000" w:themeColor="text1"/>
        </w:rPr>
        <w:t xml:space="preserve">, J. C. Cortés-Zavala, &amp; P. M. Ruiz-Arias (Eds.). </w:t>
      </w:r>
      <w:r w:rsidR="004F7777" w:rsidRPr="74225922">
        <w:rPr>
          <w:rFonts w:ascii="Times New Roman" w:eastAsia="Times New Roman" w:hAnsi="Times New Roman" w:cs="Times New Roman"/>
          <w:i/>
          <w:iCs/>
          <w:color w:val="000000" w:themeColor="text1"/>
        </w:rPr>
        <w:t>Mathematics Education Across Cultures: Proceedings of the 42</w:t>
      </w:r>
      <w:r w:rsidR="004F7777" w:rsidRPr="74225922">
        <w:rPr>
          <w:rFonts w:ascii="Times New Roman" w:eastAsia="Times New Roman" w:hAnsi="Times New Roman" w:cs="Times New Roman"/>
          <w:i/>
          <w:iCs/>
          <w:color w:val="000000" w:themeColor="text1"/>
          <w:vertAlign w:val="superscript"/>
        </w:rPr>
        <w:t>nd</w:t>
      </w:r>
      <w:r w:rsidR="004F7777" w:rsidRPr="74225922">
        <w:rPr>
          <w:rFonts w:ascii="Times New Roman" w:eastAsia="Times New Roman" w:hAnsi="Times New Roman" w:cs="Times New Roman"/>
          <w:i/>
          <w:iCs/>
          <w:color w:val="000000" w:themeColor="text1"/>
        </w:rPr>
        <w:t xml:space="preserve"> Meeting of the North American Chapter of the International Group for the Psychology of Mathematics Education</w:t>
      </w:r>
      <w:r w:rsidR="004F7777" w:rsidRPr="74225922">
        <w:rPr>
          <w:rFonts w:ascii="Times New Roman" w:eastAsia="Times New Roman" w:hAnsi="Times New Roman" w:cs="Times New Roman"/>
          <w:color w:val="000000" w:themeColor="text1"/>
        </w:rPr>
        <w:t xml:space="preserve"> (pp. </w:t>
      </w:r>
      <w:r w:rsidR="003E6D89">
        <w:rPr>
          <w:rFonts w:ascii="Times New Roman" w:eastAsia="Times New Roman" w:hAnsi="Times New Roman" w:cs="Times New Roman"/>
          <w:color w:val="000000" w:themeColor="text1"/>
        </w:rPr>
        <w:t>2325</w:t>
      </w:r>
      <w:r w:rsidR="004F7777" w:rsidRPr="74225922">
        <w:rPr>
          <w:rFonts w:ascii="Times New Roman" w:eastAsia="Times New Roman" w:hAnsi="Times New Roman" w:cs="Times New Roman"/>
          <w:color w:val="000000" w:themeColor="text1"/>
        </w:rPr>
        <w:t>-</w:t>
      </w:r>
      <w:r w:rsidR="003E6D89">
        <w:rPr>
          <w:rFonts w:ascii="Times New Roman" w:eastAsia="Times New Roman" w:hAnsi="Times New Roman" w:cs="Times New Roman"/>
          <w:color w:val="000000" w:themeColor="text1"/>
        </w:rPr>
        <w:t>2329</w:t>
      </w:r>
      <w:r w:rsidR="004F7777" w:rsidRPr="74225922">
        <w:rPr>
          <w:rFonts w:ascii="Times New Roman" w:eastAsia="Times New Roman" w:hAnsi="Times New Roman" w:cs="Times New Roman"/>
          <w:color w:val="000000" w:themeColor="text1"/>
        </w:rPr>
        <w:t>). Mexico.</w:t>
      </w:r>
    </w:p>
    <w:p w14:paraId="5373D03F" w14:textId="77777777" w:rsidR="009B7887" w:rsidRDefault="009B7887" w:rsidP="003B4190">
      <w:pPr>
        <w:ind w:left="720" w:hanging="720"/>
        <w:rPr>
          <w:rFonts w:ascii="Times New Roman" w:eastAsia="Times New Roman" w:hAnsi="Times New Roman" w:cs="Times New Roman"/>
          <w:color w:val="000000" w:themeColor="text1"/>
        </w:rPr>
      </w:pPr>
    </w:p>
    <w:p w14:paraId="788DB9CC" w14:textId="5FC23944" w:rsidR="009B7887" w:rsidRPr="009B7887" w:rsidRDefault="002D2731" w:rsidP="003B4190">
      <w:pPr>
        <w:ind w:left="720" w:hanging="720"/>
        <w:rPr>
          <w:rFonts w:ascii="Times New Roman" w:eastAsia="Times New Roman" w:hAnsi="Times New Roman" w:cs="Times New Roman"/>
          <w:color w:val="000000" w:themeColor="text1"/>
        </w:rPr>
      </w:pPr>
      <w:r w:rsidRPr="66007D82">
        <w:rPr>
          <w:rFonts w:ascii="Times New Roman" w:eastAsia="Times New Roman" w:hAnsi="Times New Roman" w:cs="Times New Roman"/>
          <w:color w:val="000000" w:themeColor="text1"/>
        </w:rPr>
        <w:t>(1</w:t>
      </w:r>
      <w:r w:rsidR="008A059C">
        <w:rPr>
          <w:rFonts w:ascii="Times New Roman" w:eastAsia="Times New Roman" w:hAnsi="Times New Roman" w:cs="Times New Roman"/>
          <w:color w:val="000000" w:themeColor="text1"/>
        </w:rPr>
        <w:t>8</w:t>
      </w:r>
      <w:r w:rsidRPr="66007D82">
        <w:rPr>
          <w:rFonts w:ascii="Times New Roman" w:eastAsia="Times New Roman" w:hAnsi="Times New Roman" w:cs="Times New Roman"/>
          <w:color w:val="000000" w:themeColor="text1"/>
        </w:rPr>
        <w:t>)</w:t>
      </w:r>
      <w:r>
        <w:tab/>
      </w:r>
      <w:r w:rsidR="009B7887" w:rsidRPr="66007D82">
        <w:rPr>
          <w:rFonts w:ascii="Times New Roman" w:eastAsia="Times New Roman" w:hAnsi="Times New Roman" w:cs="Times New Roman"/>
          <w:b/>
          <w:bCs/>
          <w:color w:val="000000" w:themeColor="text1"/>
        </w:rPr>
        <w:t>Fonger, N. L.</w:t>
      </w:r>
      <w:r w:rsidR="009B7887" w:rsidRPr="66007D82">
        <w:rPr>
          <w:rFonts w:ascii="Times New Roman" w:eastAsia="Times New Roman" w:hAnsi="Times New Roman" w:cs="Times New Roman"/>
          <w:color w:val="000000" w:themeColor="text1"/>
        </w:rPr>
        <w:t xml:space="preserve">, Ellis, A., &amp; Dogan, M. F. (2019). Epistemological and methodological foundations of creating a learning trajectory of children’s mathematics. </w:t>
      </w:r>
      <w:r w:rsidR="009B7887" w:rsidRPr="66007D82">
        <w:rPr>
          <w:rFonts w:ascii="Times New Roman" w:eastAsia="Times New Roman" w:hAnsi="Times New Roman" w:cs="Times New Roman"/>
          <w:i/>
          <w:iCs/>
          <w:color w:val="000000" w:themeColor="text1"/>
        </w:rPr>
        <w:t>Eleventh Congress of the European Society for Research in Mathematics Education</w:t>
      </w:r>
      <w:r w:rsidR="009B7887" w:rsidRPr="66007D82">
        <w:rPr>
          <w:rFonts w:ascii="Times New Roman" w:eastAsia="Times New Roman" w:hAnsi="Times New Roman" w:cs="Times New Roman"/>
          <w:color w:val="000000" w:themeColor="text1"/>
        </w:rPr>
        <w:t>, Utrecht University, Utrecht, Netherlands.</w:t>
      </w:r>
      <w:r w:rsidR="00900C60" w:rsidRPr="204BE82B">
        <w:rPr>
          <w:rFonts w:ascii="Times New Roman" w:eastAsia="Times New Roman" w:hAnsi="Times New Roman" w:cs="Times New Roman"/>
          <w:color w:val="000000" w:themeColor="text1"/>
        </w:rPr>
        <w:t xml:space="preserve"> </w:t>
      </w:r>
      <w:hyperlink r:id="rId31">
        <w:r w:rsidR="00900C60" w:rsidRPr="204BE82B">
          <w:rPr>
            <w:rStyle w:val="Hyperlink"/>
            <w:rFonts w:ascii="Times New Roman" w:eastAsia="Times New Roman" w:hAnsi="Times New Roman" w:cs="Times New Roman"/>
          </w:rPr>
          <w:t>https://hal.science/CERME11</w:t>
        </w:r>
      </w:hyperlink>
      <w:r w:rsidR="00900C60" w:rsidRPr="204BE82B">
        <w:rPr>
          <w:rFonts w:ascii="Times New Roman" w:eastAsia="Times New Roman" w:hAnsi="Times New Roman" w:cs="Times New Roman"/>
          <w:color w:val="000000" w:themeColor="text1"/>
        </w:rPr>
        <w:t xml:space="preserve"> </w:t>
      </w:r>
    </w:p>
    <w:p w14:paraId="085D243C" w14:textId="77777777" w:rsidR="00B36520" w:rsidRDefault="00B36520" w:rsidP="003B4190">
      <w:pPr>
        <w:ind w:left="720" w:hanging="720"/>
        <w:rPr>
          <w:rFonts w:ascii="Times New Roman" w:eastAsia="Times New Roman" w:hAnsi="Times New Roman" w:cs="Times New Roman"/>
          <w:color w:val="000000" w:themeColor="text1"/>
          <w:lang w:eastAsia="zh-CN"/>
        </w:rPr>
      </w:pPr>
    </w:p>
    <w:p w14:paraId="2558FC66" w14:textId="42EA0DDF" w:rsidR="00B60683" w:rsidRDefault="002D2731" w:rsidP="003B4190">
      <w:pPr>
        <w:ind w:left="720" w:hanging="720"/>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t>(1</w:t>
      </w:r>
      <w:r w:rsidR="008A059C">
        <w:rPr>
          <w:rFonts w:ascii="Times New Roman" w:eastAsia="Times New Roman" w:hAnsi="Times New Roman" w:cs="Times New Roman"/>
          <w:color w:val="000000" w:themeColor="text1"/>
          <w:lang w:eastAsia="zh-CN"/>
        </w:rPr>
        <w:t>7</w:t>
      </w:r>
      <w:r>
        <w:rPr>
          <w:rFonts w:ascii="Times New Roman" w:eastAsia="Times New Roman" w:hAnsi="Times New Roman" w:cs="Times New Roman"/>
          <w:color w:val="000000" w:themeColor="text1"/>
          <w:lang w:eastAsia="zh-CN"/>
        </w:rPr>
        <w:t>)</w:t>
      </w:r>
      <w:r>
        <w:rPr>
          <w:rFonts w:ascii="Times New Roman" w:eastAsia="Times New Roman" w:hAnsi="Times New Roman" w:cs="Times New Roman"/>
          <w:color w:val="000000" w:themeColor="text1"/>
          <w:lang w:eastAsia="zh-CN"/>
        </w:rPr>
        <w:tab/>
      </w:r>
      <w:r w:rsidR="00B60683" w:rsidRPr="001D2731">
        <w:rPr>
          <w:rFonts w:ascii="Times New Roman" w:eastAsia="Times New Roman" w:hAnsi="Times New Roman" w:cs="Times New Roman"/>
          <w:b/>
          <w:bCs/>
          <w:color w:val="000000" w:themeColor="text1"/>
          <w:lang w:eastAsia="zh-CN"/>
        </w:rPr>
        <w:t>Fonger, N. L.</w:t>
      </w:r>
      <w:r w:rsidR="00B60683">
        <w:rPr>
          <w:rFonts w:ascii="Times New Roman" w:eastAsia="Times New Roman" w:hAnsi="Times New Roman" w:cs="Times New Roman"/>
          <w:color w:val="000000" w:themeColor="text1"/>
          <w:lang w:eastAsia="zh-CN"/>
        </w:rPr>
        <w:t>, &amp; Altindis, N. (2019). Meaningful mathematics: Networking theories on multiple representations and quantitative reasoning.</w:t>
      </w:r>
      <w:r w:rsidR="00704111">
        <w:rPr>
          <w:rFonts w:ascii="Times New Roman" w:eastAsia="Times New Roman" w:hAnsi="Times New Roman" w:cs="Times New Roman"/>
          <w:color w:val="000000" w:themeColor="text1"/>
          <w:lang w:eastAsia="zh-CN"/>
        </w:rPr>
        <w:t xml:space="preserve"> In S. Otten, A. G. Candela, Z. de Araujo, C. Haines, &amp; C. Munter (Eds.). </w:t>
      </w:r>
      <w:r w:rsidR="001D2731">
        <w:rPr>
          <w:rFonts w:ascii="Times New Roman" w:eastAsia="Times New Roman" w:hAnsi="Times New Roman" w:cs="Times New Roman"/>
          <w:i/>
          <w:iCs/>
          <w:color w:val="000000" w:themeColor="text1"/>
          <w:lang w:eastAsia="zh-CN"/>
        </w:rPr>
        <w:t>Proceedings of the forty-first annual meeting of the North American Chapter of the International Group for the Psychology of Mathematics Education</w:t>
      </w:r>
      <w:r w:rsidR="001D2731">
        <w:rPr>
          <w:rFonts w:ascii="Times New Roman" w:eastAsia="Times New Roman" w:hAnsi="Times New Roman" w:cs="Times New Roman"/>
          <w:color w:val="000000" w:themeColor="text1"/>
          <w:lang w:eastAsia="zh-CN"/>
        </w:rPr>
        <w:t xml:space="preserve"> (pp. 1776-1786). </w:t>
      </w:r>
      <w:r w:rsidR="00957F74">
        <w:rPr>
          <w:rFonts w:ascii="Times New Roman" w:eastAsia="Times New Roman" w:hAnsi="Times New Roman" w:cs="Times New Roman"/>
          <w:color w:val="000000" w:themeColor="text1"/>
          <w:lang w:eastAsia="zh-CN"/>
        </w:rPr>
        <w:t>University of Missouri.</w:t>
      </w:r>
    </w:p>
    <w:p w14:paraId="1278BA35" w14:textId="77777777" w:rsidR="004A4694" w:rsidRDefault="004A4694" w:rsidP="003B4190">
      <w:pPr>
        <w:ind w:left="720" w:hanging="720"/>
        <w:rPr>
          <w:rFonts w:ascii="Times New Roman" w:eastAsia="Times New Roman" w:hAnsi="Times New Roman" w:cs="Times New Roman"/>
          <w:color w:val="000000" w:themeColor="text1"/>
          <w:lang w:eastAsia="zh-CN"/>
        </w:rPr>
      </w:pPr>
    </w:p>
    <w:p w14:paraId="2186FD5B" w14:textId="2EECCFD6" w:rsidR="00697481" w:rsidRDefault="002D2731" w:rsidP="003B4190">
      <w:pPr>
        <w:ind w:left="720" w:hanging="720"/>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t>(1</w:t>
      </w:r>
      <w:r w:rsidR="008A059C">
        <w:rPr>
          <w:rFonts w:ascii="Times New Roman" w:eastAsia="Times New Roman" w:hAnsi="Times New Roman" w:cs="Times New Roman"/>
          <w:color w:val="000000" w:themeColor="text1"/>
          <w:lang w:eastAsia="zh-CN"/>
        </w:rPr>
        <w:t>6</w:t>
      </w:r>
      <w:r>
        <w:rPr>
          <w:rFonts w:ascii="Times New Roman" w:eastAsia="Times New Roman" w:hAnsi="Times New Roman" w:cs="Times New Roman"/>
          <w:color w:val="000000" w:themeColor="text1"/>
          <w:lang w:eastAsia="zh-CN"/>
        </w:rPr>
        <w:t>)</w:t>
      </w:r>
      <w:r>
        <w:rPr>
          <w:rFonts w:ascii="Times New Roman" w:eastAsia="Times New Roman" w:hAnsi="Times New Roman" w:cs="Times New Roman"/>
          <w:color w:val="000000" w:themeColor="text1"/>
          <w:lang w:eastAsia="zh-CN"/>
        </w:rPr>
        <w:tab/>
      </w:r>
      <w:r w:rsidR="004A4694">
        <w:rPr>
          <w:rFonts w:ascii="Times New Roman" w:eastAsia="Times New Roman" w:hAnsi="Times New Roman" w:cs="Times New Roman"/>
          <w:color w:val="000000" w:themeColor="text1"/>
          <w:lang w:eastAsia="zh-CN"/>
        </w:rPr>
        <w:t xml:space="preserve">Ellis, A., </w:t>
      </w:r>
      <w:r w:rsidR="004A4694" w:rsidRPr="00697481">
        <w:rPr>
          <w:rFonts w:ascii="Times New Roman" w:eastAsia="Times New Roman" w:hAnsi="Times New Roman" w:cs="Times New Roman"/>
          <w:b/>
          <w:bCs/>
          <w:color w:val="000000" w:themeColor="text1"/>
          <w:lang w:eastAsia="zh-CN"/>
        </w:rPr>
        <w:t>Fonger, N. L.</w:t>
      </w:r>
      <w:r w:rsidR="004A4694">
        <w:rPr>
          <w:rFonts w:ascii="Times New Roman" w:eastAsia="Times New Roman" w:hAnsi="Times New Roman" w:cs="Times New Roman"/>
          <w:color w:val="000000" w:themeColor="text1"/>
          <w:lang w:eastAsia="zh-CN"/>
        </w:rPr>
        <w:t>, &amp; Dogan, M. F. (2019).</w:t>
      </w:r>
      <w:r w:rsidR="00697481">
        <w:rPr>
          <w:rFonts w:ascii="Times New Roman" w:eastAsia="Times New Roman" w:hAnsi="Times New Roman" w:cs="Times New Roman"/>
          <w:color w:val="000000" w:themeColor="text1"/>
          <w:lang w:eastAsia="zh-CN"/>
        </w:rPr>
        <w:t xml:space="preserve"> Articulating links between student conceptions and instructional actions in learning trajectories research. In S. Otten, A. G. Candela, Z. de Araujo, C. Haines, &amp; C. Munter (Eds.). </w:t>
      </w:r>
      <w:r w:rsidR="00697481">
        <w:rPr>
          <w:rFonts w:ascii="Times New Roman" w:eastAsia="Times New Roman" w:hAnsi="Times New Roman" w:cs="Times New Roman"/>
          <w:i/>
          <w:iCs/>
          <w:color w:val="000000" w:themeColor="text1"/>
          <w:lang w:eastAsia="zh-CN"/>
        </w:rPr>
        <w:t>Proceedings of the forty-first annual meeting of the North American Chapter of the International Group for the Psychology of Mathematics Education</w:t>
      </w:r>
      <w:r w:rsidR="00697481">
        <w:rPr>
          <w:rFonts w:ascii="Times New Roman" w:eastAsia="Times New Roman" w:hAnsi="Times New Roman" w:cs="Times New Roman"/>
          <w:color w:val="000000" w:themeColor="text1"/>
          <w:lang w:eastAsia="zh-CN"/>
        </w:rPr>
        <w:t xml:space="preserve"> (pp. 1803-1808). University of Missouri.</w:t>
      </w:r>
    </w:p>
    <w:p w14:paraId="416DBF3C" w14:textId="77777777" w:rsidR="000169C8" w:rsidRDefault="000169C8" w:rsidP="003B4190">
      <w:pPr>
        <w:ind w:left="720" w:hanging="720"/>
        <w:rPr>
          <w:rFonts w:ascii="Times New Roman" w:eastAsia="Times New Roman" w:hAnsi="Times New Roman" w:cs="Times New Roman"/>
          <w:color w:val="000000" w:themeColor="text1"/>
          <w:lang w:eastAsia="zh-CN"/>
        </w:rPr>
      </w:pPr>
    </w:p>
    <w:p w14:paraId="1712468B" w14:textId="3F3C3D79" w:rsidR="000169C8" w:rsidRDefault="002D2731" w:rsidP="003B4190">
      <w:pPr>
        <w:ind w:left="720" w:hanging="720"/>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lastRenderedPageBreak/>
        <w:t>(1</w:t>
      </w:r>
      <w:r w:rsidR="008A059C">
        <w:rPr>
          <w:rFonts w:ascii="Times New Roman" w:eastAsia="Times New Roman" w:hAnsi="Times New Roman" w:cs="Times New Roman"/>
          <w:color w:val="000000" w:themeColor="text1"/>
          <w:lang w:eastAsia="zh-CN"/>
        </w:rPr>
        <w:t>5</w:t>
      </w:r>
      <w:r>
        <w:rPr>
          <w:rFonts w:ascii="Times New Roman" w:eastAsia="Times New Roman" w:hAnsi="Times New Roman" w:cs="Times New Roman"/>
          <w:color w:val="000000" w:themeColor="text1"/>
          <w:lang w:eastAsia="zh-CN"/>
        </w:rPr>
        <w:t>)</w:t>
      </w:r>
      <w:r>
        <w:rPr>
          <w:rFonts w:ascii="Times New Roman" w:eastAsia="Times New Roman" w:hAnsi="Times New Roman" w:cs="Times New Roman"/>
          <w:color w:val="000000" w:themeColor="text1"/>
          <w:lang w:eastAsia="zh-CN"/>
        </w:rPr>
        <w:tab/>
      </w:r>
      <w:r w:rsidR="000169C8">
        <w:rPr>
          <w:rFonts w:ascii="Times New Roman" w:eastAsia="Times New Roman" w:hAnsi="Times New Roman" w:cs="Times New Roman"/>
          <w:color w:val="000000" w:themeColor="text1"/>
          <w:lang w:eastAsia="zh-CN"/>
        </w:rPr>
        <w:t xml:space="preserve">Altindis, N., &amp; </w:t>
      </w:r>
      <w:r w:rsidR="000169C8" w:rsidRPr="000169C8">
        <w:rPr>
          <w:rFonts w:ascii="Times New Roman" w:eastAsia="Times New Roman" w:hAnsi="Times New Roman" w:cs="Times New Roman"/>
          <w:b/>
          <w:bCs/>
          <w:color w:val="000000" w:themeColor="text1"/>
          <w:lang w:eastAsia="zh-CN"/>
        </w:rPr>
        <w:t>Fonger, N. L.</w:t>
      </w:r>
      <w:r w:rsidR="000169C8">
        <w:rPr>
          <w:rFonts w:ascii="Times New Roman" w:eastAsia="Times New Roman" w:hAnsi="Times New Roman" w:cs="Times New Roman"/>
          <w:color w:val="000000" w:themeColor="text1"/>
          <w:lang w:eastAsia="zh-CN"/>
        </w:rPr>
        <w:t xml:space="preserve"> (2019). Seeing exponential functions despite representational fluency in a quantitatively rich quadratic function task. In S. Otten, A. G. Candela, Z. de Araujo, C. Haines, &amp; C. Munter (Eds.). </w:t>
      </w:r>
      <w:r w:rsidR="000169C8">
        <w:rPr>
          <w:rFonts w:ascii="Times New Roman" w:eastAsia="Times New Roman" w:hAnsi="Times New Roman" w:cs="Times New Roman"/>
          <w:i/>
          <w:iCs/>
          <w:color w:val="000000" w:themeColor="text1"/>
          <w:lang w:eastAsia="zh-CN"/>
        </w:rPr>
        <w:t>Proceedings of the forty-first annual meeting of the North American Chapter of the International Group for the Psychology of Mathematics Education</w:t>
      </w:r>
      <w:r w:rsidR="000169C8">
        <w:rPr>
          <w:rFonts w:ascii="Times New Roman" w:eastAsia="Times New Roman" w:hAnsi="Times New Roman" w:cs="Times New Roman"/>
          <w:color w:val="000000" w:themeColor="text1"/>
          <w:lang w:eastAsia="zh-CN"/>
        </w:rPr>
        <w:t xml:space="preserve"> (pp. 980-985). University of Missouri.</w:t>
      </w:r>
    </w:p>
    <w:p w14:paraId="667F3350" w14:textId="27DE734F" w:rsidR="00EB5850" w:rsidRDefault="00EB5850" w:rsidP="003B4190">
      <w:pPr>
        <w:ind w:left="720" w:hanging="720"/>
        <w:rPr>
          <w:rFonts w:ascii="Times New Roman" w:eastAsia="Times New Roman" w:hAnsi="Times New Roman" w:cs="Times New Roman"/>
          <w:color w:val="000000" w:themeColor="text1"/>
          <w:lang w:eastAsia="zh-CN"/>
        </w:rPr>
      </w:pPr>
    </w:p>
    <w:p w14:paraId="71B365E2" w14:textId="534B62FF" w:rsidR="00DC1E12" w:rsidRDefault="002D2731" w:rsidP="003B4190">
      <w:pPr>
        <w:ind w:left="720" w:hanging="720"/>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t>(1</w:t>
      </w:r>
      <w:r w:rsidR="008A059C">
        <w:rPr>
          <w:rFonts w:ascii="Times New Roman" w:eastAsia="Times New Roman" w:hAnsi="Times New Roman" w:cs="Times New Roman"/>
          <w:color w:val="000000" w:themeColor="text1"/>
          <w:lang w:eastAsia="zh-CN"/>
        </w:rPr>
        <w:t>4</w:t>
      </w:r>
      <w:r>
        <w:rPr>
          <w:rFonts w:ascii="Times New Roman" w:eastAsia="Times New Roman" w:hAnsi="Times New Roman" w:cs="Times New Roman"/>
          <w:color w:val="000000" w:themeColor="text1"/>
          <w:lang w:eastAsia="zh-CN"/>
        </w:rPr>
        <w:t>)</w:t>
      </w:r>
      <w:r>
        <w:tab/>
      </w:r>
      <w:bookmarkStart w:id="0" w:name="_Int_avEuPbem"/>
      <w:r w:rsidR="00DC1E12">
        <w:rPr>
          <w:rFonts w:ascii="Times New Roman" w:eastAsia="Times New Roman" w:hAnsi="Times New Roman" w:cs="Times New Roman"/>
          <w:color w:val="000000" w:themeColor="text1"/>
          <w:lang w:eastAsia="zh-CN"/>
        </w:rPr>
        <w:t>Altindis</w:t>
      </w:r>
      <w:bookmarkEnd w:id="0"/>
      <w:r w:rsidR="00DC1E12">
        <w:rPr>
          <w:rFonts w:ascii="Times New Roman" w:eastAsia="Times New Roman" w:hAnsi="Times New Roman" w:cs="Times New Roman"/>
          <w:color w:val="000000" w:themeColor="text1"/>
          <w:lang w:eastAsia="zh-CN"/>
        </w:rPr>
        <w:t xml:space="preserve">, N., &amp; </w:t>
      </w:r>
      <w:r w:rsidR="00DC1E12" w:rsidRPr="003957B3">
        <w:rPr>
          <w:rFonts w:ascii="Times New Roman" w:eastAsia="Times New Roman" w:hAnsi="Times New Roman" w:cs="Times New Roman"/>
          <w:b/>
          <w:bCs/>
          <w:color w:val="000000" w:themeColor="text1"/>
          <w:lang w:eastAsia="zh-CN"/>
        </w:rPr>
        <w:t>Fonger, N. L.</w:t>
      </w:r>
      <w:r w:rsidR="00DC1E12">
        <w:rPr>
          <w:rFonts w:ascii="Times New Roman" w:eastAsia="Times New Roman" w:hAnsi="Times New Roman" w:cs="Times New Roman"/>
          <w:color w:val="000000" w:themeColor="text1"/>
          <w:lang w:eastAsia="zh-CN"/>
        </w:rPr>
        <w:t xml:space="preserve"> (2018). Preservice teachers’ use and connections of representations of quadratic function in solving and planning to teach. In T. E. Hodges, G. J. Roy, &amp; A. M. Tyminski (Eds.). </w:t>
      </w:r>
      <w:r w:rsidR="00DC1E12">
        <w:rPr>
          <w:rFonts w:ascii="Times New Roman" w:eastAsia="Times New Roman" w:hAnsi="Times New Roman" w:cs="Times New Roman"/>
          <w:i/>
          <w:iCs/>
          <w:color w:val="000000" w:themeColor="text1"/>
          <w:lang w:eastAsia="zh-CN"/>
        </w:rPr>
        <w:t>Proceedings of the 40</w:t>
      </w:r>
      <w:r w:rsidR="00DC1E12" w:rsidRPr="00DC1E12">
        <w:rPr>
          <w:rFonts w:ascii="Times New Roman" w:eastAsia="Times New Roman" w:hAnsi="Times New Roman" w:cs="Times New Roman"/>
          <w:i/>
          <w:iCs/>
          <w:color w:val="000000" w:themeColor="text1"/>
          <w:vertAlign w:val="superscript"/>
          <w:lang w:eastAsia="zh-CN"/>
        </w:rPr>
        <w:t>th</w:t>
      </w:r>
      <w:r w:rsidR="00DC1E12">
        <w:rPr>
          <w:rFonts w:ascii="Times New Roman" w:eastAsia="Times New Roman" w:hAnsi="Times New Roman" w:cs="Times New Roman"/>
          <w:i/>
          <w:iCs/>
          <w:color w:val="000000" w:themeColor="text1"/>
          <w:lang w:eastAsia="zh-CN"/>
        </w:rPr>
        <w:t xml:space="preserve"> Annual Meeting of the North American Chapter of the International Group for the Psychology of Mathematics Education</w:t>
      </w:r>
      <w:r w:rsidR="00DC1E12">
        <w:rPr>
          <w:rFonts w:ascii="Times New Roman" w:eastAsia="Times New Roman" w:hAnsi="Times New Roman" w:cs="Times New Roman"/>
          <w:color w:val="000000" w:themeColor="text1"/>
          <w:lang w:eastAsia="zh-CN"/>
        </w:rPr>
        <w:t xml:space="preserve"> (p. 819). University of South Carolina &amp; Clemson University.</w:t>
      </w:r>
      <w:r w:rsidR="003957B3">
        <w:rPr>
          <w:rFonts w:ascii="Times New Roman" w:eastAsia="Times New Roman" w:hAnsi="Times New Roman" w:cs="Times New Roman"/>
          <w:color w:val="000000" w:themeColor="text1"/>
          <w:lang w:eastAsia="zh-CN"/>
        </w:rPr>
        <w:t xml:space="preserve"> </w:t>
      </w:r>
      <w:hyperlink r:id="rId32">
        <w:r w:rsidR="003957B3" w:rsidRPr="204BE82B">
          <w:rPr>
            <w:rStyle w:val="Hyperlink"/>
            <w:rFonts w:ascii="Times New Roman" w:eastAsia="Times New Roman" w:hAnsi="Times New Roman" w:cs="Times New Roman"/>
            <w:lang w:eastAsia="zh-CN"/>
          </w:rPr>
          <w:t>https://www.pmena.org/pmenaproceedings/PMENA%2040%202018%20Proceedings.pdf</w:t>
        </w:r>
      </w:hyperlink>
    </w:p>
    <w:p w14:paraId="4B2722EC" w14:textId="77777777" w:rsidR="00D011AF" w:rsidRDefault="00D011AF" w:rsidP="003B4190">
      <w:pPr>
        <w:ind w:left="720" w:hanging="720"/>
        <w:rPr>
          <w:rFonts w:ascii="Times New Roman" w:eastAsia="Times New Roman" w:hAnsi="Times New Roman" w:cs="Times New Roman"/>
          <w:color w:val="000000" w:themeColor="text1"/>
          <w:lang w:eastAsia="zh-CN"/>
        </w:rPr>
      </w:pPr>
    </w:p>
    <w:p w14:paraId="696D9182" w14:textId="41FBBD51" w:rsidR="00D011AF" w:rsidRPr="00D011AF" w:rsidRDefault="002D2731" w:rsidP="003B4190">
      <w:pPr>
        <w:ind w:left="720" w:hanging="720"/>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t>(1</w:t>
      </w:r>
      <w:r w:rsidR="008A059C">
        <w:rPr>
          <w:rFonts w:ascii="Times New Roman" w:eastAsia="Times New Roman" w:hAnsi="Times New Roman" w:cs="Times New Roman"/>
          <w:color w:val="000000" w:themeColor="text1"/>
          <w:lang w:eastAsia="zh-CN"/>
        </w:rPr>
        <w:t>3</w:t>
      </w:r>
      <w:r>
        <w:rPr>
          <w:rFonts w:ascii="Times New Roman" w:eastAsia="Times New Roman" w:hAnsi="Times New Roman" w:cs="Times New Roman"/>
          <w:color w:val="000000" w:themeColor="text1"/>
          <w:lang w:eastAsia="zh-CN"/>
        </w:rPr>
        <w:t>)</w:t>
      </w:r>
      <w:r>
        <w:rPr>
          <w:rFonts w:ascii="Times New Roman" w:eastAsia="Times New Roman" w:hAnsi="Times New Roman" w:cs="Times New Roman"/>
          <w:color w:val="000000" w:themeColor="text1"/>
          <w:lang w:eastAsia="zh-CN"/>
        </w:rPr>
        <w:tab/>
      </w:r>
      <w:r w:rsidR="00D011AF" w:rsidRPr="007C39A4">
        <w:rPr>
          <w:rFonts w:ascii="Times New Roman" w:eastAsia="Times New Roman" w:hAnsi="Times New Roman" w:cs="Times New Roman"/>
          <w:b/>
          <w:bCs/>
          <w:color w:val="000000" w:themeColor="text1"/>
          <w:lang w:eastAsia="zh-CN"/>
        </w:rPr>
        <w:t>Fonger, N. L.</w:t>
      </w:r>
      <w:r w:rsidR="00D011AF">
        <w:rPr>
          <w:rFonts w:ascii="Times New Roman" w:eastAsia="Times New Roman" w:hAnsi="Times New Roman" w:cs="Times New Roman"/>
          <w:color w:val="000000" w:themeColor="text1"/>
          <w:lang w:eastAsia="zh-CN"/>
        </w:rPr>
        <w:t xml:space="preserve">, Dogan, M. F., &amp; Ellis, A. (2017). Students’ clusters of concepts of quadratic functions. In B. Kaur, W. K. Ho, T. L. Toh, &amp; B. H. Choy (Eds.). </w:t>
      </w:r>
      <w:r w:rsidR="00D011AF">
        <w:rPr>
          <w:rFonts w:ascii="Times New Roman" w:eastAsia="Times New Roman" w:hAnsi="Times New Roman" w:cs="Times New Roman"/>
          <w:i/>
          <w:iCs/>
          <w:color w:val="000000" w:themeColor="text1"/>
          <w:lang w:eastAsia="zh-CN"/>
        </w:rPr>
        <w:t>Proceedings of the 41</w:t>
      </w:r>
      <w:r w:rsidR="00D011AF" w:rsidRPr="00D011AF">
        <w:rPr>
          <w:rFonts w:ascii="Times New Roman" w:eastAsia="Times New Roman" w:hAnsi="Times New Roman" w:cs="Times New Roman"/>
          <w:i/>
          <w:iCs/>
          <w:color w:val="000000" w:themeColor="text1"/>
          <w:vertAlign w:val="superscript"/>
          <w:lang w:eastAsia="zh-CN"/>
        </w:rPr>
        <w:t>st</w:t>
      </w:r>
      <w:r w:rsidR="00D011AF">
        <w:rPr>
          <w:rFonts w:ascii="Times New Roman" w:eastAsia="Times New Roman" w:hAnsi="Times New Roman" w:cs="Times New Roman"/>
          <w:i/>
          <w:iCs/>
          <w:color w:val="000000" w:themeColor="text1"/>
          <w:lang w:eastAsia="zh-CN"/>
        </w:rPr>
        <w:t xml:space="preserve"> Conference of the International Group for the Psychology of Mathematics Education</w:t>
      </w:r>
      <w:r w:rsidR="00D011AF">
        <w:rPr>
          <w:rFonts w:ascii="Times New Roman" w:eastAsia="Times New Roman" w:hAnsi="Times New Roman" w:cs="Times New Roman"/>
          <w:color w:val="000000" w:themeColor="text1"/>
          <w:lang w:eastAsia="zh-CN"/>
        </w:rPr>
        <w:t xml:space="preserve"> (Vol. 2, pp. 329-336). Singapore.</w:t>
      </w:r>
    </w:p>
    <w:p w14:paraId="2B235EB2" w14:textId="77777777" w:rsidR="008B762D" w:rsidRDefault="008B762D" w:rsidP="003B4190">
      <w:pPr>
        <w:ind w:left="720" w:hanging="720"/>
        <w:rPr>
          <w:rFonts w:ascii="Times New Roman" w:eastAsia="Times New Roman" w:hAnsi="Times New Roman" w:cs="Times New Roman"/>
          <w:color w:val="000000" w:themeColor="text1"/>
          <w:lang w:eastAsia="zh-CN"/>
        </w:rPr>
      </w:pPr>
    </w:p>
    <w:p w14:paraId="74F0E38B" w14:textId="0DEF257E" w:rsidR="00463EDE" w:rsidRDefault="002D2731" w:rsidP="003B4190">
      <w:pPr>
        <w:ind w:left="720" w:hanging="720"/>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t>(1</w:t>
      </w:r>
      <w:r w:rsidR="008A059C">
        <w:rPr>
          <w:rFonts w:ascii="Times New Roman" w:eastAsia="Times New Roman" w:hAnsi="Times New Roman" w:cs="Times New Roman"/>
          <w:color w:val="000000" w:themeColor="text1"/>
          <w:lang w:eastAsia="zh-CN"/>
        </w:rPr>
        <w:t>2</w:t>
      </w:r>
      <w:r>
        <w:rPr>
          <w:rFonts w:ascii="Times New Roman" w:eastAsia="Times New Roman" w:hAnsi="Times New Roman" w:cs="Times New Roman"/>
          <w:color w:val="000000" w:themeColor="text1"/>
          <w:lang w:eastAsia="zh-CN"/>
        </w:rPr>
        <w:t>)</w:t>
      </w:r>
      <w:r>
        <w:rPr>
          <w:rFonts w:ascii="Times New Roman" w:eastAsia="Times New Roman" w:hAnsi="Times New Roman" w:cs="Times New Roman"/>
          <w:color w:val="000000" w:themeColor="text1"/>
          <w:lang w:eastAsia="zh-CN"/>
        </w:rPr>
        <w:tab/>
      </w:r>
      <w:r w:rsidR="00463EDE" w:rsidRPr="00CA3C7E">
        <w:rPr>
          <w:rFonts w:ascii="Times New Roman" w:eastAsia="Times New Roman" w:hAnsi="Times New Roman" w:cs="Times New Roman"/>
          <w:b/>
          <w:bCs/>
          <w:color w:val="000000" w:themeColor="text1"/>
          <w:lang w:eastAsia="zh-CN"/>
        </w:rPr>
        <w:t>Fonger, N. L.</w:t>
      </w:r>
      <w:r w:rsidR="00463EDE">
        <w:rPr>
          <w:rFonts w:ascii="Times New Roman" w:eastAsia="Times New Roman" w:hAnsi="Times New Roman" w:cs="Times New Roman"/>
          <w:color w:val="000000" w:themeColor="text1"/>
          <w:lang w:eastAsia="zh-CN"/>
        </w:rPr>
        <w:t xml:space="preserve"> (2017). Characterizing sophistication in representational fluency. In E. Galindo &amp; J. Newton (Eds.). </w:t>
      </w:r>
      <w:r w:rsidR="00463EDE">
        <w:rPr>
          <w:rFonts w:ascii="Times New Roman" w:eastAsia="Times New Roman" w:hAnsi="Times New Roman" w:cs="Times New Roman"/>
          <w:i/>
          <w:iCs/>
          <w:color w:val="000000" w:themeColor="text1"/>
          <w:lang w:eastAsia="zh-CN"/>
        </w:rPr>
        <w:t>Proceedings of the 39</w:t>
      </w:r>
      <w:r w:rsidR="00463EDE" w:rsidRPr="008B762D">
        <w:rPr>
          <w:rFonts w:ascii="Times New Roman" w:eastAsia="Times New Roman" w:hAnsi="Times New Roman" w:cs="Times New Roman"/>
          <w:i/>
          <w:iCs/>
          <w:color w:val="000000" w:themeColor="text1"/>
          <w:vertAlign w:val="superscript"/>
          <w:lang w:eastAsia="zh-CN"/>
        </w:rPr>
        <w:t>th</w:t>
      </w:r>
      <w:r w:rsidR="00463EDE">
        <w:rPr>
          <w:rFonts w:ascii="Times New Roman" w:eastAsia="Times New Roman" w:hAnsi="Times New Roman" w:cs="Times New Roman"/>
          <w:i/>
          <w:iCs/>
          <w:color w:val="000000" w:themeColor="text1"/>
          <w:lang w:eastAsia="zh-CN"/>
        </w:rPr>
        <w:t xml:space="preserve"> Annual Meeting of the North American Chapter of the International Group for the Psychology of Mathematics Education</w:t>
      </w:r>
      <w:r w:rsidR="00463EDE">
        <w:rPr>
          <w:rFonts w:ascii="Times New Roman" w:eastAsia="Times New Roman" w:hAnsi="Times New Roman" w:cs="Times New Roman"/>
          <w:color w:val="000000" w:themeColor="text1"/>
          <w:lang w:eastAsia="zh-CN"/>
        </w:rPr>
        <w:t xml:space="preserve"> (pp. 729-732). Hoosier Association of Mathematics Teacher Educators.</w:t>
      </w:r>
      <w:r w:rsidR="00CA3C7E">
        <w:rPr>
          <w:rFonts w:ascii="Times New Roman" w:eastAsia="Times New Roman" w:hAnsi="Times New Roman" w:cs="Times New Roman"/>
          <w:color w:val="000000" w:themeColor="text1"/>
          <w:lang w:eastAsia="zh-CN"/>
        </w:rPr>
        <w:t xml:space="preserve"> </w:t>
      </w:r>
      <w:hyperlink r:id="rId33" w:history="1">
        <w:r w:rsidR="00CA3C7E" w:rsidRPr="00E17201">
          <w:rPr>
            <w:rStyle w:val="Hyperlink"/>
            <w:rFonts w:ascii="Times New Roman" w:eastAsia="Times New Roman" w:hAnsi="Times New Roman" w:cs="Times New Roman"/>
            <w:lang w:eastAsia="zh-CN"/>
          </w:rPr>
          <w:t>https://www.pmena.org/pmenaproceedings/PMENA%2039%202017%20Proceedings.pdf</w:t>
        </w:r>
      </w:hyperlink>
    </w:p>
    <w:p w14:paraId="0201BF6F" w14:textId="77777777" w:rsidR="00463EDE" w:rsidRDefault="00463EDE" w:rsidP="003B4190">
      <w:pPr>
        <w:ind w:left="720" w:hanging="720"/>
        <w:rPr>
          <w:rFonts w:ascii="Times New Roman" w:eastAsia="Times New Roman" w:hAnsi="Times New Roman" w:cs="Times New Roman"/>
          <w:color w:val="000000" w:themeColor="text1"/>
          <w:lang w:eastAsia="zh-CN"/>
        </w:rPr>
      </w:pPr>
    </w:p>
    <w:p w14:paraId="6F0CD643" w14:textId="357AEE3E" w:rsidR="008B762D" w:rsidRPr="008B762D" w:rsidRDefault="002D2731" w:rsidP="003B4190">
      <w:pPr>
        <w:ind w:left="720" w:hanging="720"/>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t>(1</w:t>
      </w:r>
      <w:r w:rsidR="008A059C">
        <w:rPr>
          <w:rFonts w:ascii="Times New Roman" w:eastAsia="Times New Roman" w:hAnsi="Times New Roman" w:cs="Times New Roman"/>
          <w:color w:val="000000" w:themeColor="text1"/>
          <w:lang w:eastAsia="zh-CN"/>
        </w:rPr>
        <w:t>1</w:t>
      </w:r>
      <w:r>
        <w:rPr>
          <w:rFonts w:ascii="Times New Roman" w:eastAsia="Times New Roman" w:hAnsi="Times New Roman" w:cs="Times New Roman"/>
          <w:color w:val="000000" w:themeColor="text1"/>
          <w:lang w:eastAsia="zh-CN"/>
        </w:rPr>
        <w:t>)</w:t>
      </w:r>
      <w:r>
        <w:rPr>
          <w:rFonts w:ascii="Times New Roman" w:eastAsia="Times New Roman" w:hAnsi="Times New Roman" w:cs="Times New Roman"/>
          <w:color w:val="000000" w:themeColor="text1"/>
          <w:lang w:eastAsia="zh-CN"/>
        </w:rPr>
        <w:tab/>
      </w:r>
      <w:r w:rsidR="008B762D">
        <w:rPr>
          <w:rFonts w:ascii="Times New Roman" w:eastAsia="Times New Roman" w:hAnsi="Times New Roman" w:cs="Times New Roman"/>
          <w:color w:val="000000" w:themeColor="text1"/>
          <w:lang w:eastAsia="zh-CN"/>
        </w:rPr>
        <w:t xml:space="preserve">Ellis, A., </w:t>
      </w:r>
      <w:r w:rsidR="008B762D" w:rsidRPr="00FD5940">
        <w:rPr>
          <w:rFonts w:ascii="Times New Roman" w:eastAsia="Times New Roman" w:hAnsi="Times New Roman" w:cs="Times New Roman"/>
          <w:b/>
          <w:bCs/>
          <w:color w:val="000000" w:themeColor="text1"/>
          <w:lang w:eastAsia="zh-CN"/>
        </w:rPr>
        <w:t>Fonger, N. L.</w:t>
      </w:r>
      <w:r w:rsidR="008B762D">
        <w:rPr>
          <w:rFonts w:ascii="Times New Roman" w:eastAsia="Times New Roman" w:hAnsi="Times New Roman" w:cs="Times New Roman"/>
          <w:color w:val="000000" w:themeColor="text1"/>
          <w:lang w:eastAsia="zh-CN"/>
        </w:rPr>
        <w:t xml:space="preserve">, &amp; Dogan, M. F. (2017). Developing function understanding through dependency relations of change. In E. Galindo &amp; J. Newton (Eds.). </w:t>
      </w:r>
      <w:r w:rsidR="008B762D">
        <w:rPr>
          <w:rFonts w:ascii="Times New Roman" w:eastAsia="Times New Roman" w:hAnsi="Times New Roman" w:cs="Times New Roman"/>
          <w:i/>
          <w:iCs/>
          <w:color w:val="000000" w:themeColor="text1"/>
          <w:lang w:eastAsia="zh-CN"/>
        </w:rPr>
        <w:t>Proceedings of the 39</w:t>
      </w:r>
      <w:r w:rsidR="008B762D" w:rsidRPr="008B762D">
        <w:rPr>
          <w:rFonts w:ascii="Times New Roman" w:eastAsia="Times New Roman" w:hAnsi="Times New Roman" w:cs="Times New Roman"/>
          <w:i/>
          <w:iCs/>
          <w:color w:val="000000" w:themeColor="text1"/>
          <w:vertAlign w:val="superscript"/>
          <w:lang w:eastAsia="zh-CN"/>
        </w:rPr>
        <w:t>th</w:t>
      </w:r>
      <w:r w:rsidR="008B762D">
        <w:rPr>
          <w:rFonts w:ascii="Times New Roman" w:eastAsia="Times New Roman" w:hAnsi="Times New Roman" w:cs="Times New Roman"/>
          <w:i/>
          <w:iCs/>
          <w:color w:val="000000" w:themeColor="text1"/>
          <w:lang w:eastAsia="zh-CN"/>
        </w:rPr>
        <w:t xml:space="preserve"> Annual Meeting of the North American Chapter of the International Group for the Psychology of Mathematics Education</w:t>
      </w:r>
      <w:r w:rsidR="008B762D">
        <w:rPr>
          <w:rFonts w:ascii="Times New Roman" w:eastAsia="Times New Roman" w:hAnsi="Times New Roman" w:cs="Times New Roman"/>
          <w:color w:val="000000" w:themeColor="text1"/>
          <w:lang w:eastAsia="zh-CN"/>
        </w:rPr>
        <w:t xml:space="preserve"> (pp. 283-286).</w:t>
      </w:r>
      <w:r w:rsidR="00FD5940">
        <w:rPr>
          <w:rFonts w:ascii="Times New Roman" w:eastAsia="Times New Roman" w:hAnsi="Times New Roman" w:cs="Times New Roman"/>
          <w:color w:val="000000" w:themeColor="text1"/>
          <w:lang w:eastAsia="zh-CN"/>
        </w:rPr>
        <w:t xml:space="preserve"> Hoosier Association of Mathematics Teacher Educators. </w:t>
      </w:r>
      <w:hyperlink r:id="rId34" w:history="1">
        <w:r w:rsidR="00FD5940" w:rsidRPr="00E17201">
          <w:rPr>
            <w:rStyle w:val="Hyperlink"/>
            <w:rFonts w:ascii="Times New Roman" w:eastAsia="Times New Roman" w:hAnsi="Times New Roman" w:cs="Times New Roman"/>
            <w:lang w:eastAsia="zh-CN"/>
          </w:rPr>
          <w:t>https://www.pmena.org/pmenaproceedings/PMENA%2039%202017%20Proceedings.pdf</w:t>
        </w:r>
      </w:hyperlink>
    </w:p>
    <w:p w14:paraId="7E1A8792" w14:textId="77777777" w:rsidR="00DC1E12" w:rsidRDefault="00DC1E12" w:rsidP="003B4190">
      <w:pPr>
        <w:ind w:left="720" w:hanging="720"/>
        <w:rPr>
          <w:rFonts w:ascii="Times New Roman" w:eastAsia="Times New Roman" w:hAnsi="Times New Roman" w:cs="Times New Roman"/>
          <w:color w:val="000000" w:themeColor="text1"/>
          <w:lang w:eastAsia="zh-CN"/>
        </w:rPr>
      </w:pPr>
    </w:p>
    <w:p w14:paraId="4A843009" w14:textId="34F7A31B" w:rsidR="004B36AB" w:rsidRDefault="004B36AB" w:rsidP="003B4190">
      <w:pPr>
        <w:ind w:left="720" w:hanging="720"/>
        <w:rPr>
          <w:rFonts w:ascii="Times New Roman" w:eastAsia="Times New Roman" w:hAnsi="Times New Roman" w:cs="Times New Roman"/>
        </w:rPr>
      </w:pPr>
      <w:r>
        <w:rPr>
          <w:rFonts w:ascii="Times New Roman" w:eastAsia="Times New Roman" w:hAnsi="Times New Roman" w:cs="Times New Roman"/>
          <w:color w:val="000000" w:themeColor="text1"/>
          <w:lang w:eastAsia="zh-CN"/>
        </w:rPr>
        <w:t>(10)</w:t>
      </w:r>
      <w:r>
        <w:rPr>
          <w:rFonts w:ascii="Times New Roman" w:eastAsia="Times New Roman" w:hAnsi="Times New Roman" w:cs="Times New Roman"/>
          <w:color w:val="000000" w:themeColor="text1"/>
          <w:lang w:eastAsia="zh-CN"/>
        </w:rPr>
        <w:tab/>
      </w:r>
      <w:r w:rsidR="00997377" w:rsidRPr="0E2FE105">
        <w:rPr>
          <w:rFonts w:ascii="Times New Roman" w:eastAsia="Times New Roman" w:hAnsi="Times New Roman" w:cs="Times New Roman"/>
        </w:rPr>
        <w:t xml:space="preserve">Isler, I., Strachota, S., Stephens, A., </w:t>
      </w:r>
      <w:r w:rsidR="00997377" w:rsidRPr="0E2FE105">
        <w:rPr>
          <w:rFonts w:ascii="Times New Roman" w:eastAsia="Times New Roman" w:hAnsi="Times New Roman" w:cs="Times New Roman"/>
          <w:b/>
          <w:bCs/>
        </w:rPr>
        <w:t>Fonger, N. L.</w:t>
      </w:r>
      <w:r w:rsidR="00997377" w:rsidRPr="0E2FE105">
        <w:rPr>
          <w:rFonts w:ascii="Times New Roman" w:eastAsia="Times New Roman" w:hAnsi="Times New Roman" w:cs="Times New Roman"/>
        </w:rPr>
        <w:t xml:space="preserve">, Blanton, M., Gardiner, A., &amp; Knuth, E. (2017, February 1-5). </w:t>
      </w:r>
      <w:r w:rsidR="00997377" w:rsidRPr="0E2FE105">
        <w:rPr>
          <w:rFonts w:ascii="Times New Roman" w:eastAsia="Times New Roman" w:hAnsi="Times New Roman" w:cs="Times New Roman"/>
          <w:i/>
          <w:iCs/>
        </w:rPr>
        <w:t>Grade 6 students’ abilities to represent functional relationships</w:t>
      </w:r>
      <w:r w:rsidR="00997377" w:rsidRPr="0E2FE105">
        <w:rPr>
          <w:rFonts w:ascii="Times New Roman" w:eastAsia="Times New Roman" w:hAnsi="Times New Roman" w:cs="Times New Roman"/>
        </w:rPr>
        <w:t xml:space="preserve"> [Presentation]. 10</w:t>
      </w:r>
      <w:r w:rsidR="00997377" w:rsidRPr="0E2FE105">
        <w:rPr>
          <w:rFonts w:ascii="Times New Roman" w:eastAsia="Times New Roman" w:hAnsi="Times New Roman" w:cs="Times New Roman"/>
          <w:vertAlign w:val="superscript"/>
        </w:rPr>
        <w:t>th</w:t>
      </w:r>
      <w:r w:rsidR="00997377" w:rsidRPr="0E2FE105">
        <w:rPr>
          <w:rFonts w:ascii="Times New Roman" w:eastAsia="Times New Roman" w:hAnsi="Times New Roman" w:cs="Times New Roman"/>
        </w:rPr>
        <w:t xml:space="preserve"> International Congress on European Research in Mathematics Education (CERME10), Dublin, Ireland</w:t>
      </w:r>
      <w:r w:rsidR="00997377">
        <w:rPr>
          <w:rFonts w:ascii="Times New Roman" w:eastAsia="Times New Roman" w:hAnsi="Times New Roman" w:cs="Times New Roman"/>
        </w:rPr>
        <w:t>.</w:t>
      </w:r>
      <w:r w:rsidR="008A059C">
        <w:rPr>
          <w:rFonts w:ascii="Times New Roman" w:eastAsia="Times New Roman" w:hAnsi="Times New Roman" w:cs="Times New Roman"/>
        </w:rPr>
        <w:t xml:space="preserve"> </w:t>
      </w:r>
      <w:hyperlink r:id="rId35" w:history="1">
        <w:r w:rsidR="008A059C" w:rsidRPr="00F35F5A">
          <w:rPr>
            <w:rStyle w:val="Hyperlink"/>
            <w:rFonts w:ascii="Times New Roman" w:eastAsia="Times New Roman" w:hAnsi="Times New Roman" w:cs="Times New Roman"/>
          </w:rPr>
          <w:t>https://hal.science/CERME10</w:t>
        </w:r>
      </w:hyperlink>
      <w:r w:rsidR="008A059C">
        <w:rPr>
          <w:rFonts w:ascii="Times New Roman" w:eastAsia="Times New Roman" w:hAnsi="Times New Roman" w:cs="Times New Roman"/>
        </w:rPr>
        <w:t xml:space="preserve"> </w:t>
      </w:r>
    </w:p>
    <w:p w14:paraId="4079317F" w14:textId="77777777" w:rsidR="00997377" w:rsidRDefault="00997377" w:rsidP="003B4190">
      <w:pPr>
        <w:ind w:left="720" w:hanging="720"/>
        <w:rPr>
          <w:rFonts w:ascii="Times New Roman" w:eastAsia="Times New Roman" w:hAnsi="Times New Roman" w:cs="Times New Roman"/>
          <w:color w:val="000000" w:themeColor="text1"/>
          <w:lang w:eastAsia="zh-CN"/>
        </w:rPr>
      </w:pPr>
    </w:p>
    <w:p w14:paraId="1F6694BA" w14:textId="71404AD8" w:rsidR="00153767" w:rsidRDefault="002D2731" w:rsidP="003B4190">
      <w:pPr>
        <w:ind w:left="720" w:hanging="720"/>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t>(9)</w:t>
      </w:r>
      <w:r>
        <w:rPr>
          <w:rFonts w:ascii="Times New Roman" w:eastAsia="Times New Roman" w:hAnsi="Times New Roman" w:cs="Times New Roman"/>
          <w:color w:val="000000" w:themeColor="text1"/>
          <w:lang w:eastAsia="zh-CN"/>
        </w:rPr>
        <w:tab/>
      </w:r>
      <w:r w:rsidR="00911CFF">
        <w:rPr>
          <w:rFonts w:ascii="Times New Roman" w:eastAsia="Times New Roman" w:hAnsi="Times New Roman" w:cs="Times New Roman"/>
          <w:color w:val="000000" w:themeColor="text1"/>
          <w:lang w:eastAsia="zh-CN"/>
        </w:rPr>
        <w:t xml:space="preserve">Strachota, S., Isler, I., </w:t>
      </w:r>
      <w:r w:rsidR="00911CFF" w:rsidRPr="00E00953">
        <w:rPr>
          <w:rFonts w:ascii="Times New Roman" w:eastAsia="Times New Roman" w:hAnsi="Times New Roman" w:cs="Times New Roman"/>
          <w:b/>
          <w:bCs/>
          <w:color w:val="000000" w:themeColor="text1"/>
          <w:lang w:eastAsia="zh-CN"/>
        </w:rPr>
        <w:t>Fonger, N. L.</w:t>
      </w:r>
      <w:r w:rsidR="00911CFF">
        <w:rPr>
          <w:rFonts w:ascii="Times New Roman" w:eastAsia="Times New Roman" w:hAnsi="Times New Roman" w:cs="Times New Roman"/>
          <w:color w:val="000000" w:themeColor="text1"/>
          <w:lang w:eastAsia="zh-CN"/>
        </w:rPr>
        <w:t xml:space="preserve">, Blanton, M., &amp; </w:t>
      </w:r>
      <w:r w:rsidR="00142B4C">
        <w:rPr>
          <w:rFonts w:ascii="Times New Roman" w:eastAsia="Times New Roman" w:hAnsi="Times New Roman" w:cs="Times New Roman"/>
          <w:color w:val="000000" w:themeColor="text1"/>
          <w:lang w:eastAsia="zh-CN"/>
        </w:rPr>
        <w:t>Gardiner, A.</w:t>
      </w:r>
      <w:r w:rsidR="00DC3260">
        <w:rPr>
          <w:rFonts w:ascii="Times New Roman" w:eastAsia="Times New Roman" w:hAnsi="Times New Roman" w:cs="Times New Roman"/>
          <w:color w:val="000000" w:themeColor="text1"/>
          <w:lang w:eastAsia="zh-CN"/>
        </w:rPr>
        <w:t xml:space="preserve"> M.</w:t>
      </w:r>
      <w:r w:rsidR="00142B4C">
        <w:rPr>
          <w:rFonts w:ascii="Times New Roman" w:eastAsia="Times New Roman" w:hAnsi="Times New Roman" w:cs="Times New Roman"/>
          <w:color w:val="000000" w:themeColor="text1"/>
          <w:lang w:eastAsia="zh-CN"/>
        </w:rPr>
        <w:t xml:space="preserve"> (2016). Analyzing generalizations through discourse. In M. B. Wood, E. E. Turner, M. Civil., &amp; J. A. Eli (Eds.). </w:t>
      </w:r>
      <w:r w:rsidR="00142B4C">
        <w:rPr>
          <w:rFonts w:ascii="Times New Roman" w:eastAsia="Times New Roman" w:hAnsi="Times New Roman" w:cs="Times New Roman"/>
          <w:i/>
          <w:iCs/>
          <w:color w:val="000000" w:themeColor="text1"/>
          <w:lang w:eastAsia="zh-CN"/>
        </w:rPr>
        <w:t>Proceedings of the 38</w:t>
      </w:r>
      <w:r w:rsidR="00142B4C" w:rsidRPr="00142B4C">
        <w:rPr>
          <w:rFonts w:ascii="Times New Roman" w:eastAsia="Times New Roman" w:hAnsi="Times New Roman" w:cs="Times New Roman"/>
          <w:i/>
          <w:iCs/>
          <w:color w:val="000000" w:themeColor="text1"/>
          <w:vertAlign w:val="superscript"/>
          <w:lang w:eastAsia="zh-CN"/>
        </w:rPr>
        <w:t>th</w:t>
      </w:r>
      <w:r w:rsidR="00142B4C">
        <w:rPr>
          <w:rFonts w:ascii="Times New Roman" w:eastAsia="Times New Roman" w:hAnsi="Times New Roman" w:cs="Times New Roman"/>
          <w:i/>
          <w:iCs/>
          <w:color w:val="000000" w:themeColor="text1"/>
          <w:lang w:eastAsia="zh-CN"/>
        </w:rPr>
        <w:t xml:space="preserve"> Annual Meeting of the North American Chapter of the International Group for the Psychology of Mathematics Education</w:t>
      </w:r>
      <w:r w:rsidR="00142B4C">
        <w:rPr>
          <w:rFonts w:ascii="Times New Roman" w:eastAsia="Times New Roman" w:hAnsi="Times New Roman" w:cs="Times New Roman"/>
          <w:color w:val="000000" w:themeColor="text1"/>
          <w:lang w:eastAsia="zh-CN"/>
        </w:rPr>
        <w:t xml:space="preserve"> (p</w:t>
      </w:r>
      <w:r w:rsidR="00E00953">
        <w:rPr>
          <w:rFonts w:ascii="Times New Roman" w:eastAsia="Times New Roman" w:hAnsi="Times New Roman" w:cs="Times New Roman"/>
          <w:color w:val="000000" w:themeColor="text1"/>
          <w:lang w:eastAsia="zh-CN"/>
        </w:rPr>
        <w:t xml:space="preserve">. 213). The University of Arizona. </w:t>
      </w:r>
      <w:hyperlink r:id="rId36" w:history="1">
        <w:r w:rsidR="00E00953" w:rsidRPr="00E17201">
          <w:rPr>
            <w:rStyle w:val="Hyperlink"/>
            <w:rFonts w:ascii="Times New Roman" w:eastAsia="Times New Roman" w:hAnsi="Times New Roman" w:cs="Times New Roman"/>
            <w:lang w:eastAsia="zh-CN"/>
          </w:rPr>
          <w:t>https://www.pmena.org/pmenaproceedings/PMENA%2038%202016%20Proceedings.pdf</w:t>
        </w:r>
      </w:hyperlink>
      <w:r w:rsidR="00E00953">
        <w:rPr>
          <w:rFonts w:ascii="Times New Roman" w:eastAsia="Times New Roman" w:hAnsi="Times New Roman" w:cs="Times New Roman"/>
          <w:color w:val="000000" w:themeColor="text1"/>
          <w:lang w:eastAsia="zh-CN"/>
        </w:rPr>
        <w:t xml:space="preserve"> </w:t>
      </w:r>
    </w:p>
    <w:p w14:paraId="304AD9D1" w14:textId="77777777" w:rsidR="00C645B6" w:rsidRDefault="00C645B6" w:rsidP="003B4190">
      <w:pPr>
        <w:ind w:left="720" w:hanging="720"/>
        <w:rPr>
          <w:rFonts w:ascii="Times New Roman" w:eastAsia="Times New Roman" w:hAnsi="Times New Roman" w:cs="Times New Roman"/>
          <w:color w:val="000000" w:themeColor="text1"/>
          <w:lang w:eastAsia="zh-CN"/>
        </w:rPr>
      </w:pPr>
    </w:p>
    <w:p w14:paraId="1835E30E" w14:textId="67A358BB" w:rsidR="00C645B6" w:rsidRPr="0018177E" w:rsidRDefault="002D2731" w:rsidP="003B4190">
      <w:pPr>
        <w:ind w:left="720" w:hanging="720"/>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t>(8)</w:t>
      </w:r>
      <w:r>
        <w:rPr>
          <w:rFonts w:ascii="Times New Roman" w:eastAsia="Times New Roman" w:hAnsi="Times New Roman" w:cs="Times New Roman"/>
          <w:color w:val="000000" w:themeColor="text1"/>
          <w:lang w:eastAsia="zh-CN"/>
        </w:rPr>
        <w:tab/>
      </w:r>
      <w:r w:rsidR="00C645B6">
        <w:rPr>
          <w:rFonts w:ascii="Times New Roman" w:eastAsia="Times New Roman" w:hAnsi="Times New Roman" w:cs="Times New Roman"/>
          <w:color w:val="000000" w:themeColor="text1"/>
          <w:lang w:eastAsia="zh-CN"/>
        </w:rPr>
        <w:t xml:space="preserve">Strachota, S. M., </w:t>
      </w:r>
      <w:r w:rsidR="00C645B6" w:rsidRPr="003124D1">
        <w:rPr>
          <w:rFonts w:ascii="Times New Roman" w:eastAsia="Times New Roman" w:hAnsi="Times New Roman" w:cs="Times New Roman"/>
          <w:b/>
          <w:bCs/>
          <w:color w:val="000000" w:themeColor="text1"/>
          <w:lang w:eastAsia="zh-CN"/>
        </w:rPr>
        <w:t>Fonger, N. L.</w:t>
      </w:r>
      <w:r w:rsidR="00C645B6">
        <w:rPr>
          <w:rFonts w:ascii="Times New Roman" w:eastAsia="Times New Roman" w:hAnsi="Times New Roman" w:cs="Times New Roman"/>
          <w:color w:val="000000" w:themeColor="text1"/>
          <w:lang w:eastAsia="zh-CN"/>
        </w:rPr>
        <w:t>, Stephens, A. C., Blanton, M. L.</w:t>
      </w:r>
      <w:r w:rsidR="00491D36">
        <w:rPr>
          <w:rFonts w:ascii="Times New Roman" w:eastAsia="Times New Roman" w:hAnsi="Times New Roman" w:cs="Times New Roman"/>
          <w:color w:val="000000" w:themeColor="text1"/>
          <w:lang w:eastAsia="zh-CN"/>
        </w:rPr>
        <w:t xml:space="preserve">, Knuth, E. J., &amp; Gardiner, A. M. (2016). Understanding variation in elementary students’ functional thinking. In C. Csikos, A. Rausch, &amp; J. </w:t>
      </w:r>
      <w:proofErr w:type="spellStart"/>
      <w:r w:rsidR="00491D36">
        <w:rPr>
          <w:rFonts w:ascii="Times New Roman" w:eastAsia="Times New Roman" w:hAnsi="Times New Roman" w:cs="Times New Roman"/>
          <w:color w:val="000000" w:themeColor="text1"/>
          <w:lang w:eastAsia="zh-CN"/>
        </w:rPr>
        <w:t>Szitá</w:t>
      </w:r>
      <w:r w:rsidR="0018177E">
        <w:rPr>
          <w:rFonts w:ascii="Times New Roman" w:eastAsia="Times New Roman" w:hAnsi="Times New Roman" w:cs="Times New Roman"/>
          <w:color w:val="000000" w:themeColor="text1"/>
          <w:lang w:eastAsia="zh-CN"/>
        </w:rPr>
        <w:t>nyi</w:t>
      </w:r>
      <w:proofErr w:type="spellEnd"/>
      <w:r w:rsidR="0018177E">
        <w:rPr>
          <w:rFonts w:ascii="Times New Roman" w:eastAsia="Times New Roman" w:hAnsi="Times New Roman" w:cs="Times New Roman"/>
          <w:color w:val="000000" w:themeColor="text1"/>
          <w:lang w:eastAsia="zh-CN"/>
        </w:rPr>
        <w:t xml:space="preserve"> (Eds.). </w:t>
      </w:r>
      <w:r w:rsidR="0018177E">
        <w:rPr>
          <w:rFonts w:ascii="Times New Roman" w:eastAsia="Times New Roman" w:hAnsi="Times New Roman" w:cs="Times New Roman"/>
          <w:i/>
          <w:iCs/>
          <w:color w:val="000000" w:themeColor="text1"/>
          <w:lang w:eastAsia="zh-CN"/>
        </w:rPr>
        <w:t>Proceedings of the 40</w:t>
      </w:r>
      <w:r w:rsidR="0018177E" w:rsidRPr="0018177E">
        <w:rPr>
          <w:rFonts w:ascii="Times New Roman" w:eastAsia="Times New Roman" w:hAnsi="Times New Roman" w:cs="Times New Roman"/>
          <w:i/>
          <w:iCs/>
          <w:color w:val="000000" w:themeColor="text1"/>
          <w:vertAlign w:val="superscript"/>
          <w:lang w:eastAsia="zh-CN"/>
        </w:rPr>
        <w:t>th</w:t>
      </w:r>
      <w:r w:rsidR="0018177E">
        <w:rPr>
          <w:rFonts w:ascii="Times New Roman" w:eastAsia="Times New Roman" w:hAnsi="Times New Roman" w:cs="Times New Roman"/>
          <w:i/>
          <w:iCs/>
          <w:color w:val="000000" w:themeColor="text1"/>
          <w:lang w:eastAsia="zh-CN"/>
        </w:rPr>
        <w:t xml:space="preserve"> Conference of the International Group for the Psychology of Mathematics Education</w:t>
      </w:r>
      <w:r w:rsidR="0018177E">
        <w:rPr>
          <w:rFonts w:ascii="Times New Roman" w:eastAsia="Times New Roman" w:hAnsi="Times New Roman" w:cs="Times New Roman"/>
          <w:color w:val="000000" w:themeColor="text1"/>
          <w:lang w:eastAsia="zh-CN"/>
        </w:rPr>
        <w:t xml:space="preserve"> (Vol. 4, pp. 243-250). Szeged, Hungary.</w:t>
      </w:r>
    </w:p>
    <w:p w14:paraId="1BC3F531" w14:textId="77777777" w:rsidR="004F26D3" w:rsidRDefault="004F26D3" w:rsidP="003B4190">
      <w:pPr>
        <w:ind w:left="720" w:hanging="720"/>
        <w:rPr>
          <w:rFonts w:ascii="Times New Roman" w:eastAsia="Times New Roman" w:hAnsi="Times New Roman" w:cs="Times New Roman"/>
          <w:color w:val="000000" w:themeColor="text1"/>
          <w:lang w:eastAsia="zh-CN"/>
        </w:rPr>
      </w:pPr>
    </w:p>
    <w:p w14:paraId="32ABE434" w14:textId="011B5F8A" w:rsidR="004F26D3" w:rsidRPr="00142B4C" w:rsidRDefault="002D2731" w:rsidP="003B4190">
      <w:pPr>
        <w:ind w:left="720" w:hanging="720"/>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t>(7)</w:t>
      </w:r>
      <w:r>
        <w:rPr>
          <w:rFonts w:ascii="Times New Roman" w:eastAsia="Times New Roman" w:hAnsi="Times New Roman" w:cs="Times New Roman"/>
          <w:color w:val="000000" w:themeColor="text1"/>
          <w:lang w:eastAsia="zh-CN"/>
        </w:rPr>
        <w:tab/>
      </w:r>
      <w:r w:rsidR="004F26D3" w:rsidRPr="00783B36">
        <w:rPr>
          <w:rFonts w:ascii="Times New Roman" w:eastAsia="Times New Roman" w:hAnsi="Times New Roman" w:cs="Times New Roman"/>
          <w:b/>
          <w:bCs/>
          <w:color w:val="000000" w:themeColor="text1"/>
          <w:lang w:eastAsia="zh-CN"/>
        </w:rPr>
        <w:t>Fonger, N. L.</w:t>
      </w:r>
      <w:r w:rsidR="004F26D3">
        <w:rPr>
          <w:rFonts w:ascii="Times New Roman" w:eastAsia="Times New Roman" w:hAnsi="Times New Roman" w:cs="Times New Roman"/>
          <w:color w:val="000000" w:themeColor="text1"/>
          <w:lang w:eastAsia="zh-CN"/>
        </w:rPr>
        <w:t xml:space="preserve">, Ellis, A., &amp; Dogan, M. F. (2016). Students’ conceptions supporting their symbolization and meaning of function rules. In M. B. Wood, E. E. Turner, M. Civil., &amp; J. A. Eli (Eds.). </w:t>
      </w:r>
      <w:r w:rsidR="004F26D3">
        <w:rPr>
          <w:rFonts w:ascii="Times New Roman" w:eastAsia="Times New Roman" w:hAnsi="Times New Roman" w:cs="Times New Roman"/>
          <w:i/>
          <w:iCs/>
          <w:color w:val="000000" w:themeColor="text1"/>
          <w:lang w:eastAsia="zh-CN"/>
        </w:rPr>
        <w:t>Proceedings of the 38</w:t>
      </w:r>
      <w:r w:rsidR="004F26D3" w:rsidRPr="00142B4C">
        <w:rPr>
          <w:rFonts w:ascii="Times New Roman" w:eastAsia="Times New Roman" w:hAnsi="Times New Roman" w:cs="Times New Roman"/>
          <w:i/>
          <w:iCs/>
          <w:color w:val="000000" w:themeColor="text1"/>
          <w:vertAlign w:val="superscript"/>
          <w:lang w:eastAsia="zh-CN"/>
        </w:rPr>
        <w:t>th</w:t>
      </w:r>
      <w:r w:rsidR="004F26D3">
        <w:rPr>
          <w:rFonts w:ascii="Times New Roman" w:eastAsia="Times New Roman" w:hAnsi="Times New Roman" w:cs="Times New Roman"/>
          <w:i/>
          <w:iCs/>
          <w:color w:val="000000" w:themeColor="text1"/>
          <w:lang w:eastAsia="zh-CN"/>
        </w:rPr>
        <w:t xml:space="preserve"> Annual Meeting of the North American Chapter of the International Group for the Psychology of Mathematics Education</w:t>
      </w:r>
      <w:r w:rsidR="004F26D3">
        <w:rPr>
          <w:rFonts w:ascii="Times New Roman" w:eastAsia="Times New Roman" w:hAnsi="Times New Roman" w:cs="Times New Roman"/>
          <w:color w:val="000000" w:themeColor="text1"/>
          <w:lang w:eastAsia="zh-CN"/>
        </w:rPr>
        <w:t xml:space="preserve"> (pp. 156-163). The University of Arizona.</w:t>
      </w:r>
      <w:r w:rsidR="00783B36">
        <w:rPr>
          <w:rFonts w:ascii="Times New Roman" w:eastAsia="Times New Roman" w:hAnsi="Times New Roman" w:cs="Times New Roman"/>
          <w:color w:val="000000" w:themeColor="text1"/>
          <w:lang w:eastAsia="zh-CN"/>
        </w:rPr>
        <w:t xml:space="preserve"> </w:t>
      </w:r>
      <w:hyperlink r:id="rId37" w:history="1">
        <w:r w:rsidR="00783B36" w:rsidRPr="00E17201">
          <w:rPr>
            <w:rStyle w:val="Hyperlink"/>
            <w:rFonts w:ascii="Times New Roman" w:eastAsia="Times New Roman" w:hAnsi="Times New Roman" w:cs="Times New Roman"/>
            <w:lang w:eastAsia="zh-CN"/>
          </w:rPr>
          <w:t>https://www.pmena.org/pmenaproceedings/PMENA%2038%202016%20Proceedings.pdf</w:t>
        </w:r>
      </w:hyperlink>
    </w:p>
    <w:p w14:paraId="4E32901B" w14:textId="77777777" w:rsidR="00153767" w:rsidRDefault="00153767" w:rsidP="003B4190">
      <w:pPr>
        <w:ind w:left="720" w:hanging="720"/>
        <w:rPr>
          <w:rFonts w:ascii="Times New Roman" w:eastAsia="Times New Roman" w:hAnsi="Times New Roman" w:cs="Times New Roman"/>
          <w:color w:val="000000" w:themeColor="text1"/>
          <w:lang w:eastAsia="zh-CN"/>
        </w:rPr>
      </w:pPr>
    </w:p>
    <w:p w14:paraId="217CAC9E" w14:textId="1DBA3F27" w:rsidR="00D52422" w:rsidRDefault="002D2731" w:rsidP="003B4190">
      <w:pPr>
        <w:ind w:left="720" w:hanging="720"/>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t>(6)</w:t>
      </w:r>
      <w:r>
        <w:rPr>
          <w:rFonts w:ascii="Times New Roman" w:eastAsia="Times New Roman" w:hAnsi="Times New Roman" w:cs="Times New Roman"/>
          <w:color w:val="000000" w:themeColor="text1"/>
          <w:lang w:eastAsia="zh-CN"/>
        </w:rPr>
        <w:tab/>
      </w:r>
      <w:proofErr w:type="spellStart"/>
      <w:r w:rsidR="00D52422">
        <w:rPr>
          <w:rFonts w:ascii="Times New Roman" w:eastAsia="Times New Roman" w:hAnsi="Times New Roman" w:cs="Times New Roman"/>
          <w:color w:val="000000" w:themeColor="text1"/>
          <w:lang w:eastAsia="zh-CN"/>
        </w:rPr>
        <w:t>Ziols</w:t>
      </w:r>
      <w:proofErr w:type="spellEnd"/>
      <w:r w:rsidR="00D52422">
        <w:rPr>
          <w:rFonts w:ascii="Times New Roman" w:eastAsia="Times New Roman" w:hAnsi="Times New Roman" w:cs="Times New Roman"/>
          <w:color w:val="000000" w:themeColor="text1"/>
          <w:lang w:eastAsia="zh-CN"/>
        </w:rPr>
        <w:t xml:space="preserve">, R., </w:t>
      </w:r>
      <w:r w:rsidR="00D52422" w:rsidRPr="00DE497F">
        <w:rPr>
          <w:rFonts w:ascii="Times New Roman" w:eastAsia="Times New Roman" w:hAnsi="Times New Roman" w:cs="Times New Roman"/>
          <w:b/>
          <w:bCs/>
          <w:color w:val="000000" w:themeColor="text1"/>
          <w:lang w:eastAsia="zh-CN"/>
        </w:rPr>
        <w:t>Fonger, N. L.</w:t>
      </w:r>
      <w:r w:rsidR="00D52422">
        <w:rPr>
          <w:rFonts w:ascii="Times New Roman" w:eastAsia="Times New Roman" w:hAnsi="Times New Roman" w:cs="Times New Roman"/>
          <w:color w:val="000000" w:themeColor="text1"/>
          <w:lang w:eastAsia="zh-CN"/>
        </w:rPr>
        <w:t xml:space="preserve">, Elliot, T., &amp; Tran, D. (2015). </w:t>
      </w:r>
      <w:r w:rsidR="003A3579">
        <w:rPr>
          <w:rFonts w:ascii="Times New Roman" w:eastAsia="Times New Roman" w:hAnsi="Times New Roman" w:cs="Times New Roman"/>
          <w:color w:val="000000" w:themeColor="text1"/>
          <w:lang w:eastAsia="zh-CN"/>
        </w:rPr>
        <w:t xml:space="preserve">Children’s reasoning with fraction representation systems. In T. G. Bartell, K. N. Bieda, R. T. Putnam, K. Bradfield, &amp; H. Dominguez (Eds.). </w:t>
      </w:r>
      <w:r w:rsidR="003A3579">
        <w:rPr>
          <w:rFonts w:ascii="Times New Roman" w:eastAsia="Times New Roman" w:hAnsi="Times New Roman" w:cs="Times New Roman"/>
          <w:i/>
          <w:iCs/>
          <w:color w:val="000000" w:themeColor="text1"/>
          <w:lang w:eastAsia="zh-CN"/>
        </w:rPr>
        <w:t>Proceedings of the 37</w:t>
      </w:r>
      <w:r w:rsidR="003A3579" w:rsidRPr="003A3579">
        <w:rPr>
          <w:rFonts w:ascii="Times New Roman" w:eastAsia="Times New Roman" w:hAnsi="Times New Roman" w:cs="Times New Roman"/>
          <w:i/>
          <w:iCs/>
          <w:color w:val="000000" w:themeColor="text1"/>
          <w:vertAlign w:val="superscript"/>
          <w:lang w:eastAsia="zh-CN"/>
        </w:rPr>
        <w:t>th</w:t>
      </w:r>
      <w:r w:rsidR="003A3579">
        <w:rPr>
          <w:rFonts w:ascii="Times New Roman" w:eastAsia="Times New Roman" w:hAnsi="Times New Roman" w:cs="Times New Roman"/>
          <w:i/>
          <w:iCs/>
          <w:color w:val="000000" w:themeColor="text1"/>
          <w:lang w:eastAsia="zh-CN"/>
        </w:rPr>
        <w:t xml:space="preserve"> Annual Meeting of the North American Chapter of the International Group for the Psychology of Mathematics Education</w:t>
      </w:r>
      <w:r w:rsidR="003A3579">
        <w:rPr>
          <w:rFonts w:ascii="Times New Roman" w:eastAsia="Times New Roman" w:hAnsi="Times New Roman" w:cs="Times New Roman"/>
          <w:color w:val="000000" w:themeColor="text1"/>
          <w:lang w:eastAsia="zh-CN"/>
        </w:rPr>
        <w:t xml:space="preserve"> (p. 266). Michigan State University. </w:t>
      </w:r>
      <w:hyperlink r:id="rId38" w:history="1">
        <w:r w:rsidR="008066F4" w:rsidRPr="00E17201">
          <w:rPr>
            <w:rStyle w:val="Hyperlink"/>
            <w:rFonts w:ascii="Times New Roman" w:eastAsia="Times New Roman" w:hAnsi="Times New Roman" w:cs="Times New Roman"/>
            <w:lang w:eastAsia="zh-CN"/>
          </w:rPr>
          <w:t>https://www.pmena.org/pmenaproceedings/PMENA%2037%202015%20Proceedings.pdf</w:t>
        </w:r>
      </w:hyperlink>
    </w:p>
    <w:p w14:paraId="35708321" w14:textId="77777777" w:rsidR="00DE497F" w:rsidRDefault="00DE497F" w:rsidP="003B4190">
      <w:pPr>
        <w:ind w:left="720" w:hanging="720"/>
        <w:rPr>
          <w:rFonts w:ascii="Times New Roman" w:eastAsia="Times New Roman" w:hAnsi="Times New Roman" w:cs="Times New Roman"/>
          <w:color w:val="000000" w:themeColor="text1"/>
          <w:lang w:eastAsia="zh-CN"/>
        </w:rPr>
      </w:pPr>
    </w:p>
    <w:p w14:paraId="54B414A4" w14:textId="5FF4BD85" w:rsidR="00DE497F" w:rsidRPr="003A3579" w:rsidRDefault="002D2731" w:rsidP="003B4190">
      <w:pPr>
        <w:ind w:left="720" w:hanging="720"/>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t>(5)</w:t>
      </w:r>
      <w:r>
        <w:rPr>
          <w:rFonts w:ascii="Times New Roman" w:eastAsia="Times New Roman" w:hAnsi="Times New Roman" w:cs="Times New Roman"/>
          <w:color w:val="000000" w:themeColor="text1"/>
          <w:lang w:eastAsia="zh-CN"/>
        </w:rPr>
        <w:tab/>
      </w:r>
      <w:r w:rsidR="00DE497F" w:rsidRPr="00153767">
        <w:rPr>
          <w:rFonts w:ascii="Times New Roman" w:eastAsia="Times New Roman" w:hAnsi="Times New Roman" w:cs="Times New Roman"/>
          <w:b/>
          <w:bCs/>
          <w:color w:val="000000" w:themeColor="text1"/>
          <w:lang w:eastAsia="zh-CN"/>
        </w:rPr>
        <w:t>Fonger, N. L.</w:t>
      </w:r>
      <w:r w:rsidR="00DE497F">
        <w:rPr>
          <w:rFonts w:ascii="Times New Roman" w:eastAsia="Times New Roman" w:hAnsi="Times New Roman" w:cs="Times New Roman"/>
          <w:color w:val="000000" w:themeColor="text1"/>
          <w:lang w:eastAsia="zh-CN"/>
        </w:rPr>
        <w:t xml:space="preserve">, Stephens, A., Blanton, M., &amp; Knuth, E. (2015). A learning progressions approach to early algebra research and practice. In T. G. Bartell, K. N. Bieda, R. T. Putnam, K. Bradfield, &amp; H. Dominguez (Eds.). </w:t>
      </w:r>
      <w:r w:rsidR="00DE497F">
        <w:rPr>
          <w:rFonts w:ascii="Times New Roman" w:eastAsia="Times New Roman" w:hAnsi="Times New Roman" w:cs="Times New Roman"/>
          <w:i/>
          <w:iCs/>
          <w:color w:val="000000" w:themeColor="text1"/>
          <w:lang w:eastAsia="zh-CN"/>
        </w:rPr>
        <w:t>Proceedings of the 37</w:t>
      </w:r>
      <w:r w:rsidR="00DE497F" w:rsidRPr="003A3579">
        <w:rPr>
          <w:rFonts w:ascii="Times New Roman" w:eastAsia="Times New Roman" w:hAnsi="Times New Roman" w:cs="Times New Roman"/>
          <w:i/>
          <w:iCs/>
          <w:color w:val="000000" w:themeColor="text1"/>
          <w:vertAlign w:val="superscript"/>
          <w:lang w:eastAsia="zh-CN"/>
        </w:rPr>
        <w:t>th</w:t>
      </w:r>
      <w:r w:rsidR="00DE497F">
        <w:rPr>
          <w:rFonts w:ascii="Times New Roman" w:eastAsia="Times New Roman" w:hAnsi="Times New Roman" w:cs="Times New Roman"/>
          <w:i/>
          <w:iCs/>
          <w:color w:val="000000" w:themeColor="text1"/>
          <w:lang w:eastAsia="zh-CN"/>
        </w:rPr>
        <w:t xml:space="preserve"> Annual Meeting of the North American Chapter of the International Group </w:t>
      </w:r>
      <w:r w:rsidR="00DE497F">
        <w:rPr>
          <w:rFonts w:ascii="Times New Roman" w:eastAsia="Times New Roman" w:hAnsi="Times New Roman" w:cs="Times New Roman"/>
          <w:i/>
          <w:iCs/>
          <w:color w:val="000000" w:themeColor="text1"/>
          <w:lang w:eastAsia="zh-CN"/>
        </w:rPr>
        <w:lastRenderedPageBreak/>
        <w:t>for the Psychology of Mathematics Education</w:t>
      </w:r>
      <w:r w:rsidR="00DE497F">
        <w:rPr>
          <w:rFonts w:ascii="Times New Roman" w:eastAsia="Times New Roman" w:hAnsi="Times New Roman" w:cs="Times New Roman"/>
          <w:color w:val="000000" w:themeColor="text1"/>
          <w:lang w:eastAsia="zh-CN"/>
        </w:rPr>
        <w:t xml:space="preserve"> (pp. 201-204). Michigan State University.</w:t>
      </w:r>
      <w:r w:rsidR="00B556E8">
        <w:rPr>
          <w:rFonts w:ascii="Times New Roman" w:eastAsia="Times New Roman" w:hAnsi="Times New Roman" w:cs="Times New Roman"/>
          <w:color w:val="000000" w:themeColor="text1"/>
          <w:lang w:eastAsia="zh-CN"/>
        </w:rPr>
        <w:t xml:space="preserve"> </w:t>
      </w:r>
      <w:hyperlink r:id="rId39" w:history="1">
        <w:r w:rsidR="00B556E8" w:rsidRPr="00E17201">
          <w:rPr>
            <w:rStyle w:val="Hyperlink"/>
            <w:rFonts w:ascii="Times New Roman" w:eastAsia="Times New Roman" w:hAnsi="Times New Roman" w:cs="Times New Roman"/>
            <w:lang w:eastAsia="zh-CN"/>
          </w:rPr>
          <w:t>https://www.pmena.org/pmenaproceedings/PMENA%2037%202015%20Proceedings.pdf</w:t>
        </w:r>
      </w:hyperlink>
    </w:p>
    <w:p w14:paraId="0A670DD0" w14:textId="77777777" w:rsidR="00D52422" w:rsidRDefault="00D52422" w:rsidP="003B4190">
      <w:pPr>
        <w:ind w:left="720" w:hanging="720"/>
        <w:rPr>
          <w:rFonts w:ascii="Times New Roman" w:eastAsia="Times New Roman" w:hAnsi="Times New Roman" w:cs="Times New Roman"/>
          <w:color w:val="000000" w:themeColor="text1"/>
          <w:lang w:eastAsia="zh-CN"/>
        </w:rPr>
      </w:pPr>
    </w:p>
    <w:p w14:paraId="729A1EAC" w14:textId="4E93C8C9" w:rsidR="00667DAB" w:rsidRPr="000A2D2D" w:rsidRDefault="002D2731" w:rsidP="003B4190">
      <w:pPr>
        <w:ind w:left="720" w:hanging="720"/>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t>(4)</w:t>
      </w:r>
      <w:r>
        <w:rPr>
          <w:rFonts w:ascii="Times New Roman" w:eastAsia="Times New Roman" w:hAnsi="Times New Roman" w:cs="Times New Roman"/>
          <w:color w:val="000000" w:themeColor="text1"/>
          <w:lang w:eastAsia="zh-CN"/>
        </w:rPr>
        <w:tab/>
      </w:r>
      <w:r w:rsidR="00667DAB" w:rsidRPr="004709DC">
        <w:rPr>
          <w:rFonts w:ascii="Times New Roman" w:eastAsia="Times New Roman" w:hAnsi="Times New Roman" w:cs="Times New Roman"/>
          <w:b/>
          <w:bCs/>
          <w:color w:val="000000" w:themeColor="text1"/>
          <w:lang w:eastAsia="zh-CN"/>
        </w:rPr>
        <w:t>Fonger, N. L.</w:t>
      </w:r>
      <w:r w:rsidR="00667DAB">
        <w:rPr>
          <w:rFonts w:ascii="Times New Roman" w:eastAsia="Times New Roman" w:hAnsi="Times New Roman" w:cs="Times New Roman"/>
          <w:color w:val="000000" w:themeColor="text1"/>
          <w:lang w:eastAsia="zh-CN"/>
        </w:rPr>
        <w:t xml:space="preserve"> (2013). Equivalence and equation solving with multiple tools: Toward an instructional theory. In M. Martinez &amp; A. Castro Superfine (Eds.). </w:t>
      </w:r>
      <w:r w:rsidR="000A2D2D">
        <w:rPr>
          <w:rFonts w:ascii="Times New Roman" w:eastAsia="Times New Roman" w:hAnsi="Times New Roman" w:cs="Times New Roman"/>
          <w:i/>
          <w:iCs/>
          <w:color w:val="000000" w:themeColor="text1"/>
          <w:lang w:eastAsia="zh-CN"/>
        </w:rPr>
        <w:t>Proceedings of the 35</w:t>
      </w:r>
      <w:r w:rsidR="000A2D2D" w:rsidRPr="000A2D2D">
        <w:rPr>
          <w:rFonts w:ascii="Times New Roman" w:eastAsia="Times New Roman" w:hAnsi="Times New Roman" w:cs="Times New Roman"/>
          <w:i/>
          <w:iCs/>
          <w:color w:val="000000" w:themeColor="text1"/>
          <w:vertAlign w:val="superscript"/>
          <w:lang w:eastAsia="zh-CN"/>
        </w:rPr>
        <w:t>th</w:t>
      </w:r>
      <w:r w:rsidR="000A2D2D">
        <w:rPr>
          <w:rFonts w:ascii="Times New Roman" w:eastAsia="Times New Roman" w:hAnsi="Times New Roman" w:cs="Times New Roman"/>
          <w:i/>
          <w:iCs/>
          <w:color w:val="000000" w:themeColor="text1"/>
          <w:lang w:eastAsia="zh-CN"/>
        </w:rPr>
        <w:t xml:space="preserve"> Annual Meeting of the North American Chapter of the International Group for the Psychology of Mathematics Education</w:t>
      </w:r>
      <w:r w:rsidR="000A2D2D">
        <w:rPr>
          <w:rFonts w:ascii="Times New Roman" w:eastAsia="Times New Roman" w:hAnsi="Times New Roman" w:cs="Times New Roman"/>
          <w:color w:val="000000" w:themeColor="text1"/>
          <w:lang w:eastAsia="zh-CN"/>
        </w:rPr>
        <w:t xml:space="preserve"> (pp. 1141-1148). University of Illinois at Chicago. </w:t>
      </w:r>
      <w:hyperlink r:id="rId40" w:history="1">
        <w:r w:rsidR="004709DC" w:rsidRPr="00E17201">
          <w:rPr>
            <w:rStyle w:val="Hyperlink"/>
            <w:rFonts w:ascii="Times New Roman" w:eastAsia="Times New Roman" w:hAnsi="Times New Roman" w:cs="Times New Roman"/>
            <w:lang w:eastAsia="zh-CN"/>
          </w:rPr>
          <w:t>https://www.pmena.org/pmenaproceedings/PMENA%2035%202013%20Proceedings.pdf</w:t>
        </w:r>
      </w:hyperlink>
    </w:p>
    <w:p w14:paraId="5A987DFF" w14:textId="77777777" w:rsidR="00667DAB" w:rsidRDefault="00667DAB" w:rsidP="003B4190">
      <w:pPr>
        <w:ind w:left="720" w:hanging="720"/>
        <w:rPr>
          <w:rFonts w:ascii="Times New Roman" w:eastAsia="Times New Roman" w:hAnsi="Times New Roman" w:cs="Times New Roman"/>
          <w:color w:val="000000" w:themeColor="text1"/>
          <w:lang w:eastAsia="zh-CN"/>
        </w:rPr>
      </w:pPr>
    </w:p>
    <w:p w14:paraId="6EAF8A02" w14:textId="73851A5B" w:rsidR="00EB5850" w:rsidRDefault="002D2731" w:rsidP="003B4190">
      <w:pPr>
        <w:ind w:left="720" w:hanging="720"/>
        <w:rPr>
          <w:rFonts w:ascii="Times New Roman" w:eastAsia="Times New Roman" w:hAnsi="Times New Roman" w:cs="Times New Roman"/>
          <w:color w:val="000000" w:themeColor="text1"/>
          <w:lang w:eastAsia="zh-CN"/>
        </w:rPr>
      </w:pPr>
      <w:r w:rsidRPr="66007D82">
        <w:rPr>
          <w:rFonts w:ascii="Times New Roman" w:eastAsia="Times New Roman" w:hAnsi="Times New Roman" w:cs="Times New Roman"/>
          <w:color w:val="000000" w:themeColor="text1"/>
          <w:lang w:eastAsia="zh-CN"/>
        </w:rPr>
        <w:t>(3)</w:t>
      </w:r>
      <w:r>
        <w:tab/>
      </w:r>
      <w:r w:rsidR="00EB5850" w:rsidRPr="66007D82">
        <w:rPr>
          <w:rFonts w:ascii="Times New Roman" w:eastAsia="Times New Roman" w:hAnsi="Times New Roman" w:cs="Times New Roman"/>
          <w:b/>
          <w:bCs/>
          <w:color w:val="000000" w:themeColor="text1"/>
          <w:lang w:eastAsia="zh-CN"/>
        </w:rPr>
        <w:t>Fonger, N. L.</w:t>
      </w:r>
      <w:r w:rsidR="00EB5850" w:rsidRPr="66007D82">
        <w:rPr>
          <w:rFonts w:ascii="Times New Roman" w:eastAsia="Times New Roman" w:hAnsi="Times New Roman" w:cs="Times New Roman"/>
          <w:color w:val="000000" w:themeColor="text1"/>
          <w:lang w:eastAsia="zh-CN"/>
        </w:rPr>
        <w:t xml:space="preserve"> (2011). </w:t>
      </w:r>
      <w:r w:rsidR="00E01325" w:rsidRPr="66007D82">
        <w:rPr>
          <w:rFonts w:ascii="Times New Roman" w:eastAsia="Times New Roman" w:hAnsi="Times New Roman" w:cs="Times New Roman"/>
          <w:color w:val="000000" w:themeColor="text1"/>
          <w:lang w:eastAsia="zh-CN"/>
        </w:rPr>
        <w:t>An analytic framework for representational fluency: Algebra students’ connections between multiple representations using CAS.</w:t>
      </w:r>
      <w:r w:rsidR="003D01F7" w:rsidRPr="66007D82">
        <w:rPr>
          <w:rFonts w:ascii="Times New Roman" w:eastAsia="Times New Roman" w:hAnsi="Times New Roman" w:cs="Times New Roman"/>
          <w:color w:val="000000" w:themeColor="text1"/>
          <w:lang w:eastAsia="zh-CN"/>
        </w:rPr>
        <w:t xml:space="preserve"> In L. R. Wiest &amp; T. Lamberg (Eds.). </w:t>
      </w:r>
      <w:r w:rsidR="003D01F7" w:rsidRPr="66007D82">
        <w:rPr>
          <w:rFonts w:ascii="Times New Roman" w:eastAsia="Times New Roman" w:hAnsi="Times New Roman" w:cs="Times New Roman"/>
          <w:i/>
          <w:iCs/>
          <w:color w:val="000000" w:themeColor="text1"/>
          <w:lang w:eastAsia="zh-CN"/>
        </w:rPr>
        <w:t>Proceedings of the 33</w:t>
      </w:r>
      <w:r w:rsidR="003D01F7" w:rsidRPr="66007D82">
        <w:rPr>
          <w:rFonts w:ascii="Times New Roman" w:eastAsia="Times New Roman" w:hAnsi="Times New Roman" w:cs="Times New Roman"/>
          <w:i/>
          <w:iCs/>
          <w:color w:val="000000" w:themeColor="text1"/>
          <w:vertAlign w:val="superscript"/>
          <w:lang w:eastAsia="zh-CN"/>
        </w:rPr>
        <w:t>rd</w:t>
      </w:r>
      <w:r w:rsidR="003D01F7" w:rsidRPr="66007D82">
        <w:rPr>
          <w:rFonts w:ascii="Times New Roman" w:eastAsia="Times New Roman" w:hAnsi="Times New Roman" w:cs="Times New Roman"/>
          <w:i/>
          <w:iCs/>
          <w:color w:val="000000" w:themeColor="text1"/>
          <w:lang w:eastAsia="zh-CN"/>
        </w:rPr>
        <w:t xml:space="preserve"> Annual Meeting of the North American Chapter of the International Group for the Psychology of Mathematics Education</w:t>
      </w:r>
      <w:r w:rsidR="003D01F7" w:rsidRPr="66007D82">
        <w:rPr>
          <w:rFonts w:ascii="Times New Roman" w:eastAsia="Times New Roman" w:hAnsi="Times New Roman" w:cs="Times New Roman"/>
          <w:color w:val="000000" w:themeColor="text1"/>
          <w:lang w:eastAsia="zh-CN"/>
        </w:rPr>
        <w:t xml:space="preserve"> (pp. 88-96). University of Nevada, Reno.</w:t>
      </w:r>
      <w:r w:rsidR="0033141D" w:rsidRPr="66007D82">
        <w:rPr>
          <w:rFonts w:ascii="Times New Roman" w:eastAsia="Times New Roman" w:hAnsi="Times New Roman" w:cs="Times New Roman"/>
          <w:color w:val="000000" w:themeColor="text1"/>
          <w:lang w:eastAsia="zh-CN"/>
        </w:rPr>
        <w:t xml:space="preserve"> </w:t>
      </w:r>
      <w:hyperlink r:id="rId41">
        <w:r w:rsidR="0033141D" w:rsidRPr="66007D82">
          <w:rPr>
            <w:rStyle w:val="Hyperlink"/>
            <w:rFonts w:ascii="Times New Roman" w:eastAsia="Times New Roman" w:hAnsi="Times New Roman" w:cs="Times New Roman"/>
            <w:lang w:eastAsia="zh-CN"/>
          </w:rPr>
          <w:t>https://www.pmena.org/pmenaproceedings/PMENA%2033%202011%20Proceedings.pdf</w:t>
        </w:r>
      </w:hyperlink>
    </w:p>
    <w:p w14:paraId="35D6792D" w14:textId="77777777" w:rsidR="00CF6A00" w:rsidRDefault="00CF6A00" w:rsidP="003B4190">
      <w:pPr>
        <w:ind w:left="720" w:hanging="720"/>
        <w:rPr>
          <w:rFonts w:ascii="Times New Roman" w:eastAsia="Times New Roman" w:hAnsi="Times New Roman" w:cs="Times New Roman"/>
          <w:color w:val="000000" w:themeColor="text1"/>
          <w:lang w:eastAsia="zh-CN"/>
        </w:rPr>
      </w:pPr>
    </w:p>
    <w:p w14:paraId="7E5DC0E8" w14:textId="4A078EB3" w:rsidR="00243817" w:rsidRPr="00243817" w:rsidRDefault="00BE2CCE" w:rsidP="003B4190">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(2)</w:t>
      </w:r>
      <w:r>
        <w:tab/>
      </w:r>
      <w:r w:rsidR="00243817" w:rsidRPr="204BE82B">
        <w:rPr>
          <w:rFonts w:ascii="Times New Roman" w:eastAsia="Times New Roman" w:hAnsi="Times New Roman" w:cs="Times New Roman"/>
          <w:lang w:eastAsia="zh-CN"/>
        </w:rPr>
        <w:t xml:space="preserve">Davis, J. D., &amp; </w:t>
      </w:r>
      <w:r w:rsidR="00243817" w:rsidRPr="204BE82B">
        <w:rPr>
          <w:rFonts w:ascii="Times New Roman" w:eastAsia="Times New Roman" w:hAnsi="Times New Roman" w:cs="Times New Roman"/>
          <w:b/>
          <w:lang w:eastAsia="zh-CN"/>
        </w:rPr>
        <w:t>Fonger, N. L.</w:t>
      </w:r>
      <w:r w:rsidR="00243817" w:rsidRPr="204BE82B">
        <w:rPr>
          <w:rFonts w:ascii="Times New Roman" w:eastAsia="Times New Roman" w:hAnsi="Times New Roman" w:cs="Times New Roman"/>
          <w:lang w:eastAsia="zh-CN"/>
        </w:rPr>
        <w:t xml:space="preserve"> (2010). Computer algebra systems: Their roles and connections to paper-and-pencil skills in reform-oriented curricula.</w:t>
      </w:r>
      <w:r w:rsidR="00AB53A3" w:rsidRPr="204BE82B">
        <w:rPr>
          <w:rFonts w:ascii="Times New Roman" w:eastAsia="Times New Roman" w:hAnsi="Times New Roman" w:cs="Times New Roman"/>
          <w:lang w:eastAsia="zh-CN"/>
        </w:rPr>
        <w:t xml:space="preserve"> Annual Meeting of the American Educational Research Association, Denver, CO, United States. </w:t>
      </w:r>
      <w:hyperlink r:id="rId42">
        <w:r w:rsidR="00AB53A3" w:rsidRPr="204BE82B">
          <w:rPr>
            <w:rStyle w:val="Hyperlink"/>
            <w:rFonts w:ascii="Times New Roman" w:eastAsia="Times New Roman" w:hAnsi="Times New Roman" w:cs="Times New Roman"/>
            <w:color w:val="auto"/>
            <w:lang w:eastAsia="zh-CN"/>
          </w:rPr>
          <w:t>http://www.aera.net/repository/</w:t>
        </w:r>
      </w:hyperlink>
    </w:p>
    <w:p w14:paraId="417FF446" w14:textId="722285DE" w:rsidR="00243817" w:rsidRPr="00243817" w:rsidRDefault="00243817" w:rsidP="003B4190">
      <w:pPr>
        <w:ind w:left="720" w:hanging="720"/>
        <w:rPr>
          <w:rFonts w:ascii="Times New Roman" w:eastAsia="Times New Roman" w:hAnsi="Times New Roman" w:cs="Times New Roman"/>
          <w:color w:val="EE0000"/>
          <w:lang w:eastAsia="zh-CN"/>
        </w:rPr>
      </w:pPr>
    </w:p>
    <w:p w14:paraId="3E930F91" w14:textId="67D323F0" w:rsidR="00CF6A00" w:rsidRPr="00BE2CCE" w:rsidRDefault="00BE2CCE" w:rsidP="003B4190">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w:t>
      </w:r>
      <w:r>
        <w:tab/>
      </w:r>
      <w:r w:rsidR="00CF6A00" w:rsidRPr="204BE82B">
        <w:rPr>
          <w:rFonts w:ascii="Times New Roman" w:eastAsia="Times New Roman" w:hAnsi="Times New Roman" w:cs="Times New Roman"/>
          <w:b/>
          <w:lang w:eastAsia="zh-CN"/>
        </w:rPr>
        <w:t>Fonger, N. L.</w:t>
      </w:r>
      <w:r w:rsidR="00CF6A00" w:rsidRPr="204BE82B">
        <w:rPr>
          <w:rFonts w:ascii="Times New Roman" w:eastAsia="Times New Roman" w:hAnsi="Times New Roman" w:cs="Times New Roman"/>
          <w:lang w:eastAsia="zh-CN"/>
        </w:rPr>
        <w:t xml:space="preserve"> (2009). CAS-based task frameworks and linking multiple representations. In D. J. </w:t>
      </w:r>
      <w:proofErr w:type="spellStart"/>
      <w:r w:rsidR="00CF6A00" w:rsidRPr="204BE82B">
        <w:rPr>
          <w:rFonts w:ascii="Times New Roman" w:eastAsia="Times New Roman" w:hAnsi="Times New Roman" w:cs="Times New Roman"/>
          <w:lang w:eastAsia="zh-CN"/>
        </w:rPr>
        <w:t>Kadijevich</w:t>
      </w:r>
      <w:proofErr w:type="spellEnd"/>
      <w:r w:rsidR="00CF6A00" w:rsidRPr="204BE82B">
        <w:rPr>
          <w:rFonts w:ascii="Times New Roman" w:eastAsia="Times New Roman" w:hAnsi="Times New Roman" w:cs="Times New Roman"/>
          <w:lang w:eastAsia="zh-CN"/>
        </w:rPr>
        <w:t xml:space="preserve"> &amp; R. M. </w:t>
      </w:r>
      <w:proofErr w:type="spellStart"/>
      <w:r w:rsidR="0054167D" w:rsidRPr="204BE82B">
        <w:rPr>
          <w:rFonts w:ascii="Times New Roman" w:eastAsia="Times New Roman" w:hAnsi="Times New Roman" w:cs="Times New Roman"/>
          <w:lang w:eastAsia="zh-CN"/>
        </w:rPr>
        <w:t>Zbiek</w:t>
      </w:r>
      <w:proofErr w:type="spellEnd"/>
      <w:r w:rsidR="0054167D" w:rsidRPr="204BE82B">
        <w:rPr>
          <w:rFonts w:ascii="Times New Roman" w:eastAsia="Times New Roman" w:hAnsi="Times New Roman" w:cs="Times New Roman"/>
          <w:lang w:eastAsia="zh-CN"/>
        </w:rPr>
        <w:t xml:space="preserve"> (Eds.). </w:t>
      </w:r>
      <w:r w:rsidR="0054167D" w:rsidRPr="204BE82B">
        <w:rPr>
          <w:rFonts w:ascii="Times New Roman" w:eastAsia="Times New Roman" w:hAnsi="Times New Roman" w:cs="Times New Roman"/>
          <w:i/>
          <w:lang w:eastAsia="zh-CN"/>
        </w:rPr>
        <w:t>Proceedings of the 6</w:t>
      </w:r>
      <w:r w:rsidR="0054167D" w:rsidRPr="204BE82B">
        <w:rPr>
          <w:rFonts w:ascii="Times New Roman" w:eastAsia="Times New Roman" w:hAnsi="Times New Roman" w:cs="Times New Roman"/>
          <w:i/>
          <w:vertAlign w:val="superscript"/>
          <w:lang w:eastAsia="zh-CN"/>
        </w:rPr>
        <w:t>th</w:t>
      </w:r>
      <w:r w:rsidR="0054167D" w:rsidRPr="204BE82B">
        <w:rPr>
          <w:rFonts w:ascii="Times New Roman" w:eastAsia="Times New Roman" w:hAnsi="Times New Roman" w:cs="Times New Roman"/>
          <w:i/>
          <w:lang w:eastAsia="zh-CN"/>
        </w:rPr>
        <w:t xml:space="preserve"> Computer Algebra in Mathematics Education (CAME) Symposium</w:t>
      </w:r>
      <w:r w:rsidR="0054167D" w:rsidRPr="204BE82B">
        <w:rPr>
          <w:rFonts w:ascii="Times New Roman" w:eastAsia="Times New Roman" w:hAnsi="Times New Roman" w:cs="Times New Roman"/>
          <w:lang w:eastAsia="zh-CN"/>
        </w:rPr>
        <w:t>, Belgrade, Serbia.</w:t>
      </w:r>
    </w:p>
    <w:p w14:paraId="2A23DB74" w14:textId="77777777" w:rsidR="00B60683" w:rsidRDefault="00B60683" w:rsidP="003B4190">
      <w:pPr>
        <w:ind w:left="720" w:hanging="720"/>
        <w:rPr>
          <w:rFonts w:ascii="Times New Roman" w:eastAsia="Times New Roman" w:hAnsi="Times New Roman" w:cs="Times New Roman"/>
          <w:color w:val="000000" w:themeColor="text1"/>
          <w:lang w:eastAsia="zh-CN"/>
        </w:rPr>
      </w:pPr>
    </w:p>
    <w:p w14:paraId="0645A28F" w14:textId="243E80D6" w:rsidR="00B36520" w:rsidRDefault="3A67BD9B" w:rsidP="003B4190">
      <w:pPr>
        <w:rPr>
          <w:rFonts w:ascii="Times New Roman" w:eastAsia="Times New Roman" w:hAnsi="Times New Roman" w:cs="Times New Roman"/>
          <w:b/>
          <w:bCs/>
          <w:color w:val="000000" w:themeColor="text1"/>
          <w:lang w:eastAsia="zh-CN"/>
        </w:rPr>
      </w:pPr>
      <w:r w:rsidRPr="74225922">
        <w:rPr>
          <w:rFonts w:ascii="Times New Roman" w:eastAsia="Times New Roman" w:hAnsi="Times New Roman" w:cs="Times New Roman"/>
          <w:b/>
          <w:bCs/>
          <w:color w:val="000000" w:themeColor="text1"/>
          <w:lang w:eastAsia="zh-CN"/>
        </w:rPr>
        <w:t>E. Research and Publications in Process</w:t>
      </w:r>
    </w:p>
    <w:p w14:paraId="1E253806" w14:textId="0C2B443F" w:rsidR="68DB1994" w:rsidRDefault="68DB1994" w:rsidP="003B4190">
      <w:pPr>
        <w:rPr>
          <w:rFonts w:ascii="Times New Roman" w:eastAsia="Times New Roman" w:hAnsi="Times New Roman" w:cs="Times New Roman"/>
          <w:b/>
          <w:bCs/>
          <w:color w:val="000000" w:themeColor="text1"/>
          <w:lang w:eastAsia="zh-CN"/>
        </w:rPr>
      </w:pPr>
      <w:r w:rsidRPr="74225922">
        <w:rPr>
          <w:rFonts w:ascii="Times New Roman" w:eastAsia="Times New Roman" w:hAnsi="Times New Roman" w:cs="Times New Roman"/>
          <w:b/>
          <w:bCs/>
          <w:color w:val="000000" w:themeColor="text1"/>
          <w:lang w:eastAsia="zh-CN"/>
        </w:rPr>
        <w:t>1. Books</w:t>
      </w:r>
      <w:r w:rsidR="00E97405">
        <w:rPr>
          <w:rFonts w:ascii="Times New Roman" w:eastAsia="Times New Roman" w:hAnsi="Times New Roman" w:cs="Times New Roman"/>
          <w:b/>
          <w:bCs/>
          <w:color w:val="000000" w:themeColor="text1"/>
          <w:lang w:eastAsia="zh-CN"/>
        </w:rPr>
        <w:t xml:space="preserve"> (n=</w:t>
      </w:r>
      <w:r w:rsidR="005E7A66">
        <w:rPr>
          <w:rFonts w:ascii="Times New Roman" w:eastAsia="Times New Roman" w:hAnsi="Times New Roman" w:cs="Times New Roman"/>
          <w:b/>
          <w:bCs/>
          <w:color w:val="000000" w:themeColor="text1"/>
          <w:lang w:eastAsia="zh-CN"/>
        </w:rPr>
        <w:t>2</w:t>
      </w:r>
      <w:r w:rsidR="00E97405">
        <w:rPr>
          <w:rFonts w:ascii="Times New Roman" w:eastAsia="Times New Roman" w:hAnsi="Times New Roman" w:cs="Times New Roman"/>
          <w:b/>
          <w:bCs/>
          <w:color w:val="000000" w:themeColor="text1"/>
          <w:lang w:eastAsia="zh-CN"/>
        </w:rPr>
        <w:t>)</w:t>
      </w:r>
    </w:p>
    <w:p w14:paraId="2A56B606" w14:textId="2BA4D880" w:rsidR="005E7A66" w:rsidRDefault="005E7A66" w:rsidP="204BE82B">
      <w:pPr>
        <w:spacing w:line="259" w:lineRule="auto"/>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 xml:space="preserve">(2) </w:t>
      </w:r>
      <w:r>
        <w:tab/>
      </w:r>
      <w:r w:rsidR="74CB5995" w:rsidRPr="204BE82B">
        <w:rPr>
          <w:rFonts w:ascii="Times New Roman" w:eastAsia="Times New Roman" w:hAnsi="Times New Roman" w:cs="Times New Roman"/>
          <w:color w:val="000000" w:themeColor="text1"/>
          <w:lang w:eastAsia="zh-CN"/>
        </w:rPr>
        <w:t xml:space="preserve">Fonger, N. L. (2025). </w:t>
      </w:r>
      <w:r w:rsidR="74CB5995" w:rsidRPr="204BE82B">
        <w:rPr>
          <w:rFonts w:ascii="Times New Roman" w:eastAsia="Times New Roman" w:hAnsi="Times New Roman" w:cs="Times New Roman"/>
          <w:i/>
          <w:iCs/>
          <w:color w:val="000000" w:themeColor="text1"/>
          <w:lang w:eastAsia="zh-CN"/>
        </w:rPr>
        <w:t>The power of 2</w:t>
      </w:r>
      <w:r w:rsidR="74CB5995" w:rsidRPr="204BE82B">
        <w:rPr>
          <w:rFonts w:ascii="Times New Roman" w:eastAsia="Times New Roman" w:hAnsi="Times New Roman" w:cs="Times New Roman"/>
          <w:color w:val="000000" w:themeColor="text1"/>
          <w:lang w:eastAsia="zh-CN"/>
        </w:rPr>
        <w:t xml:space="preserve"> [Manuscript in preparation]. Department of Mathematics, Syracuse University.</w:t>
      </w:r>
    </w:p>
    <w:p w14:paraId="473C03E3" w14:textId="77777777" w:rsidR="005E7A66" w:rsidRDefault="005E7A66" w:rsidP="204BE82B">
      <w:pPr>
        <w:spacing w:line="259" w:lineRule="auto"/>
        <w:ind w:left="720" w:hanging="720"/>
        <w:rPr>
          <w:rFonts w:ascii="Times New Roman" w:eastAsia="Times New Roman" w:hAnsi="Times New Roman" w:cs="Times New Roman"/>
          <w:color w:val="000000" w:themeColor="text1"/>
          <w:lang w:eastAsia="zh-CN"/>
        </w:rPr>
      </w:pPr>
    </w:p>
    <w:p w14:paraId="08A169B9" w14:textId="300DE027" w:rsidR="005E7A66" w:rsidRDefault="005E7A66" w:rsidP="204BE82B">
      <w:pPr>
        <w:spacing w:line="259" w:lineRule="auto"/>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(1)</w:t>
      </w:r>
      <w:r>
        <w:tab/>
      </w:r>
      <w:r w:rsidR="4F6FF230" w:rsidRPr="204BE82B">
        <w:rPr>
          <w:rFonts w:ascii="Times New Roman" w:eastAsia="Times New Roman" w:hAnsi="Times New Roman" w:cs="Times New Roman"/>
          <w:color w:val="000000" w:themeColor="text1"/>
          <w:lang w:eastAsia="zh-CN"/>
        </w:rPr>
        <w:t xml:space="preserve">Fonger, N. L., &amp; Fonger, J. W. (2025). </w:t>
      </w:r>
      <w:r w:rsidR="4F6FF230" w:rsidRPr="204BE82B">
        <w:rPr>
          <w:rFonts w:ascii="Times New Roman" w:eastAsia="Times New Roman" w:hAnsi="Times New Roman" w:cs="Times New Roman"/>
          <w:i/>
          <w:iCs/>
          <w:color w:val="000000" w:themeColor="text1"/>
          <w:lang w:eastAsia="zh-CN"/>
        </w:rPr>
        <w:t>Living room math</w:t>
      </w:r>
      <w:r w:rsidR="4F6FF230" w:rsidRPr="204BE82B">
        <w:rPr>
          <w:rFonts w:ascii="Times New Roman" w:eastAsia="Times New Roman" w:hAnsi="Times New Roman" w:cs="Times New Roman"/>
          <w:color w:val="000000" w:themeColor="text1"/>
          <w:lang w:eastAsia="zh-CN"/>
        </w:rPr>
        <w:t xml:space="preserve"> [Manuscript in preparation]. Department of Mathematics, Syracuse University.</w:t>
      </w:r>
    </w:p>
    <w:p w14:paraId="6A5354C6" w14:textId="77777777" w:rsidR="00CF1FFF" w:rsidRDefault="00CF1FFF" w:rsidP="204BE82B">
      <w:pPr>
        <w:ind w:left="720" w:hanging="720"/>
        <w:rPr>
          <w:rFonts w:ascii="Times New Roman" w:eastAsia="Times New Roman" w:hAnsi="Times New Roman" w:cs="Times New Roman"/>
          <w:b/>
          <w:bCs/>
          <w:color w:val="000000" w:themeColor="text1"/>
          <w:lang w:eastAsia="zh-CN"/>
        </w:rPr>
      </w:pPr>
    </w:p>
    <w:p w14:paraId="04CC2292" w14:textId="3DA47CC5" w:rsidR="68DB1994" w:rsidRDefault="68DB1994" w:rsidP="003B4190">
      <w:pPr>
        <w:rPr>
          <w:rFonts w:ascii="Times New Roman" w:eastAsia="Times New Roman" w:hAnsi="Times New Roman" w:cs="Times New Roman"/>
          <w:b/>
          <w:bCs/>
          <w:color w:val="000000" w:themeColor="text1"/>
          <w:lang w:eastAsia="zh-CN"/>
        </w:rPr>
      </w:pPr>
      <w:r w:rsidRPr="74225922">
        <w:rPr>
          <w:rFonts w:ascii="Times New Roman" w:eastAsia="Times New Roman" w:hAnsi="Times New Roman" w:cs="Times New Roman"/>
          <w:b/>
          <w:bCs/>
          <w:color w:val="000000" w:themeColor="text1"/>
          <w:lang w:eastAsia="zh-CN"/>
        </w:rPr>
        <w:t>2. Journal Articles</w:t>
      </w:r>
      <w:r w:rsidR="00D54BC1">
        <w:rPr>
          <w:rFonts w:ascii="Times New Roman" w:eastAsia="Times New Roman" w:hAnsi="Times New Roman" w:cs="Times New Roman"/>
          <w:b/>
          <w:bCs/>
          <w:color w:val="000000" w:themeColor="text1"/>
          <w:lang w:eastAsia="zh-CN"/>
        </w:rPr>
        <w:t xml:space="preserve"> (n=3)</w:t>
      </w:r>
    </w:p>
    <w:p w14:paraId="11817943" w14:textId="36106D5A" w:rsidR="61036260" w:rsidRDefault="61036260" w:rsidP="003B4190">
      <w:pPr>
        <w:spacing w:line="259" w:lineRule="auto"/>
        <w:ind w:left="720" w:hanging="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(3)</w:t>
      </w:r>
      <w:r>
        <w:tab/>
      </w:r>
      <w:r w:rsidR="68DB1994" w:rsidRPr="74225922">
        <w:rPr>
          <w:rFonts w:ascii="Times New Roman" w:eastAsia="Times New Roman" w:hAnsi="Times New Roman" w:cs="Times New Roman"/>
          <w:color w:val="000000" w:themeColor="text1"/>
          <w:lang w:eastAsia="zh-CN"/>
        </w:rPr>
        <w:t xml:space="preserve">Caviness, S. L., Cooper, K., Johnson, N., Boy, S., Torres, C., Mohamod, A., Hopkins, K., Altana, L., Christine, N., Koko, F., </w:t>
      </w:r>
      <w:proofErr w:type="spellStart"/>
      <w:r w:rsidR="68DB1994" w:rsidRPr="74225922">
        <w:rPr>
          <w:rFonts w:ascii="Times New Roman" w:eastAsia="Times New Roman" w:hAnsi="Times New Roman" w:cs="Times New Roman"/>
          <w:color w:val="000000" w:themeColor="text1"/>
          <w:lang w:eastAsia="zh-CN"/>
        </w:rPr>
        <w:t>Kulmiya</w:t>
      </w:r>
      <w:proofErr w:type="spellEnd"/>
      <w:r w:rsidR="68DB1994" w:rsidRPr="74225922">
        <w:rPr>
          <w:rFonts w:ascii="Times New Roman" w:eastAsia="Times New Roman" w:hAnsi="Times New Roman" w:cs="Times New Roman"/>
          <w:color w:val="000000" w:themeColor="text1"/>
          <w:lang w:eastAsia="zh-CN"/>
        </w:rPr>
        <w:t xml:space="preserve">, H., Hossain, S., Williams, R., Kayitesi, J., </w:t>
      </w:r>
      <w:proofErr w:type="spellStart"/>
      <w:r w:rsidR="68DB1994" w:rsidRPr="74225922">
        <w:rPr>
          <w:rFonts w:ascii="Times New Roman" w:eastAsia="Times New Roman" w:hAnsi="Times New Roman" w:cs="Times New Roman"/>
          <w:color w:val="000000" w:themeColor="text1"/>
          <w:lang w:eastAsia="zh-CN"/>
        </w:rPr>
        <w:t>Muriakatele</w:t>
      </w:r>
      <w:proofErr w:type="spellEnd"/>
      <w:r w:rsidR="68DB1994" w:rsidRPr="74225922">
        <w:rPr>
          <w:rFonts w:ascii="Times New Roman" w:eastAsia="Times New Roman" w:hAnsi="Times New Roman" w:cs="Times New Roman"/>
          <w:color w:val="000000" w:themeColor="text1"/>
          <w:lang w:eastAsia="zh-CN"/>
        </w:rPr>
        <w:t xml:space="preserve">, J., Holmes, K., </w:t>
      </w:r>
      <w:r w:rsidR="68DB1994" w:rsidRPr="74225922">
        <w:rPr>
          <w:rFonts w:ascii="Times New Roman" w:eastAsia="Times New Roman" w:hAnsi="Times New Roman" w:cs="Times New Roman"/>
          <w:b/>
          <w:bCs/>
          <w:color w:val="000000" w:themeColor="text1"/>
          <w:lang w:eastAsia="zh-CN"/>
        </w:rPr>
        <w:t>Fonger, N. L.</w:t>
      </w:r>
      <w:r w:rsidR="68DB1994" w:rsidRPr="74225922">
        <w:rPr>
          <w:rFonts w:ascii="Times New Roman" w:eastAsia="Times New Roman" w:hAnsi="Times New Roman" w:cs="Times New Roman"/>
          <w:color w:val="000000" w:themeColor="text1"/>
          <w:lang w:eastAsia="zh-CN"/>
        </w:rPr>
        <w:t xml:space="preserve">, Ashby, L. E., Keech, K., </w:t>
      </w:r>
      <w:r w:rsidR="3C346709" w:rsidRPr="204BE82B">
        <w:rPr>
          <w:rFonts w:ascii="Times New Roman" w:eastAsia="Times New Roman" w:hAnsi="Times New Roman" w:cs="Times New Roman"/>
          <w:color w:val="000000" w:themeColor="text1"/>
          <w:lang w:eastAsia="zh-CN"/>
        </w:rPr>
        <w:t>Wu, Q., Pei, R., Khan, S. F.,</w:t>
      </w:r>
      <w:r w:rsidR="3C346709" w:rsidRPr="74225922">
        <w:rPr>
          <w:rFonts w:ascii="Times New Roman" w:eastAsia="Times New Roman" w:hAnsi="Times New Roman" w:cs="Times New Roman"/>
          <w:color w:val="000000" w:themeColor="text1"/>
          <w:lang w:eastAsia="zh-CN"/>
        </w:rPr>
        <w:t xml:space="preserve"> &amp; Banson, G. M. (2025). </w:t>
      </w:r>
      <w:r w:rsidR="3C346709" w:rsidRPr="74225922">
        <w:rPr>
          <w:rFonts w:ascii="Times New Roman" w:eastAsia="Times New Roman" w:hAnsi="Times New Roman" w:cs="Times New Roman"/>
          <w:i/>
          <w:iCs/>
          <w:color w:val="000000" w:themeColor="text1"/>
          <w:lang w:eastAsia="zh-CN"/>
        </w:rPr>
        <w:t>B</w:t>
      </w:r>
      <w:r w:rsidR="0F3C3A1F" w:rsidRPr="74225922">
        <w:rPr>
          <w:rFonts w:ascii="Times New Roman" w:eastAsia="Times New Roman" w:hAnsi="Times New Roman" w:cs="Times New Roman"/>
          <w:i/>
          <w:iCs/>
          <w:color w:val="000000" w:themeColor="text1"/>
          <w:lang w:eastAsia="zh-CN"/>
        </w:rPr>
        <w:t>elonging in mathematical community: Voices of Data Warriors</w:t>
      </w:r>
      <w:r w:rsidR="0F3C3A1F" w:rsidRPr="74225922">
        <w:rPr>
          <w:rFonts w:ascii="Times New Roman" w:eastAsia="Times New Roman" w:hAnsi="Times New Roman" w:cs="Times New Roman"/>
          <w:color w:val="000000" w:themeColor="text1"/>
          <w:lang w:eastAsia="zh-CN"/>
        </w:rPr>
        <w:t xml:space="preserve"> [Manuscript</w:t>
      </w:r>
      <w:r w:rsidR="00B94952">
        <w:rPr>
          <w:rFonts w:ascii="Times New Roman" w:eastAsia="Times New Roman" w:hAnsi="Times New Roman" w:cs="Times New Roman"/>
          <w:color w:val="000000" w:themeColor="text1"/>
          <w:lang w:eastAsia="zh-CN"/>
        </w:rPr>
        <w:t xml:space="preserve"> accepted</w:t>
      </w:r>
      <w:r w:rsidR="0F3C3A1F" w:rsidRPr="74225922">
        <w:rPr>
          <w:rFonts w:ascii="Times New Roman" w:eastAsia="Times New Roman" w:hAnsi="Times New Roman" w:cs="Times New Roman"/>
          <w:color w:val="000000" w:themeColor="text1"/>
          <w:lang w:eastAsia="zh-CN"/>
        </w:rPr>
        <w:t>]. Department of Mathematics, Syracuse University.</w:t>
      </w:r>
    </w:p>
    <w:p w14:paraId="38C4DEB7" w14:textId="6D14FDF7" w:rsidR="74225922" w:rsidRDefault="74225922" w:rsidP="003B4190">
      <w:pPr>
        <w:spacing w:line="259" w:lineRule="auto"/>
        <w:ind w:left="720" w:hanging="720"/>
        <w:rPr>
          <w:rFonts w:ascii="Times New Roman" w:eastAsia="Times New Roman" w:hAnsi="Times New Roman" w:cs="Times New Roman"/>
          <w:color w:val="000000" w:themeColor="text1"/>
          <w:lang w:eastAsia="zh-CN"/>
        </w:rPr>
      </w:pPr>
    </w:p>
    <w:p w14:paraId="45B50E9A" w14:textId="07DEA6CB" w:rsidR="01191BDF" w:rsidRDefault="01191BDF" w:rsidP="003B4190">
      <w:pPr>
        <w:spacing w:line="259" w:lineRule="auto"/>
        <w:ind w:left="720" w:hanging="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(2)</w:t>
      </w:r>
      <w:r>
        <w:tab/>
      </w:r>
      <w:r w:rsidR="0F3C3A1F" w:rsidRPr="74225922">
        <w:rPr>
          <w:rFonts w:ascii="Times New Roman" w:eastAsia="Times New Roman" w:hAnsi="Times New Roman" w:cs="Times New Roman"/>
          <w:b/>
          <w:bCs/>
          <w:color w:val="000000" w:themeColor="text1"/>
          <w:lang w:eastAsia="zh-CN"/>
        </w:rPr>
        <w:t>Fonger, N. L.</w:t>
      </w:r>
      <w:r w:rsidR="0F3C3A1F" w:rsidRPr="74225922">
        <w:rPr>
          <w:rFonts w:ascii="Times New Roman" w:eastAsia="Times New Roman" w:hAnsi="Times New Roman" w:cs="Times New Roman"/>
          <w:color w:val="000000" w:themeColor="text1"/>
          <w:lang w:eastAsia="zh-CN"/>
        </w:rPr>
        <w:t>, Raja, W. A., Caviness, S. L., &amp; Wu, Q. (2025).</w:t>
      </w:r>
      <w:r w:rsidR="474B40E7" w:rsidRPr="74225922">
        <w:rPr>
          <w:rFonts w:ascii="Times New Roman" w:eastAsia="Times New Roman" w:hAnsi="Times New Roman" w:cs="Times New Roman"/>
          <w:color w:val="000000" w:themeColor="text1"/>
          <w:lang w:eastAsia="zh-CN"/>
        </w:rPr>
        <w:t xml:space="preserve"> </w:t>
      </w:r>
      <w:r w:rsidR="474B40E7" w:rsidRPr="74225922">
        <w:rPr>
          <w:rFonts w:ascii="Times New Roman" w:eastAsia="Times New Roman" w:hAnsi="Times New Roman" w:cs="Times New Roman"/>
          <w:i/>
          <w:iCs/>
          <w:color w:val="000000" w:themeColor="text1"/>
          <w:lang w:eastAsia="zh-CN"/>
        </w:rPr>
        <w:t>Meaningful mathematics (re)defined through historically responsive literacy: The case of highway racism in undergraduate precalculus</w:t>
      </w:r>
      <w:r w:rsidR="474B40E7" w:rsidRPr="74225922">
        <w:rPr>
          <w:rFonts w:ascii="Times New Roman" w:eastAsia="Times New Roman" w:hAnsi="Times New Roman" w:cs="Times New Roman"/>
          <w:color w:val="000000" w:themeColor="text1"/>
          <w:lang w:eastAsia="zh-CN"/>
        </w:rPr>
        <w:t xml:space="preserve"> [Manuscript submitted for publication]. Department of Mathematics, Syracuse University.</w:t>
      </w:r>
    </w:p>
    <w:p w14:paraId="3E14A6B7" w14:textId="4A90F229" w:rsidR="74225922" w:rsidRDefault="74225922" w:rsidP="003B4190">
      <w:pPr>
        <w:spacing w:line="259" w:lineRule="auto"/>
        <w:ind w:left="720" w:hanging="720"/>
        <w:rPr>
          <w:rFonts w:ascii="Times New Roman" w:eastAsia="Times New Roman" w:hAnsi="Times New Roman" w:cs="Times New Roman"/>
          <w:color w:val="000000" w:themeColor="text1"/>
          <w:lang w:eastAsia="zh-CN"/>
        </w:rPr>
      </w:pPr>
    </w:p>
    <w:p w14:paraId="2BEC6A7E" w14:textId="2FB1FB30" w:rsidR="474B40E7" w:rsidRDefault="474B40E7" w:rsidP="003B4190">
      <w:pPr>
        <w:spacing w:line="259" w:lineRule="auto"/>
        <w:ind w:left="720" w:hanging="720"/>
        <w:rPr>
          <w:rFonts w:ascii="Times New Roman" w:eastAsia="Times New Roman" w:hAnsi="Times New Roman" w:cs="Times New Roman"/>
          <w:b/>
          <w:bCs/>
          <w:color w:val="000000" w:themeColor="text1"/>
          <w:lang w:eastAsia="zh-CN"/>
        </w:rPr>
      </w:pPr>
      <w:r w:rsidRPr="74225922">
        <w:rPr>
          <w:rFonts w:ascii="Times New Roman" w:eastAsia="Times New Roman" w:hAnsi="Times New Roman" w:cs="Times New Roman"/>
          <w:color w:val="000000" w:themeColor="text1"/>
          <w:lang w:eastAsia="zh-CN"/>
        </w:rPr>
        <w:t>(1)</w:t>
      </w:r>
      <w:r>
        <w:tab/>
      </w:r>
      <w:proofErr w:type="spellStart"/>
      <w:r w:rsidR="68DB1994" w:rsidRPr="74225922">
        <w:rPr>
          <w:rFonts w:ascii="Times New Roman" w:eastAsia="Times New Roman" w:hAnsi="Times New Roman" w:cs="Times New Roman"/>
          <w:color w:val="000000" w:themeColor="text1"/>
          <w:lang w:eastAsia="zh-CN"/>
        </w:rPr>
        <w:t>Voyias</w:t>
      </w:r>
      <w:proofErr w:type="spellEnd"/>
      <w:r w:rsidR="68DB1994" w:rsidRPr="74225922">
        <w:rPr>
          <w:rFonts w:ascii="Times New Roman" w:eastAsia="Times New Roman" w:hAnsi="Times New Roman" w:cs="Times New Roman"/>
          <w:color w:val="000000" w:themeColor="text1"/>
          <w:lang w:eastAsia="zh-CN"/>
        </w:rPr>
        <w:t xml:space="preserve">, K. V., &amp; </w:t>
      </w:r>
      <w:r w:rsidR="68DB1994" w:rsidRPr="74225922">
        <w:rPr>
          <w:rFonts w:ascii="Times New Roman" w:eastAsia="Times New Roman" w:hAnsi="Times New Roman" w:cs="Times New Roman"/>
          <w:b/>
          <w:bCs/>
          <w:color w:val="000000" w:themeColor="text1"/>
          <w:lang w:eastAsia="zh-CN"/>
        </w:rPr>
        <w:t>Fonger, N. L.</w:t>
      </w:r>
      <w:r w:rsidR="68DB1994" w:rsidRPr="74225922">
        <w:rPr>
          <w:rFonts w:ascii="Times New Roman" w:eastAsia="Times New Roman" w:hAnsi="Times New Roman" w:cs="Times New Roman"/>
          <w:color w:val="000000" w:themeColor="text1"/>
          <w:lang w:eastAsia="zh-CN"/>
        </w:rPr>
        <w:t xml:space="preserve"> (2024). </w:t>
      </w:r>
      <w:r w:rsidR="68DB1994" w:rsidRPr="74225922">
        <w:rPr>
          <w:rFonts w:ascii="Times New Roman" w:eastAsia="Times New Roman" w:hAnsi="Times New Roman" w:cs="Times New Roman"/>
          <w:i/>
          <w:iCs/>
          <w:color w:val="000000" w:themeColor="text1"/>
          <w:lang w:eastAsia="zh-CN"/>
        </w:rPr>
        <w:t>From sadness to awareness in historically responsive undergraduate mathematics: Exploring student emotion</w:t>
      </w:r>
      <w:r w:rsidR="68DB1994" w:rsidRPr="74225922">
        <w:rPr>
          <w:rFonts w:ascii="Times New Roman" w:eastAsia="Times New Roman" w:hAnsi="Times New Roman" w:cs="Times New Roman"/>
          <w:color w:val="000000" w:themeColor="text1"/>
          <w:lang w:eastAsia="zh-CN"/>
        </w:rPr>
        <w:t xml:space="preserve"> [Manuscript </w:t>
      </w:r>
      <w:r w:rsidR="00B94952">
        <w:rPr>
          <w:rFonts w:ascii="Times New Roman" w:eastAsia="Times New Roman" w:hAnsi="Times New Roman" w:cs="Times New Roman"/>
          <w:color w:val="000000" w:themeColor="text1"/>
          <w:lang w:eastAsia="zh-CN"/>
        </w:rPr>
        <w:t xml:space="preserve">submitted </w:t>
      </w:r>
      <w:r w:rsidR="68DB1994" w:rsidRPr="74225922">
        <w:rPr>
          <w:rFonts w:ascii="Times New Roman" w:eastAsia="Times New Roman" w:hAnsi="Times New Roman" w:cs="Times New Roman"/>
          <w:color w:val="000000" w:themeColor="text1"/>
          <w:lang w:eastAsia="zh-CN"/>
        </w:rPr>
        <w:t>for publication]. Department of Mathematics, Syracuse University.</w:t>
      </w:r>
    </w:p>
    <w:p w14:paraId="4C59BDE9" w14:textId="6F0FF242" w:rsidR="74225922" w:rsidRDefault="74225922" w:rsidP="003B4190">
      <w:pPr>
        <w:spacing w:line="259" w:lineRule="auto"/>
        <w:ind w:left="720" w:hanging="720"/>
        <w:rPr>
          <w:rFonts w:ascii="Times New Roman" w:eastAsia="Times New Roman" w:hAnsi="Times New Roman" w:cs="Times New Roman"/>
          <w:b/>
          <w:bCs/>
          <w:color w:val="000000" w:themeColor="text1"/>
          <w:lang w:eastAsia="zh-CN"/>
        </w:rPr>
      </w:pPr>
    </w:p>
    <w:p w14:paraId="02C88CB5" w14:textId="43C5FE62" w:rsidR="68DB1994" w:rsidRDefault="68DB1994" w:rsidP="003B4190">
      <w:pPr>
        <w:rPr>
          <w:rFonts w:ascii="Times New Roman" w:eastAsia="Times New Roman" w:hAnsi="Times New Roman" w:cs="Times New Roman"/>
          <w:b/>
          <w:bCs/>
          <w:color w:val="000000" w:themeColor="text1"/>
          <w:lang w:eastAsia="zh-CN"/>
        </w:rPr>
      </w:pPr>
      <w:r w:rsidRPr="204BE82B">
        <w:rPr>
          <w:rFonts w:ascii="Times New Roman" w:eastAsia="Times New Roman" w:hAnsi="Times New Roman" w:cs="Times New Roman"/>
          <w:b/>
          <w:color w:val="000000" w:themeColor="text1"/>
          <w:lang w:eastAsia="zh-CN"/>
        </w:rPr>
        <w:t>3. Book Chapters</w:t>
      </w:r>
      <w:r w:rsidR="00D54BC1" w:rsidRPr="204BE82B">
        <w:rPr>
          <w:rFonts w:ascii="Times New Roman" w:eastAsia="Times New Roman" w:hAnsi="Times New Roman" w:cs="Times New Roman"/>
          <w:b/>
          <w:color w:val="000000" w:themeColor="text1"/>
          <w:lang w:eastAsia="zh-CN"/>
        </w:rPr>
        <w:t xml:space="preserve"> (n=1)</w:t>
      </w:r>
    </w:p>
    <w:p w14:paraId="4915EA8C" w14:textId="081B6643" w:rsidR="74225922" w:rsidRPr="00E97405" w:rsidRDefault="00D54BC1" w:rsidP="003B4190">
      <w:pPr>
        <w:spacing w:line="259" w:lineRule="auto"/>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w:t>
      </w:r>
      <w:r>
        <w:tab/>
      </w:r>
      <w:r w:rsidR="008A7B67" w:rsidRPr="204BE82B">
        <w:rPr>
          <w:rFonts w:ascii="Times New Roman" w:eastAsia="Times New Roman" w:hAnsi="Times New Roman" w:cs="Times New Roman"/>
          <w:lang w:eastAsia="zh-CN"/>
        </w:rPr>
        <w:t xml:space="preserve">Raja, W., </w:t>
      </w:r>
      <w:r w:rsidR="008A7B67" w:rsidRPr="204BE82B">
        <w:rPr>
          <w:rFonts w:ascii="Times New Roman" w:eastAsia="Times New Roman" w:hAnsi="Times New Roman" w:cs="Times New Roman"/>
          <w:b/>
          <w:lang w:eastAsia="zh-CN"/>
        </w:rPr>
        <w:t>Fonger, N. L.</w:t>
      </w:r>
      <w:r w:rsidR="008A7B67" w:rsidRPr="204BE82B">
        <w:rPr>
          <w:rFonts w:ascii="Times New Roman" w:eastAsia="Times New Roman" w:hAnsi="Times New Roman" w:cs="Times New Roman"/>
          <w:lang w:eastAsia="zh-CN"/>
        </w:rPr>
        <w:t xml:space="preserve">, Keech, K., &amp; </w:t>
      </w:r>
      <w:proofErr w:type="spellStart"/>
      <w:r w:rsidR="008A7B67" w:rsidRPr="204BE82B">
        <w:rPr>
          <w:rFonts w:ascii="Times New Roman" w:eastAsia="Times New Roman" w:hAnsi="Times New Roman" w:cs="Times New Roman"/>
          <w:lang w:eastAsia="zh-CN"/>
        </w:rPr>
        <w:t>Routhouska</w:t>
      </w:r>
      <w:proofErr w:type="spellEnd"/>
      <w:r w:rsidR="008A7B67" w:rsidRPr="204BE82B">
        <w:rPr>
          <w:rFonts w:ascii="Times New Roman" w:eastAsia="Times New Roman" w:hAnsi="Times New Roman" w:cs="Times New Roman"/>
          <w:lang w:eastAsia="zh-CN"/>
        </w:rPr>
        <w:t xml:space="preserve">, B. (in press). Reimagining algebra as a tool for modeling historical injustices in our city. In C. K. Warner &amp; E. Hollins (Eds.). </w:t>
      </w:r>
      <w:r w:rsidR="008A7B67" w:rsidRPr="204BE82B">
        <w:rPr>
          <w:rFonts w:ascii="Times New Roman" w:eastAsia="Times New Roman" w:hAnsi="Times New Roman" w:cs="Times New Roman"/>
          <w:i/>
          <w:lang w:eastAsia="zh-CN"/>
        </w:rPr>
        <w:t>Teaching Core Curriculum for College and Career Readiness.</w:t>
      </w:r>
    </w:p>
    <w:p w14:paraId="575EA618" w14:textId="77777777" w:rsidR="008A7B67" w:rsidRPr="008A7B67" w:rsidRDefault="008A7B67" w:rsidP="003B4190">
      <w:pPr>
        <w:spacing w:line="259" w:lineRule="auto"/>
        <w:ind w:left="720" w:hanging="720"/>
        <w:rPr>
          <w:rFonts w:ascii="Times New Roman" w:eastAsia="Times New Roman" w:hAnsi="Times New Roman" w:cs="Times New Roman"/>
          <w:color w:val="000000" w:themeColor="text1"/>
          <w:lang w:eastAsia="zh-CN"/>
        </w:rPr>
      </w:pPr>
    </w:p>
    <w:p w14:paraId="1AFD358F" w14:textId="6601498F" w:rsidR="68DB1994" w:rsidRDefault="68DB1994" w:rsidP="003B4190">
      <w:pPr>
        <w:rPr>
          <w:rFonts w:ascii="Times New Roman" w:eastAsia="Times New Roman" w:hAnsi="Times New Roman" w:cs="Times New Roman"/>
          <w:b/>
          <w:bCs/>
          <w:color w:val="000000" w:themeColor="text1"/>
          <w:lang w:eastAsia="zh-CN"/>
        </w:rPr>
      </w:pPr>
      <w:r w:rsidRPr="74225922">
        <w:rPr>
          <w:rFonts w:ascii="Times New Roman" w:eastAsia="Times New Roman" w:hAnsi="Times New Roman" w:cs="Times New Roman"/>
          <w:b/>
          <w:bCs/>
          <w:color w:val="000000" w:themeColor="text1"/>
          <w:lang w:eastAsia="zh-CN"/>
        </w:rPr>
        <w:t>4. Conference Papers</w:t>
      </w:r>
      <w:r w:rsidR="00D54BC1">
        <w:rPr>
          <w:rFonts w:ascii="Times New Roman" w:eastAsia="Times New Roman" w:hAnsi="Times New Roman" w:cs="Times New Roman"/>
          <w:b/>
          <w:bCs/>
          <w:color w:val="000000" w:themeColor="text1"/>
          <w:lang w:eastAsia="zh-CN"/>
        </w:rPr>
        <w:t xml:space="preserve"> (n=1)</w:t>
      </w:r>
    </w:p>
    <w:p w14:paraId="4AB9ABC7" w14:textId="38B8F0C1" w:rsidR="74225922" w:rsidRDefault="1672CDD5" w:rsidP="003B4190">
      <w:pPr>
        <w:spacing w:line="259" w:lineRule="auto"/>
        <w:ind w:left="720" w:hanging="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(1)</w:t>
      </w:r>
      <w:r>
        <w:tab/>
      </w:r>
      <w:r w:rsidRPr="74225922">
        <w:rPr>
          <w:rFonts w:ascii="Times New Roman" w:eastAsia="Times New Roman" w:hAnsi="Times New Roman" w:cs="Times New Roman"/>
          <w:b/>
          <w:bCs/>
          <w:color w:val="000000" w:themeColor="text1"/>
          <w:lang w:eastAsia="zh-CN"/>
        </w:rPr>
        <w:t>Fonger, N. L.</w:t>
      </w:r>
      <w:r w:rsidRPr="74225922">
        <w:rPr>
          <w:rFonts w:ascii="Times New Roman" w:eastAsia="Times New Roman" w:hAnsi="Times New Roman" w:cs="Times New Roman"/>
          <w:color w:val="000000" w:themeColor="text1"/>
          <w:lang w:eastAsia="zh-CN"/>
        </w:rPr>
        <w:t>, Caviness, S. L., Ashby, L., Davila-Campos, G., Wu, Q., &amp; Altindis, N.</w:t>
      </w:r>
      <w:r w:rsidR="00AC5E18">
        <w:rPr>
          <w:rFonts w:ascii="Times New Roman" w:eastAsia="Times New Roman" w:hAnsi="Times New Roman" w:cs="Times New Roman"/>
          <w:color w:val="000000" w:themeColor="text1"/>
          <w:lang w:eastAsia="zh-CN"/>
        </w:rPr>
        <w:t>, Keech, K., Data Warrior Youth.</w:t>
      </w:r>
      <w:r w:rsidRPr="74225922">
        <w:rPr>
          <w:rFonts w:ascii="Times New Roman" w:eastAsia="Times New Roman" w:hAnsi="Times New Roman" w:cs="Times New Roman"/>
          <w:color w:val="000000" w:themeColor="text1"/>
          <w:lang w:eastAsia="zh-CN"/>
        </w:rPr>
        <w:t xml:space="preserve"> (2025). </w:t>
      </w:r>
      <w:r w:rsidRPr="74225922">
        <w:rPr>
          <w:rFonts w:ascii="Times New Roman" w:eastAsia="Times New Roman" w:hAnsi="Times New Roman" w:cs="Times New Roman"/>
          <w:i/>
          <w:iCs/>
          <w:color w:val="000000" w:themeColor="text1"/>
          <w:lang w:eastAsia="zh-CN"/>
        </w:rPr>
        <w:t xml:space="preserve">Navigating multiple metaphors in community-engaged youth participatory action </w:t>
      </w:r>
      <w:r w:rsidRPr="74225922">
        <w:rPr>
          <w:rFonts w:ascii="Times New Roman" w:eastAsia="Times New Roman" w:hAnsi="Times New Roman" w:cs="Times New Roman"/>
          <w:i/>
          <w:iCs/>
          <w:color w:val="000000" w:themeColor="text1"/>
          <w:lang w:eastAsia="zh-CN"/>
        </w:rPr>
        <w:lastRenderedPageBreak/>
        <w:t>research: The Data Warriors</w:t>
      </w:r>
      <w:r w:rsidRPr="74225922">
        <w:rPr>
          <w:rFonts w:ascii="Times New Roman" w:eastAsia="Times New Roman" w:hAnsi="Times New Roman" w:cs="Times New Roman"/>
          <w:color w:val="000000" w:themeColor="text1"/>
          <w:lang w:eastAsia="zh-CN"/>
        </w:rPr>
        <w:t xml:space="preserve"> [Manuscript </w:t>
      </w:r>
      <w:r w:rsidR="001E1EBF">
        <w:rPr>
          <w:rFonts w:ascii="Times New Roman" w:eastAsia="Times New Roman" w:hAnsi="Times New Roman" w:cs="Times New Roman"/>
          <w:color w:val="000000" w:themeColor="text1"/>
          <w:lang w:eastAsia="zh-CN"/>
        </w:rPr>
        <w:t>accepted</w:t>
      </w:r>
      <w:r w:rsidRPr="74225922">
        <w:rPr>
          <w:rFonts w:ascii="Times New Roman" w:eastAsia="Times New Roman" w:hAnsi="Times New Roman" w:cs="Times New Roman"/>
          <w:color w:val="000000" w:themeColor="text1"/>
          <w:lang w:eastAsia="zh-CN"/>
        </w:rPr>
        <w:t xml:space="preserve"> for publication]. Department of Mathematics, Syracuse University.</w:t>
      </w:r>
    </w:p>
    <w:p w14:paraId="3D08CEFC" w14:textId="7966545F" w:rsidR="74225922" w:rsidRDefault="74225922" w:rsidP="003B4190">
      <w:pPr>
        <w:spacing w:line="259" w:lineRule="auto"/>
        <w:rPr>
          <w:rFonts w:ascii="Times New Roman" w:eastAsia="Times New Roman" w:hAnsi="Times New Roman" w:cs="Times New Roman"/>
          <w:color w:val="000000" w:themeColor="text1"/>
          <w:lang w:eastAsia="zh-CN"/>
        </w:rPr>
      </w:pPr>
    </w:p>
    <w:p w14:paraId="58EAAF27" w14:textId="09AC7DD3" w:rsidR="00600431" w:rsidRPr="00600431" w:rsidRDefault="00600431" w:rsidP="4408A014">
      <w:pPr>
        <w:pStyle w:val="Heading1"/>
        <w:pBdr>
          <w:bottom w:val="single" w:sz="4" w:space="1" w:color="auto"/>
        </w:pBdr>
        <w:rPr>
          <w:rFonts w:ascii="Times New Roman" w:hAnsi="Times New Roman" w:cs="Times New Roman"/>
          <w:sz w:val="22"/>
          <w:szCs w:val="22"/>
          <w:lang w:eastAsia="zh-CN"/>
        </w:rPr>
      </w:pPr>
      <w:r w:rsidRPr="4408A014">
        <w:rPr>
          <w:rFonts w:ascii="Times New Roman" w:hAnsi="Times New Roman" w:cs="Times New Roman"/>
          <w:sz w:val="22"/>
          <w:szCs w:val="22"/>
          <w:lang w:eastAsia="zh-CN"/>
        </w:rPr>
        <w:t>TALKS AND PRESENTATIONS</w:t>
      </w:r>
    </w:p>
    <w:p w14:paraId="501693AE" w14:textId="00C1FD79" w:rsidR="00B36520" w:rsidRPr="00BB295E" w:rsidRDefault="6AAAEC4B" w:rsidP="003B4190">
      <w:pPr>
        <w:rPr>
          <w:rFonts w:ascii="Times New Roman" w:eastAsia="Times New Roman" w:hAnsi="Times New Roman" w:cs="Times New Roman"/>
          <w:b/>
          <w:color w:val="000000" w:themeColor="text1"/>
          <w:lang w:eastAsia="zh-CN"/>
        </w:rPr>
      </w:pPr>
      <w:r w:rsidRPr="204BE82B">
        <w:rPr>
          <w:rFonts w:ascii="Times New Roman" w:eastAsia="Times New Roman" w:hAnsi="Times New Roman" w:cs="Times New Roman"/>
          <w:b/>
          <w:color w:val="000000" w:themeColor="text1"/>
          <w:lang w:eastAsia="zh-CN"/>
        </w:rPr>
        <w:t>A. Research Conference Presentations</w:t>
      </w:r>
      <w:r w:rsidR="00693600" w:rsidRPr="204BE82B">
        <w:rPr>
          <w:rFonts w:ascii="Times New Roman" w:eastAsia="Times New Roman" w:hAnsi="Times New Roman" w:cs="Times New Roman"/>
          <w:b/>
          <w:color w:val="000000" w:themeColor="text1"/>
          <w:lang w:eastAsia="zh-CN"/>
        </w:rPr>
        <w:t xml:space="preserve"> (excluding talks with proceedings)</w:t>
      </w:r>
      <w:r w:rsidR="228A2DC7" w:rsidRPr="204BE82B">
        <w:rPr>
          <w:rFonts w:ascii="Times New Roman" w:eastAsia="Times New Roman" w:hAnsi="Times New Roman" w:cs="Times New Roman"/>
          <w:b/>
          <w:bCs/>
          <w:color w:val="000000" w:themeColor="text1"/>
          <w:lang w:eastAsia="zh-CN"/>
        </w:rPr>
        <w:t xml:space="preserve"> (n=45)</w:t>
      </w:r>
    </w:p>
    <w:p w14:paraId="790D2031" w14:textId="7F53D3E7" w:rsidR="00B36520" w:rsidRDefault="63A6A065" w:rsidP="003B4190">
      <w:pPr>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(45)</w:t>
      </w:r>
      <w:r w:rsidR="00B36520">
        <w:tab/>
      </w:r>
      <w:r w:rsidR="548CA47A" w:rsidRPr="204BE82B">
        <w:rPr>
          <w:rFonts w:ascii="Times New Roman" w:eastAsia="Times New Roman" w:hAnsi="Times New Roman" w:cs="Times New Roman"/>
          <w:color w:val="000000" w:themeColor="text1"/>
          <w:lang w:eastAsia="zh-CN"/>
        </w:rPr>
        <w:t xml:space="preserve">Ashby, L., </w:t>
      </w:r>
      <w:r w:rsidR="548CA47A" w:rsidRPr="204BE82B">
        <w:rPr>
          <w:rFonts w:ascii="Times New Roman" w:eastAsia="Times New Roman" w:hAnsi="Times New Roman" w:cs="Times New Roman"/>
          <w:b/>
          <w:bCs/>
          <w:color w:val="000000" w:themeColor="text1"/>
          <w:lang w:eastAsia="zh-CN"/>
        </w:rPr>
        <w:t>Fonger, N. L.</w:t>
      </w:r>
      <w:r w:rsidR="548CA47A" w:rsidRPr="204BE82B">
        <w:rPr>
          <w:rFonts w:ascii="Times New Roman" w:eastAsia="Times New Roman" w:hAnsi="Times New Roman" w:cs="Times New Roman"/>
          <w:color w:val="000000" w:themeColor="text1"/>
          <w:lang w:eastAsia="zh-CN"/>
        </w:rPr>
        <w:t xml:space="preserve">, Davila-Campos, G., &amp; Wu, Q. (2025). </w:t>
      </w:r>
      <w:r w:rsidR="548CA47A" w:rsidRPr="204BE82B">
        <w:rPr>
          <w:rFonts w:ascii="Times New Roman" w:eastAsia="Times New Roman" w:hAnsi="Times New Roman" w:cs="Times New Roman"/>
          <w:i/>
          <w:iCs/>
          <w:color w:val="000000" w:themeColor="text1"/>
          <w:lang w:eastAsia="zh-CN"/>
        </w:rPr>
        <w:t xml:space="preserve">Data </w:t>
      </w:r>
      <w:r w:rsidR="5F6A4563" w:rsidRPr="204BE82B">
        <w:rPr>
          <w:rFonts w:ascii="Times New Roman" w:eastAsia="Times New Roman" w:hAnsi="Times New Roman" w:cs="Times New Roman"/>
          <w:i/>
          <w:iCs/>
          <w:color w:val="000000" w:themeColor="text1"/>
          <w:lang w:eastAsia="zh-CN"/>
        </w:rPr>
        <w:t>Warriors: Perspectives on youth participatory action research at an urban high school</w:t>
      </w:r>
      <w:r w:rsidR="5F6A4563" w:rsidRPr="204BE82B">
        <w:rPr>
          <w:rFonts w:ascii="Times New Roman" w:eastAsia="Times New Roman" w:hAnsi="Times New Roman" w:cs="Times New Roman"/>
          <w:color w:val="000000" w:themeColor="text1"/>
          <w:lang w:eastAsia="zh-CN"/>
        </w:rPr>
        <w:t xml:space="preserve"> [Conference presentation]. URBAN Conference: The Many Paths of Community-Engaged Research, Providence, RI, United States. </w:t>
      </w:r>
      <w:hyperlink r:id="rId43">
        <w:r w:rsidR="5F6A4563" w:rsidRPr="204BE82B">
          <w:rPr>
            <w:rStyle w:val="Hyperlink"/>
            <w:rFonts w:ascii="Times New Roman" w:eastAsia="Times New Roman" w:hAnsi="Times New Roman" w:cs="Times New Roman"/>
            <w:lang w:eastAsia="zh-CN"/>
          </w:rPr>
          <w:t>https://urbanresearchnetwork.org/resources/events/2025conference/</w:t>
        </w:r>
      </w:hyperlink>
    </w:p>
    <w:p w14:paraId="05F797B7" w14:textId="3BCA3297" w:rsidR="204BE82B" w:rsidRDefault="204BE82B" w:rsidP="204BE82B">
      <w:pPr>
        <w:ind w:left="720" w:hanging="720"/>
        <w:rPr>
          <w:rFonts w:ascii="Times New Roman" w:eastAsia="Times New Roman" w:hAnsi="Times New Roman" w:cs="Times New Roman"/>
          <w:lang w:eastAsia="zh-CN"/>
        </w:rPr>
      </w:pPr>
    </w:p>
    <w:p w14:paraId="07FF80F0" w14:textId="57A932DE" w:rsidR="015B7D01" w:rsidRDefault="015B7D01" w:rsidP="204BE82B">
      <w:pPr>
        <w:ind w:left="720" w:hanging="720"/>
        <w:rPr>
          <w:rFonts w:ascii="Times New Roman" w:eastAsia="Times New Roman" w:hAnsi="Times New Roman" w:cs="Times New Roman"/>
          <w:lang w:val="fr-FR" w:eastAsia="zh-CN"/>
        </w:rPr>
      </w:pPr>
      <w:r w:rsidRPr="204BE82B">
        <w:rPr>
          <w:rFonts w:ascii="Times New Roman" w:eastAsia="Times New Roman" w:hAnsi="Times New Roman" w:cs="Times New Roman"/>
          <w:lang w:val="fr-FR" w:eastAsia="zh-CN"/>
        </w:rPr>
        <w:t>(44)</w:t>
      </w:r>
      <w:r>
        <w:tab/>
      </w:r>
      <w:r w:rsidR="5F6A4563" w:rsidRPr="204BE82B">
        <w:rPr>
          <w:rFonts w:ascii="Times New Roman" w:eastAsia="Times New Roman" w:hAnsi="Times New Roman" w:cs="Times New Roman"/>
          <w:lang w:val="fr-FR" w:eastAsia="zh-CN"/>
        </w:rPr>
        <w:t xml:space="preserve">Gutiérrez, J., </w:t>
      </w:r>
      <w:proofErr w:type="spellStart"/>
      <w:r w:rsidR="5F6A4563" w:rsidRPr="204BE82B">
        <w:rPr>
          <w:rFonts w:ascii="Times New Roman" w:eastAsia="Times New Roman" w:hAnsi="Times New Roman" w:cs="Times New Roman"/>
          <w:lang w:val="fr-FR" w:eastAsia="zh-CN"/>
        </w:rPr>
        <w:t>Quinonez</w:t>
      </w:r>
      <w:proofErr w:type="spellEnd"/>
      <w:r w:rsidR="5F6A4563" w:rsidRPr="204BE82B">
        <w:rPr>
          <w:rFonts w:ascii="Times New Roman" w:eastAsia="Times New Roman" w:hAnsi="Times New Roman" w:cs="Times New Roman"/>
          <w:lang w:val="fr-FR" w:eastAsia="zh-CN"/>
        </w:rPr>
        <w:t>, R.,</w:t>
      </w:r>
      <w:r w:rsidR="5F6A4563" w:rsidRPr="204BE82B">
        <w:rPr>
          <w:rFonts w:ascii="Times New Roman" w:eastAsia="Times New Roman" w:hAnsi="Times New Roman" w:cs="Times New Roman"/>
          <w:b/>
          <w:bCs/>
          <w:lang w:val="fr-FR" w:eastAsia="zh-CN"/>
        </w:rPr>
        <w:t xml:space="preserve"> Fonger, N. L.</w:t>
      </w:r>
      <w:r w:rsidR="5F6A4563" w:rsidRPr="204BE82B">
        <w:rPr>
          <w:rFonts w:ascii="Times New Roman" w:eastAsia="Times New Roman" w:hAnsi="Times New Roman" w:cs="Times New Roman"/>
          <w:lang w:val="fr-FR" w:eastAsia="zh-CN"/>
        </w:rPr>
        <w:t xml:space="preserve">, </w:t>
      </w:r>
      <w:proofErr w:type="spellStart"/>
      <w:r w:rsidR="5F6A4563" w:rsidRPr="204BE82B">
        <w:rPr>
          <w:rFonts w:ascii="Times New Roman" w:eastAsia="Times New Roman" w:hAnsi="Times New Roman" w:cs="Times New Roman"/>
          <w:lang w:val="fr-FR" w:eastAsia="zh-CN"/>
        </w:rPr>
        <w:t>Caviness</w:t>
      </w:r>
      <w:proofErr w:type="spellEnd"/>
      <w:r w:rsidR="5F6A4563" w:rsidRPr="204BE82B">
        <w:rPr>
          <w:rFonts w:ascii="Times New Roman" w:eastAsia="Times New Roman" w:hAnsi="Times New Roman" w:cs="Times New Roman"/>
          <w:lang w:val="fr-FR" w:eastAsia="zh-CN"/>
        </w:rPr>
        <w:t xml:space="preserve">, S. L., </w:t>
      </w:r>
      <w:proofErr w:type="spellStart"/>
      <w:r w:rsidR="5F6A4563" w:rsidRPr="204BE82B">
        <w:rPr>
          <w:rFonts w:ascii="Times New Roman" w:eastAsia="Times New Roman" w:hAnsi="Times New Roman" w:cs="Times New Roman"/>
          <w:lang w:val="fr-FR" w:eastAsia="zh-CN"/>
        </w:rPr>
        <w:t>Ashby</w:t>
      </w:r>
      <w:proofErr w:type="spellEnd"/>
      <w:r w:rsidR="5F6A4563" w:rsidRPr="204BE82B">
        <w:rPr>
          <w:rFonts w:ascii="Times New Roman" w:eastAsia="Times New Roman" w:hAnsi="Times New Roman" w:cs="Times New Roman"/>
          <w:lang w:val="fr-FR" w:eastAsia="zh-CN"/>
        </w:rPr>
        <w:t xml:space="preserve">, L., </w:t>
      </w:r>
      <w:proofErr w:type="spellStart"/>
      <w:r w:rsidR="5F6A4563" w:rsidRPr="204BE82B">
        <w:rPr>
          <w:rFonts w:ascii="Times New Roman" w:eastAsia="Times New Roman" w:hAnsi="Times New Roman" w:cs="Times New Roman"/>
          <w:lang w:val="fr-FR" w:eastAsia="zh-CN"/>
        </w:rPr>
        <w:t>Keech</w:t>
      </w:r>
      <w:proofErr w:type="spellEnd"/>
      <w:r w:rsidR="5F6A4563" w:rsidRPr="204BE82B">
        <w:rPr>
          <w:rFonts w:ascii="Times New Roman" w:eastAsia="Times New Roman" w:hAnsi="Times New Roman" w:cs="Times New Roman"/>
          <w:lang w:val="fr-FR" w:eastAsia="zh-CN"/>
        </w:rPr>
        <w:t xml:space="preserve">, K., &amp; </w:t>
      </w:r>
      <w:proofErr w:type="spellStart"/>
      <w:r w:rsidR="5F6A4563" w:rsidRPr="204BE82B">
        <w:rPr>
          <w:rFonts w:ascii="Times New Roman" w:eastAsia="Times New Roman" w:hAnsi="Times New Roman" w:cs="Times New Roman"/>
          <w:lang w:val="fr-FR" w:eastAsia="zh-CN"/>
        </w:rPr>
        <w:t>Routhouska</w:t>
      </w:r>
      <w:proofErr w:type="spellEnd"/>
      <w:r w:rsidR="5F6A4563" w:rsidRPr="204BE82B">
        <w:rPr>
          <w:rFonts w:ascii="Times New Roman" w:eastAsia="Times New Roman" w:hAnsi="Times New Roman" w:cs="Times New Roman"/>
          <w:lang w:val="fr-FR" w:eastAsia="zh-CN"/>
        </w:rPr>
        <w:t xml:space="preserve">, B. (2024). </w:t>
      </w:r>
      <w:r w:rsidR="5F6A4563" w:rsidRPr="204BE82B">
        <w:rPr>
          <w:rFonts w:ascii="Times New Roman" w:eastAsia="Times New Roman" w:hAnsi="Times New Roman" w:cs="Times New Roman"/>
          <w:i/>
          <w:iCs/>
          <w:lang w:val="fr-FR" w:eastAsia="zh-CN"/>
        </w:rPr>
        <w:t xml:space="preserve">Social justice and </w:t>
      </w:r>
      <w:proofErr w:type="spellStart"/>
      <w:r w:rsidR="5F6A4563" w:rsidRPr="204BE82B">
        <w:rPr>
          <w:rFonts w:ascii="Times New Roman" w:eastAsia="Times New Roman" w:hAnsi="Times New Roman" w:cs="Times New Roman"/>
          <w:i/>
          <w:iCs/>
          <w:lang w:val="fr-FR" w:eastAsia="zh-CN"/>
        </w:rPr>
        <w:t>community</w:t>
      </w:r>
      <w:proofErr w:type="spellEnd"/>
      <w:r w:rsidR="5F6A4563" w:rsidRPr="204BE82B">
        <w:rPr>
          <w:rFonts w:ascii="Times New Roman" w:eastAsia="Times New Roman" w:hAnsi="Times New Roman" w:cs="Times New Roman"/>
          <w:i/>
          <w:iCs/>
          <w:lang w:val="fr-FR" w:eastAsia="zh-CN"/>
        </w:rPr>
        <w:t xml:space="preserve"> engagement in math </w:t>
      </w:r>
      <w:proofErr w:type="spellStart"/>
      <w:proofErr w:type="gramStart"/>
      <w:r w:rsidR="5F6A4563" w:rsidRPr="204BE82B">
        <w:rPr>
          <w:rFonts w:ascii="Times New Roman" w:eastAsia="Times New Roman" w:hAnsi="Times New Roman" w:cs="Times New Roman"/>
          <w:i/>
          <w:iCs/>
          <w:lang w:val="fr-FR" w:eastAsia="zh-CN"/>
        </w:rPr>
        <w:t>education</w:t>
      </w:r>
      <w:proofErr w:type="spellEnd"/>
      <w:r w:rsidR="5F6A4563" w:rsidRPr="204BE82B">
        <w:rPr>
          <w:rFonts w:ascii="Times New Roman" w:eastAsia="Times New Roman" w:hAnsi="Times New Roman" w:cs="Times New Roman"/>
          <w:i/>
          <w:iCs/>
          <w:lang w:val="fr-FR" w:eastAsia="zh-CN"/>
        </w:rPr>
        <w:t>:</w:t>
      </w:r>
      <w:proofErr w:type="gramEnd"/>
      <w:r w:rsidR="5F6A4563" w:rsidRPr="204BE82B">
        <w:rPr>
          <w:rFonts w:ascii="Times New Roman" w:eastAsia="Times New Roman" w:hAnsi="Times New Roman" w:cs="Times New Roman"/>
          <w:i/>
          <w:iCs/>
          <w:lang w:val="fr-FR" w:eastAsia="zh-CN"/>
        </w:rPr>
        <w:t xml:space="preserve"> Four </w:t>
      </w:r>
      <w:proofErr w:type="spellStart"/>
      <w:r w:rsidR="5F6A4563" w:rsidRPr="204BE82B">
        <w:rPr>
          <w:rFonts w:ascii="Times New Roman" w:eastAsia="Times New Roman" w:hAnsi="Times New Roman" w:cs="Times New Roman"/>
          <w:i/>
          <w:iCs/>
          <w:lang w:val="fr-FR" w:eastAsia="zh-CN"/>
        </w:rPr>
        <w:t>examples</w:t>
      </w:r>
      <w:proofErr w:type="spellEnd"/>
      <w:r w:rsidR="5F6A4563" w:rsidRPr="204BE82B">
        <w:rPr>
          <w:rFonts w:ascii="Times New Roman" w:eastAsia="Times New Roman" w:hAnsi="Times New Roman" w:cs="Times New Roman"/>
          <w:i/>
          <w:iCs/>
          <w:lang w:val="fr-FR" w:eastAsia="zh-CN"/>
        </w:rPr>
        <w:t xml:space="preserve"> </w:t>
      </w:r>
      <w:proofErr w:type="spellStart"/>
      <w:r w:rsidR="5F6A4563" w:rsidRPr="204BE82B">
        <w:rPr>
          <w:rFonts w:ascii="Times New Roman" w:eastAsia="Times New Roman" w:hAnsi="Times New Roman" w:cs="Times New Roman"/>
          <w:i/>
          <w:iCs/>
          <w:lang w:val="fr-FR" w:eastAsia="zh-CN"/>
        </w:rPr>
        <w:t>from</w:t>
      </w:r>
      <w:proofErr w:type="spellEnd"/>
      <w:r w:rsidR="5F6A4563" w:rsidRPr="204BE82B">
        <w:rPr>
          <w:rFonts w:ascii="Times New Roman" w:eastAsia="Times New Roman" w:hAnsi="Times New Roman" w:cs="Times New Roman"/>
          <w:i/>
          <w:iCs/>
          <w:lang w:val="fr-FR" w:eastAsia="zh-CN"/>
        </w:rPr>
        <w:t xml:space="preserve"> New York and Utah</w:t>
      </w:r>
      <w:r w:rsidR="1FA5B16D" w:rsidRPr="204BE82B">
        <w:rPr>
          <w:rFonts w:ascii="Times New Roman" w:eastAsia="Times New Roman" w:hAnsi="Times New Roman" w:cs="Times New Roman"/>
          <w:lang w:val="fr-FR" w:eastAsia="zh-CN"/>
        </w:rPr>
        <w:t xml:space="preserve"> [Paper session].</w:t>
      </w:r>
      <w:r w:rsidR="5F6A4563" w:rsidRPr="204BE82B">
        <w:rPr>
          <w:rFonts w:ascii="Times New Roman" w:eastAsia="Times New Roman" w:hAnsi="Times New Roman" w:cs="Times New Roman"/>
          <w:lang w:val="fr-FR" w:eastAsia="zh-CN"/>
        </w:rPr>
        <w:t xml:space="preserve"> American </w:t>
      </w:r>
      <w:proofErr w:type="spellStart"/>
      <w:r w:rsidR="5F6A4563" w:rsidRPr="204BE82B">
        <w:rPr>
          <w:rFonts w:ascii="Times New Roman" w:eastAsia="Times New Roman" w:hAnsi="Times New Roman" w:cs="Times New Roman"/>
          <w:lang w:val="fr-FR" w:eastAsia="zh-CN"/>
        </w:rPr>
        <w:t>Educational</w:t>
      </w:r>
      <w:proofErr w:type="spellEnd"/>
      <w:r w:rsidR="5F6A4563" w:rsidRPr="204BE82B">
        <w:rPr>
          <w:rFonts w:ascii="Times New Roman" w:eastAsia="Times New Roman" w:hAnsi="Times New Roman" w:cs="Times New Roman"/>
          <w:lang w:val="fr-FR" w:eastAsia="zh-CN"/>
        </w:rPr>
        <w:t xml:space="preserve"> </w:t>
      </w:r>
      <w:proofErr w:type="spellStart"/>
      <w:r w:rsidR="5F6A4563" w:rsidRPr="204BE82B">
        <w:rPr>
          <w:rFonts w:ascii="Times New Roman" w:eastAsia="Times New Roman" w:hAnsi="Times New Roman" w:cs="Times New Roman"/>
          <w:lang w:val="fr-FR" w:eastAsia="zh-CN"/>
        </w:rPr>
        <w:t>Research</w:t>
      </w:r>
      <w:proofErr w:type="spellEnd"/>
      <w:r w:rsidR="5F6A4563" w:rsidRPr="204BE82B">
        <w:rPr>
          <w:rFonts w:ascii="Times New Roman" w:eastAsia="Times New Roman" w:hAnsi="Times New Roman" w:cs="Times New Roman"/>
          <w:lang w:val="fr-FR" w:eastAsia="zh-CN"/>
        </w:rPr>
        <w:t xml:space="preserve"> Association, </w:t>
      </w:r>
      <w:r w:rsidR="7C3C5630" w:rsidRPr="204BE82B">
        <w:rPr>
          <w:rFonts w:ascii="Times New Roman" w:eastAsia="Times New Roman" w:hAnsi="Times New Roman" w:cs="Times New Roman"/>
          <w:lang w:val="fr-FR" w:eastAsia="zh-CN"/>
        </w:rPr>
        <w:t>Philadelphia, PA, United States.</w:t>
      </w:r>
    </w:p>
    <w:p w14:paraId="37647C9E" w14:textId="29665518" w:rsidR="204BE82B" w:rsidRDefault="204BE82B" w:rsidP="204BE82B">
      <w:pPr>
        <w:ind w:left="720" w:hanging="720"/>
        <w:rPr>
          <w:rFonts w:ascii="Times New Roman" w:eastAsia="Times New Roman" w:hAnsi="Times New Roman" w:cs="Times New Roman"/>
          <w:lang w:val="fr-FR" w:eastAsia="zh-CN"/>
        </w:rPr>
      </w:pPr>
    </w:p>
    <w:p w14:paraId="350D3485" w14:textId="4ACA7D76" w:rsidR="1F05183B" w:rsidRDefault="1F05183B" w:rsidP="204BE82B">
      <w:pPr>
        <w:ind w:left="720" w:hanging="720"/>
        <w:rPr>
          <w:rFonts w:ascii="Times New Roman" w:eastAsia="Times New Roman" w:hAnsi="Times New Roman" w:cs="Times New Roman"/>
          <w:lang w:val="fr-FR" w:eastAsia="zh-CN"/>
        </w:rPr>
      </w:pPr>
      <w:r w:rsidRPr="204BE82B">
        <w:rPr>
          <w:rFonts w:ascii="Times New Roman" w:eastAsia="Times New Roman" w:hAnsi="Times New Roman" w:cs="Times New Roman"/>
          <w:lang w:val="fr-FR" w:eastAsia="zh-CN"/>
        </w:rPr>
        <w:t>(43)</w:t>
      </w:r>
      <w:r>
        <w:tab/>
      </w:r>
      <w:r w:rsidR="7C3C5630" w:rsidRPr="204BE82B">
        <w:rPr>
          <w:rFonts w:ascii="Times New Roman" w:eastAsia="Times New Roman" w:hAnsi="Times New Roman" w:cs="Times New Roman"/>
          <w:b/>
          <w:bCs/>
          <w:lang w:val="fr-FR" w:eastAsia="zh-CN"/>
        </w:rPr>
        <w:t>Fonger, N. L.</w:t>
      </w:r>
      <w:r w:rsidR="7C3C5630" w:rsidRPr="204BE82B">
        <w:rPr>
          <w:rFonts w:ascii="Times New Roman" w:eastAsia="Times New Roman" w:hAnsi="Times New Roman" w:cs="Times New Roman"/>
          <w:lang w:val="fr-FR" w:eastAsia="zh-CN"/>
        </w:rPr>
        <w:t xml:space="preserve">, </w:t>
      </w:r>
      <w:proofErr w:type="spellStart"/>
      <w:r w:rsidR="7C3C5630" w:rsidRPr="204BE82B">
        <w:rPr>
          <w:rFonts w:ascii="Times New Roman" w:eastAsia="Times New Roman" w:hAnsi="Times New Roman" w:cs="Times New Roman"/>
          <w:lang w:val="fr-FR" w:eastAsia="zh-CN"/>
        </w:rPr>
        <w:t>Caviness</w:t>
      </w:r>
      <w:proofErr w:type="spellEnd"/>
      <w:r w:rsidR="7C3C5630" w:rsidRPr="204BE82B">
        <w:rPr>
          <w:rFonts w:ascii="Times New Roman" w:eastAsia="Times New Roman" w:hAnsi="Times New Roman" w:cs="Times New Roman"/>
          <w:lang w:val="fr-FR" w:eastAsia="zh-CN"/>
        </w:rPr>
        <w:t xml:space="preserve">, S., Raja, W., &amp; </w:t>
      </w:r>
      <w:proofErr w:type="spellStart"/>
      <w:r w:rsidR="7C3C5630" w:rsidRPr="204BE82B">
        <w:rPr>
          <w:rFonts w:ascii="Times New Roman" w:eastAsia="Times New Roman" w:hAnsi="Times New Roman" w:cs="Times New Roman"/>
          <w:lang w:val="fr-FR" w:eastAsia="zh-CN"/>
        </w:rPr>
        <w:t>Njue</w:t>
      </w:r>
      <w:proofErr w:type="spellEnd"/>
      <w:r w:rsidR="7C3C5630" w:rsidRPr="204BE82B">
        <w:rPr>
          <w:rFonts w:ascii="Times New Roman" w:eastAsia="Times New Roman" w:hAnsi="Times New Roman" w:cs="Times New Roman"/>
          <w:lang w:val="fr-FR" w:eastAsia="zh-CN"/>
        </w:rPr>
        <w:t xml:space="preserve">, E. (2023). </w:t>
      </w:r>
      <w:proofErr w:type="spellStart"/>
      <w:r w:rsidR="7C3C5630" w:rsidRPr="204BE82B">
        <w:rPr>
          <w:rFonts w:ascii="Times New Roman" w:eastAsia="Times New Roman" w:hAnsi="Times New Roman" w:cs="Times New Roman"/>
          <w:lang w:val="fr-FR" w:eastAsia="zh-CN"/>
        </w:rPr>
        <w:t>Students</w:t>
      </w:r>
      <w:proofErr w:type="spellEnd"/>
      <w:r w:rsidR="7C3C5630" w:rsidRPr="204BE82B">
        <w:rPr>
          <w:rFonts w:ascii="Times New Roman" w:eastAsia="Times New Roman" w:hAnsi="Times New Roman" w:cs="Times New Roman"/>
          <w:lang w:val="fr-FR" w:eastAsia="zh-CN"/>
        </w:rPr>
        <w:t xml:space="preserve">’ expressions of </w:t>
      </w:r>
      <w:proofErr w:type="spellStart"/>
      <w:r w:rsidR="7C3C5630" w:rsidRPr="204BE82B">
        <w:rPr>
          <w:rFonts w:ascii="Times New Roman" w:eastAsia="Times New Roman" w:hAnsi="Times New Roman" w:cs="Times New Roman"/>
          <w:lang w:val="fr-FR" w:eastAsia="zh-CN"/>
        </w:rPr>
        <w:t>criticality</w:t>
      </w:r>
      <w:proofErr w:type="spellEnd"/>
      <w:r w:rsidR="7C3C5630" w:rsidRPr="204BE82B">
        <w:rPr>
          <w:rFonts w:ascii="Times New Roman" w:eastAsia="Times New Roman" w:hAnsi="Times New Roman" w:cs="Times New Roman"/>
          <w:lang w:val="fr-FR" w:eastAsia="zh-CN"/>
        </w:rPr>
        <w:t xml:space="preserve"> and </w:t>
      </w:r>
      <w:proofErr w:type="spellStart"/>
      <w:r w:rsidR="7C3C5630" w:rsidRPr="204BE82B">
        <w:rPr>
          <w:rFonts w:ascii="Times New Roman" w:eastAsia="Times New Roman" w:hAnsi="Times New Roman" w:cs="Times New Roman"/>
          <w:lang w:val="fr-FR" w:eastAsia="zh-CN"/>
        </w:rPr>
        <w:t>emotion</w:t>
      </w:r>
      <w:proofErr w:type="spellEnd"/>
      <w:r w:rsidR="7C3C5630" w:rsidRPr="204BE82B">
        <w:rPr>
          <w:rFonts w:ascii="Times New Roman" w:eastAsia="Times New Roman" w:hAnsi="Times New Roman" w:cs="Times New Roman"/>
          <w:lang w:val="fr-FR" w:eastAsia="zh-CN"/>
        </w:rPr>
        <w:t xml:space="preserve"> in </w:t>
      </w:r>
      <w:proofErr w:type="spellStart"/>
      <w:r w:rsidR="7C3C5630" w:rsidRPr="204BE82B">
        <w:rPr>
          <w:rFonts w:ascii="Times New Roman" w:eastAsia="Times New Roman" w:hAnsi="Times New Roman" w:cs="Times New Roman"/>
          <w:lang w:val="fr-FR" w:eastAsia="zh-CN"/>
        </w:rPr>
        <w:t>historically</w:t>
      </w:r>
      <w:proofErr w:type="spellEnd"/>
      <w:r w:rsidR="7C3C5630" w:rsidRPr="204BE82B">
        <w:rPr>
          <w:rFonts w:ascii="Times New Roman" w:eastAsia="Times New Roman" w:hAnsi="Times New Roman" w:cs="Times New Roman"/>
          <w:lang w:val="fr-FR" w:eastAsia="zh-CN"/>
        </w:rPr>
        <w:t xml:space="preserve"> responsive math </w:t>
      </w:r>
      <w:proofErr w:type="spellStart"/>
      <w:r w:rsidR="7C3C5630" w:rsidRPr="204BE82B">
        <w:rPr>
          <w:rFonts w:ascii="Times New Roman" w:eastAsia="Times New Roman" w:hAnsi="Times New Roman" w:cs="Times New Roman"/>
          <w:lang w:val="fr-FR" w:eastAsia="zh-CN"/>
        </w:rPr>
        <w:t>task</w:t>
      </w:r>
      <w:proofErr w:type="spellEnd"/>
      <w:r w:rsidR="7C3C5630" w:rsidRPr="204BE82B">
        <w:rPr>
          <w:rFonts w:ascii="Times New Roman" w:eastAsia="Times New Roman" w:hAnsi="Times New Roman" w:cs="Times New Roman"/>
          <w:lang w:val="fr-FR" w:eastAsia="zh-CN"/>
        </w:rPr>
        <w:t xml:space="preserve"> </w:t>
      </w:r>
      <w:proofErr w:type="spellStart"/>
      <w:r w:rsidR="7C3C5630" w:rsidRPr="204BE82B">
        <w:rPr>
          <w:rFonts w:ascii="Times New Roman" w:eastAsia="Times New Roman" w:hAnsi="Times New Roman" w:cs="Times New Roman"/>
          <w:lang w:val="fr-FR" w:eastAsia="zh-CN"/>
        </w:rPr>
        <w:t>contexts</w:t>
      </w:r>
      <w:proofErr w:type="spellEnd"/>
      <w:r w:rsidR="7C3C5630" w:rsidRPr="204BE82B">
        <w:rPr>
          <w:rFonts w:ascii="Times New Roman" w:eastAsia="Times New Roman" w:hAnsi="Times New Roman" w:cs="Times New Roman"/>
          <w:lang w:val="fr-FR" w:eastAsia="zh-CN"/>
        </w:rPr>
        <w:t xml:space="preserve">. American </w:t>
      </w:r>
      <w:proofErr w:type="spellStart"/>
      <w:r w:rsidR="7C3C5630" w:rsidRPr="204BE82B">
        <w:rPr>
          <w:rFonts w:ascii="Times New Roman" w:eastAsia="Times New Roman" w:hAnsi="Times New Roman" w:cs="Times New Roman"/>
          <w:lang w:val="fr-FR" w:eastAsia="zh-CN"/>
        </w:rPr>
        <w:t>Educational</w:t>
      </w:r>
      <w:proofErr w:type="spellEnd"/>
      <w:r w:rsidR="7C3C5630" w:rsidRPr="204BE82B">
        <w:rPr>
          <w:rFonts w:ascii="Times New Roman" w:eastAsia="Times New Roman" w:hAnsi="Times New Roman" w:cs="Times New Roman"/>
          <w:lang w:val="fr-FR" w:eastAsia="zh-CN"/>
        </w:rPr>
        <w:t xml:space="preserve"> </w:t>
      </w:r>
      <w:proofErr w:type="spellStart"/>
      <w:r w:rsidR="7C3C5630" w:rsidRPr="204BE82B">
        <w:rPr>
          <w:rFonts w:ascii="Times New Roman" w:eastAsia="Times New Roman" w:hAnsi="Times New Roman" w:cs="Times New Roman"/>
          <w:lang w:val="fr-FR" w:eastAsia="zh-CN"/>
        </w:rPr>
        <w:t>research</w:t>
      </w:r>
      <w:proofErr w:type="spellEnd"/>
      <w:r w:rsidR="7C3C5630" w:rsidRPr="204BE82B">
        <w:rPr>
          <w:rFonts w:ascii="Times New Roman" w:eastAsia="Times New Roman" w:hAnsi="Times New Roman" w:cs="Times New Roman"/>
          <w:lang w:val="fr-FR" w:eastAsia="zh-CN"/>
        </w:rPr>
        <w:t xml:space="preserve"> Association, Chicago, IL, United States.</w:t>
      </w:r>
    </w:p>
    <w:p w14:paraId="315D84D3" w14:textId="2324B993" w:rsidR="204BE82B" w:rsidRDefault="204BE82B" w:rsidP="204BE82B">
      <w:pPr>
        <w:ind w:left="720" w:hanging="720"/>
        <w:rPr>
          <w:rFonts w:ascii="Times New Roman" w:eastAsia="Times New Roman" w:hAnsi="Times New Roman" w:cs="Times New Roman"/>
          <w:lang w:val="fr-FR" w:eastAsia="zh-CN"/>
        </w:rPr>
      </w:pPr>
    </w:p>
    <w:p w14:paraId="21FD5F4C" w14:textId="6C1E503B" w:rsidR="0DCF30F4" w:rsidRDefault="0DCF30F4" w:rsidP="204BE82B">
      <w:pPr>
        <w:ind w:left="720" w:hanging="720"/>
        <w:rPr>
          <w:rFonts w:ascii="Times New Roman" w:eastAsia="Times New Roman" w:hAnsi="Times New Roman" w:cs="Times New Roman"/>
          <w:lang w:val="fr-FR" w:eastAsia="zh-CN"/>
        </w:rPr>
      </w:pPr>
      <w:r w:rsidRPr="204BE82B">
        <w:rPr>
          <w:rFonts w:ascii="Times New Roman" w:eastAsia="Times New Roman" w:hAnsi="Times New Roman" w:cs="Times New Roman"/>
          <w:lang w:val="fr-FR" w:eastAsia="zh-CN"/>
        </w:rPr>
        <w:t>(42)</w:t>
      </w:r>
      <w:r>
        <w:tab/>
      </w:r>
      <w:proofErr w:type="spellStart"/>
      <w:r w:rsidR="7C3C5630" w:rsidRPr="204BE82B">
        <w:rPr>
          <w:rFonts w:ascii="Times New Roman" w:eastAsia="Times New Roman" w:hAnsi="Times New Roman" w:cs="Times New Roman"/>
          <w:lang w:val="fr-FR" w:eastAsia="zh-CN"/>
        </w:rPr>
        <w:t>Ashby</w:t>
      </w:r>
      <w:proofErr w:type="spellEnd"/>
      <w:r w:rsidR="7C3C5630" w:rsidRPr="204BE82B">
        <w:rPr>
          <w:rFonts w:ascii="Times New Roman" w:eastAsia="Times New Roman" w:hAnsi="Times New Roman" w:cs="Times New Roman"/>
          <w:lang w:val="fr-FR" w:eastAsia="zh-CN"/>
        </w:rPr>
        <w:t>, L.</w:t>
      </w:r>
      <w:r w:rsidR="6D09A5DB" w:rsidRPr="204BE82B">
        <w:rPr>
          <w:rFonts w:ascii="Times New Roman" w:eastAsia="Times New Roman" w:hAnsi="Times New Roman" w:cs="Times New Roman"/>
          <w:lang w:val="fr-FR" w:eastAsia="zh-CN"/>
        </w:rPr>
        <w:t xml:space="preserve">, </w:t>
      </w:r>
      <w:proofErr w:type="spellStart"/>
      <w:r w:rsidR="6D09A5DB" w:rsidRPr="204BE82B">
        <w:rPr>
          <w:rFonts w:ascii="Times New Roman" w:eastAsia="Times New Roman" w:hAnsi="Times New Roman" w:cs="Times New Roman"/>
          <w:lang w:val="fr-FR" w:eastAsia="zh-CN"/>
        </w:rPr>
        <w:t>Caviness</w:t>
      </w:r>
      <w:proofErr w:type="spellEnd"/>
      <w:r w:rsidR="6D09A5DB" w:rsidRPr="204BE82B">
        <w:rPr>
          <w:rFonts w:ascii="Times New Roman" w:eastAsia="Times New Roman" w:hAnsi="Times New Roman" w:cs="Times New Roman"/>
          <w:lang w:val="fr-FR" w:eastAsia="zh-CN"/>
        </w:rPr>
        <w:t xml:space="preserve">, S., </w:t>
      </w:r>
      <w:proofErr w:type="spellStart"/>
      <w:r w:rsidR="6D09A5DB" w:rsidRPr="204BE82B">
        <w:rPr>
          <w:rFonts w:ascii="Times New Roman" w:eastAsia="Times New Roman" w:hAnsi="Times New Roman" w:cs="Times New Roman"/>
          <w:lang w:val="fr-FR" w:eastAsia="zh-CN"/>
        </w:rPr>
        <w:t>Voyias</w:t>
      </w:r>
      <w:proofErr w:type="spellEnd"/>
      <w:r w:rsidR="6D09A5DB" w:rsidRPr="204BE82B">
        <w:rPr>
          <w:rFonts w:ascii="Times New Roman" w:eastAsia="Times New Roman" w:hAnsi="Times New Roman" w:cs="Times New Roman"/>
          <w:lang w:val="fr-FR" w:eastAsia="zh-CN"/>
        </w:rPr>
        <w:t xml:space="preserve">, K., &amp; </w:t>
      </w:r>
      <w:r w:rsidR="6D09A5DB" w:rsidRPr="204BE82B">
        <w:rPr>
          <w:rFonts w:ascii="Times New Roman" w:eastAsia="Times New Roman" w:hAnsi="Times New Roman" w:cs="Times New Roman"/>
          <w:b/>
          <w:bCs/>
          <w:lang w:val="fr-FR" w:eastAsia="zh-CN"/>
        </w:rPr>
        <w:t>Fonger, N. L.</w:t>
      </w:r>
      <w:r w:rsidR="6D09A5DB" w:rsidRPr="204BE82B">
        <w:rPr>
          <w:rFonts w:ascii="Times New Roman" w:eastAsia="Times New Roman" w:hAnsi="Times New Roman" w:cs="Times New Roman"/>
          <w:lang w:val="fr-FR" w:eastAsia="zh-CN"/>
        </w:rPr>
        <w:t xml:space="preserve"> (2023, </w:t>
      </w:r>
      <w:proofErr w:type="spellStart"/>
      <w:r w:rsidR="6D09A5DB" w:rsidRPr="204BE82B">
        <w:rPr>
          <w:rFonts w:ascii="Times New Roman" w:eastAsia="Times New Roman" w:hAnsi="Times New Roman" w:cs="Times New Roman"/>
          <w:lang w:val="fr-FR" w:eastAsia="zh-CN"/>
        </w:rPr>
        <w:t>October</w:t>
      </w:r>
      <w:proofErr w:type="spellEnd"/>
      <w:r w:rsidR="6D09A5DB" w:rsidRPr="204BE82B">
        <w:rPr>
          <w:rFonts w:ascii="Times New Roman" w:eastAsia="Times New Roman" w:hAnsi="Times New Roman" w:cs="Times New Roman"/>
          <w:lang w:val="fr-FR" w:eastAsia="zh-CN"/>
        </w:rPr>
        <w:t xml:space="preserve">). </w:t>
      </w:r>
      <w:proofErr w:type="spellStart"/>
      <w:r w:rsidR="6D09A5DB" w:rsidRPr="204BE82B">
        <w:rPr>
          <w:rFonts w:ascii="Times New Roman" w:eastAsia="Times New Roman" w:hAnsi="Times New Roman" w:cs="Times New Roman"/>
          <w:i/>
          <w:iCs/>
          <w:lang w:val="fr-FR" w:eastAsia="zh-CN"/>
        </w:rPr>
        <w:t>Youth-centered</w:t>
      </w:r>
      <w:proofErr w:type="spellEnd"/>
      <w:r w:rsidR="6D09A5DB" w:rsidRPr="204BE82B">
        <w:rPr>
          <w:rFonts w:ascii="Times New Roman" w:eastAsia="Times New Roman" w:hAnsi="Times New Roman" w:cs="Times New Roman"/>
          <w:i/>
          <w:iCs/>
          <w:lang w:val="fr-FR" w:eastAsia="zh-CN"/>
        </w:rPr>
        <w:t xml:space="preserve"> </w:t>
      </w:r>
      <w:proofErr w:type="spellStart"/>
      <w:r w:rsidR="6D09A5DB" w:rsidRPr="204BE82B">
        <w:rPr>
          <w:rFonts w:ascii="Times New Roman" w:eastAsia="Times New Roman" w:hAnsi="Times New Roman" w:cs="Times New Roman"/>
          <w:i/>
          <w:iCs/>
          <w:lang w:val="fr-FR" w:eastAsia="zh-CN"/>
        </w:rPr>
        <w:t>community</w:t>
      </w:r>
      <w:proofErr w:type="spellEnd"/>
      <w:r w:rsidR="6D09A5DB" w:rsidRPr="204BE82B">
        <w:rPr>
          <w:rFonts w:ascii="Times New Roman" w:eastAsia="Times New Roman" w:hAnsi="Times New Roman" w:cs="Times New Roman"/>
          <w:i/>
          <w:iCs/>
          <w:lang w:val="fr-FR" w:eastAsia="zh-CN"/>
        </w:rPr>
        <w:t xml:space="preserve">, collaboration, and </w:t>
      </w:r>
      <w:proofErr w:type="spellStart"/>
      <w:r w:rsidR="6D09A5DB" w:rsidRPr="204BE82B">
        <w:rPr>
          <w:rFonts w:ascii="Times New Roman" w:eastAsia="Times New Roman" w:hAnsi="Times New Roman" w:cs="Times New Roman"/>
          <w:i/>
          <w:iCs/>
          <w:lang w:val="fr-FR" w:eastAsia="zh-CN"/>
        </w:rPr>
        <w:t>learning</w:t>
      </w:r>
      <w:proofErr w:type="spellEnd"/>
      <w:r w:rsidR="6D09A5DB" w:rsidRPr="204BE82B">
        <w:rPr>
          <w:rFonts w:ascii="Times New Roman" w:eastAsia="Times New Roman" w:hAnsi="Times New Roman" w:cs="Times New Roman"/>
          <w:i/>
          <w:iCs/>
          <w:lang w:val="fr-FR" w:eastAsia="zh-CN"/>
        </w:rPr>
        <w:t xml:space="preserve"> in </w:t>
      </w:r>
      <w:proofErr w:type="spellStart"/>
      <w:r w:rsidR="6D09A5DB" w:rsidRPr="204BE82B">
        <w:rPr>
          <w:rFonts w:ascii="Times New Roman" w:eastAsia="Times New Roman" w:hAnsi="Times New Roman" w:cs="Times New Roman"/>
          <w:i/>
          <w:iCs/>
          <w:lang w:val="fr-FR" w:eastAsia="zh-CN"/>
        </w:rPr>
        <w:t>mathematics</w:t>
      </w:r>
      <w:proofErr w:type="spellEnd"/>
      <w:r w:rsidR="6D09A5DB" w:rsidRPr="204BE82B">
        <w:rPr>
          <w:rFonts w:ascii="Times New Roman" w:eastAsia="Times New Roman" w:hAnsi="Times New Roman" w:cs="Times New Roman"/>
          <w:i/>
          <w:iCs/>
          <w:lang w:val="fr-FR" w:eastAsia="zh-CN"/>
        </w:rPr>
        <w:t xml:space="preserve"> and </w:t>
      </w:r>
      <w:proofErr w:type="spellStart"/>
      <w:r w:rsidR="6D09A5DB" w:rsidRPr="204BE82B">
        <w:rPr>
          <w:rFonts w:ascii="Times New Roman" w:eastAsia="Times New Roman" w:hAnsi="Times New Roman" w:cs="Times New Roman"/>
          <w:i/>
          <w:iCs/>
          <w:lang w:val="fr-FR" w:eastAsia="zh-CN"/>
        </w:rPr>
        <w:t>geography</w:t>
      </w:r>
      <w:proofErr w:type="spellEnd"/>
      <w:r w:rsidR="6D09A5DB" w:rsidRPr="204BE82B">
        <w:rPr>
          <w:rFonts w:ascii="Times New Roman" w:eastAsia="Times New Roman" w:hAnsi="Times New Roman" w:cs="Times New Roman"/>
          <w:i/>
          <w:iCs/>
          <w:lang w:val="fr-FR" w:eastAsia="zh-CN"/>
        </w:rPr>
        <w:t xml:space="preserve"> for </w:t>
      </w:r>
      <w:proofErr w:type="spellStart"/>
      <w:r w:rsidR="6D09A5DB" w:rsidRPr="204BE82B">
        <w:rPr>
          <w:rFonts w:ascii="Times New Roman" w:eastAsia="Times New Roman" w:hAnsi="Times New Roman" w:cs="Times New Roman"/>
          <w:i/>
          <w:iCs/>
          <w:lang w:val="fr-FR" w:eastAsia="zh-CN"/>
        </w:rPr>
        <w:t>environmental</w:t>
      </w:r>
      <w:proofErr w:type="spellEnd"/>
      <w:r w:rsidR="6D09A5DB" w:rsidRPr="204BE82B">
        <w:rPr>
          <w:rFonts w:ascii="Times New Roman" w:eastAsia="Times New Roman" w:hAnsi="Times New Roman" w:cs="Times New Roman"/>
          <w:i/>
          <w:iCs/>
          <w:lang w:val="fr-FR" w:eastAsia="zh-CN"/>
        </w:rPr>
        <w:t xml:space="preserve"> justice</w:t>
      </w:r>
      <w:r w:rsidR="6D09A5DB" w:rsidRPr="204BE82B">
        <w:rPr>
          <w:rFonts w:ascii="Times New Roman" w:eastAsia="Times New Roman" w:hAnsi="Times New Roman" w:cs="Times New Roman"/>
          <w:lang w:val="fr-FR" w:eastAsia="zh-CN"/>
        </w:rPr>
        <w:t xml:space="preserve"> [</w:t>
      </w:r>
      <w:proofErr w:type="spellStart"/>
      <w:r w:rsidR="6D09A5DB" w:rsidRPr="204BE82B">
        <w:rPr>
          <w:rFonts w:ascii="Times New Roman" w:eastAsia="Times New Roman" w:hAnsi="Times New Roman" w:cs="Times New Roman"/>
          <w:lang w:val="fr-FR" w:eastAsia="zh-CN"/>
        </w:rPr>
        <w:t>Conference</w:t>
      </w:r>
      <w:proofErr w:type="spellEnd"/>
      <w:r w:rsidR="6D09A5DB" w:rsidRPr="204BE82B">
        <w:rPr>
          <w:rFonts w:ascii="Times New Roman" w:eastAsia="Times New Roman" w:hAnsi="Times New Roman" w:cs="Times New Roman"/>
          <w:lang w:val="fr-FR" w:eastAsia="zh-CN"/>
        </w:rPr>
        <w:t xml:space="preserve"> </w:t>
      </w:r>
      <w:proofErr w:type="spellStart"/>
      <w:r w:rsidR="6D09A5DB" w:rsidRPr="204BE82B">
        <w:rPr>
          <w:rFonts w:ascii="Times New Roman" w:eastAsia="Times New Roman" w:hAnsi="Times New Roman" w:cs="Times New Roman"/>
          <w:lang w:val="fr-FR" w:eastAsia="zh-CN"/>
        </w:rPr>
        <w:t>presentation</w:t>
      </w:r>
      <w:proofErr w:type="spellEnd"/>
      <w:r w:rsidR="6D09A5DB" w:rsidRPr="204BE82B">
        <w:rPr>
          <w:rFonts w:ascii="Times New Roman" w:eastAsia="Times New Roman" w:hAnsi="Times New Roman" w:cs="Times New Roman"/>
          <w:lang w:val="fr-FR" w:eastAsia="zh-CN"/>
        </w:rPr>
        <w:t xml:space="preserve">]. Race, </w:t>
      </w:r>
      <w:proofErr w:type="spellStart"/>
      <w:r w:rsidR="6D09A5DB" w:rsidRPr="204BE82B">
        <w:rPr>
          <w:rFonts w:ascii="Times New Roman" w:eastAsia="Times New Roman" w:hAnsi="Times New Roman" w:cs="Times New Roman"/>
          <w:lang w:val="fr-FR" w:eastAsia="zh-CN"/>
        </w:rPr>
        <w:t>Ethnicity</w:t>
      </w:r>
      <w:proofErr w:type="spellEnd"/>
      <w:r w:rsidR="6D09A5DB" w:rsidRPr="204BE82B">
        <w:rPr>
          <w:rFonts w:ascii="Times New Roman" w:eastAsia="Times New Roman" w:hAnsi="Times New Roman" w:cs="Times New Roman"/>
          <w:lang w:val="fr-FR" w:eastAsia="zh-CN"/>
        </w:rPr>
        <w:t xml:space="preserve">, and Place </w:t>
      </w:r>
      <w:proofErr w:type="spellStart"/>
      <w:r w:rsidR="6D09A5DB" w:rsidRPr="204BE82B">
        <w:rPr>
          <w:rFonts w:ascii="Times New Roman" w:eastAsia="Times New Roman" w:hAnsi="Times New Roman" w:cs="Times New Roman"/>
          <w:lang w:val="fr-FR" w:eastAsia="zh-CN"/>
        </w:rPr>
        <w:t>Conference</w:t>
      </w:r>
      <w:proofErr w:type="spellEnd"/>
      <w:r w:rsidR="6D09A5DB" w:rsidRPr="204BE82B">
        <w:rPr>
          <w:rFonts w:ascii="Times New Roman" w:eastAsia="Times New Roman" w:hAnsi="Times New Roman" w:cs="Times New Roman"/>
          <w:lang w:val="fr-FR" w:eastAsia="zh-CN"/>
        </w:rPr>
        <w:t>, Washington, D.C., United States.</w:t>
      </w:r>
    </w:p>
    <w:p w14:paraId="439B8001" w14:textId="5ECC4828" w:rsidR="204BE82B" w:rsidRDefault="204BE82B" w:rsidP="204BE82B">
      <w:pPr>
        <w:ind w:left="720" w:hanging="720"/>
        <w:rPr>
          <w:rFonts w:ascii="Times New Roman" w:eastAsia="Times New Roman" w:hAnsi="Times New Roman" w:cs="Times New Roman"/>
          <w:lang w:val="fr-FR" w:eastAsia="zh-CN"/>
        </w:rPr>
      </w:pPr>
    </w:p>
    <w:p w14:paraId="51F57505" w14:textId="51C924D5" w:rsidR="514AAEFE" w:rsidRDefault="514AAEFE" w:rsidP="204BE82B">
      <w:pPr>
        <w:ind w:left="720" w:hanging="720"/>
        <w:rPr>
          <w:rFonts w:ascii="Times New Roman" w:eastAsia="Times New Roman" w:hAnsi="Times New Roman" w:cs="Times New Roman"/>
          <w:lang w:val="fr-FR" w:eastAsia="zh-CN"/>
        </w:rPr>
      </w:pPr>
      <w:r w:rsidRPr="204BE82B">
        <w:rPr>
          <w:rFonts w:ascii="Times New Roman" w:eastAsia="Times New Roman" w:hAnsi="Times New Roman" w:cs="Times New Roman"/>
          <w:lang w:val="fr-FR" w:eastAsia="zh-CN"/>
        </w:rPr>
        <w:t>(41)</w:t>
      </w:r>
      <w:r>
        <w:tab/>
      </w:r>
      <w:proofErr w:type="spellStart"/>
      <w:r w:rsidR="6D09A5DB" w:rsidRPr="204BE82B">
        <w:rPr>
          <w:rFonts w:ascii="Times New Roman" w:eastAsia="Times New Roman" w:hAnsi="Times New Roman" w:cs="Times New Roman"/>
          <w:lang w:val="fr-FR" w:eastAsia="zh-CN"/>
        </w:rPr>
        <w:t>Ashby</w:t>
      </w:r>
      <w:proofErr w:type="spellEnd"/>
      <w:r w:rsidR="6D09A5DB" w:rsidRPr="204BE82B">
        <w:rPr>
          <w:rFonts w:ascii="Times New Roman" w:eastAsia="Times New Roman" w:hAnsi="Times New Roman" w:cs="Times New Roman"/>
          <w:lang w:val="fr-FR" w:eastAsia="zh-CN"/>
        </w:rPr>
        <w:t xml:space="preserve">, L., </w:t>
      </w:r>
      <w:proofErr w:type="spellStart"/>
      <w:r w:rsidR="6D09A5DB" w:rsidRPr="204BE82B">
        <w:rPr>
          <w:rFonts w:ascii="Times New Roman" w:eastAsia="Times New Roman" w:hAnsi="Times New Roman" w:cs="Times New Roman"/>
          <w:lang w:val="fr-FR" w:eastAsia="zh-CN"/>
        </w:rPr>
        <w:t>Beavin</w:t>
      </w:r>
      <w:proofErr w:type="spellEnd"/>
      <w:r w:rsidR="6D09A5DB" w:rsidRPr="204BE82B">
        <w:rPr>
          <w:rFonts w:ascii="Times New Roman" w:eastAsia="Times New Roman" w:hAnsi="Times New Roman" w:cs="Times New Roman"/>
          <w:lang w:val="fr-FR" w:eastAsia="zh-CN"/>
        </w:rPr>
        <w:t xml:space="preserve">, A., Drake, S., </w:t>
      </w:r>
      <w:r w:rsidR="6D09A5DB" w:rsidRPr="204BE82B">
        <w:rPr>
          <w:rFonts w:ascii="Times New Roman" w:eastAsia="Times New Roman" w:hAnsi="Times New Roman" w:cs="Times New Roman"/>
          <w:b/>
          <w:bCs/>
          <w:lang w:val="fr-FR" w:eastAsia="zh-CN"/>
        </w:rPr>
        <w:t>Fonger, N. L.</w:t>
      </w:r>
      <w:r w:rsidR="6D09A5DB" w:rsidRPr="204BE82B">
        <w:rPr>
          <w:rFonts w:ascii="Times New Roman" w:eastAsia="Times New Roman" w:hAnsi="Times New Roman" w:cs="Times New Roman"/>
          <w:lang w:val="fr-FR" w:eastAsia="zh-CN"/>
        </w:rPr>
        <w:t xml:space="preserve">, &amp; Robinson, J. (2022, </w:t>
      </w:r>
      <w:proofErr w:type="spellStart"/>
      <w:r w:rsidR="6D09A5DB" w:rsidRPr="204BE82B">
        <w:rPr>
          <w:rFonts w:ascii="Times New Roman" w:eastAsia="Times New Roman" w:hAnsi="Times New Roman" w:cs="Times New Roman"/>
          <w:lang w:val="fr-FR" w:eastAsia="zh-CN"/>
        </w:rPr>
        <w:t>October</w:t>
      </w:r>
      <w:proofErr w:type="spellEnd"/>
      <w:r w:rsidR="6D09A5DB" w:rsidRPr="204BE82B">
        <w:rPr>
          <w:rFonts w:ascii="Times New Roman" w:eastAsia="Times New Roman" w:hAnsi="Times New Roman" w:cs="Times New Roman"/>
          <w:lang w:val="fr-FR" w:eastAsia="zh-CN"/>
        </w:rPr>
        <w:t xml:space="preserve"> 26-28). </w:t>
      </w:r>
      <w:r w:rsidR="6D09A5DB" w:rsidRPr="204BE82B">
        <w:rPr>
          <w:rFonts w:ascii="Times New Roman" w:eastAsia="Times New Roman" w:hAnsi="Times New Roman" w:cs="Times New Roman"/>
          <w:i/>
          <w:iCs/>
          <w:lang w:val="fr-FR" w:eastAsia="zh-CN"/>
        </w:rPr>
        <w:t>Community-</w:t>
      </w:r>
      <w:proofErr w:type="spellStart"/>
      <w:r w:rsidR="6D09A5DB" w:rsidRPr="204BE82B">
        <w:rPr>
          <w:rFonts w:ascii="Times New Roman" w:eastAsia="Times New Roman" w:hAnsi="Times New Roman" w:cs="Times New Roman"/>
          <w:i/>
          <w:iCs/>
          <w:lang w:val="fr-FR" w:eastAsia="zh-CN"/>
        </w:rPr>
        <w:t>engaged</w:t>
      </w:r>
      <w:proofErr w:type="spellEnd"/>
      <w:r w:rsidR="6D09A5DB" w:rsidRPr="204BE82B">
        <w:rPr>
          <w:rFonts w:ascii="Times New Roman" w:eastAsia="Times New Roman" w:hAnsi="Times New Roman" w:cs="Times New Roman"/>
          <w:i/>
          <w:iCs/>
          <w:lang w:val="fr-FR" w:eastAsia="zh-CN"/>
        </w:rPr>
        <w:t xml:space="preserve"> racial justice </w:t>
      </w:r>
      <w:proofErr w:type="spellStart"/>
      <w:r w:rsidR="6D09A5DB" w:rsidRPr="204BE82B">
        <w:rPr>
          <w:rFonts w:ascii="Times New Roman" w:eastAsia="Times New Roman" w:hAnsi="Times New Roman" w:cs="Times New Roman"/>
          <w:i/>
          <w:iCs/>
          <w:lang w:val="fr-FR" w:eastAsia="zh-CN"/>
        </w:rPr>
        <w:t>mathematics</w:t>
      </w:r>
      <w:proofErr w:type="spellEnd"/>
      <w:r w:rsidR="6D09A5DB" w:rsidRPr="204BE82B">
        <w:rPr>
          <w:rFonts w:ascii="Times New Roman" w:eastAsia="Times New Roman" w:hAnsi="Times New Roman" w:cs="Times New Roman"/>
          <w:lang w:val="fr-FR" w:eastAsia="zh-CN"/>
        </w:rPr>
        <w:t>. In “</w:t>
      </w:r>
      <w:proofErr w:type="spellStart"/>
      <w:r w:rsidR="6D09A5DB" w:rsidRPr="204BE82B">
        <w:rPr>
          <w:rFonts w:ascii="Times New Roman" w:eastAsia="Times New Roman" w:hAnsi="Times New Roman" w:cs="Times New Roman"/>
          <w:lang w:val="fr-FR" w:eastAsia="zh-CN"/>
        </w:rPr>
        <w:t>Institutional</w:t>
      </w:r>
      <w:proofErr w:type="spellEnd"/>
      <w:r w:rsidR="6D09A5DB" w:rsidRPr="204BE82B">
        <w:rPr>
          <w:rFonts w:ascii="Times New Roman" w:eastAsia="Times New Roman" w:hAnsi="Times New Roman" w:cs="Times New Roman"/>
          <w:lang w:val="fr-FR" w:eastAsia="zh-CN"/>
        </w:rPr>
        <w:t xml:space="preserve"> </w:t>
      </w:r>
      <w:proofErr w:type="spellStart"/>
      <w:r w:rsidR="6D09A5DB" w:rsidRPr="204BE82B">
        <w:rPr>
          <w:rFonts w:ascii="Times New Roman" w:eastAsia="Times New Roman" w:hAnsi="Times New Roman" w:cs="Times New Roman"/>
          <w:lang w:val="fr-FR" w:eastAsia="zh-CN"/>
        </w:rPr>
        <w:t>Pathways</w:t>
      </w:r>
      <w:proofErr w:type="spellEnd"/>
      <w:r w:rsidR="6D09A5DB" w:rsidRPr="204BE82B">
        <w:rPr>
          <w:rFonts w:ascii="Times New Roman" w:eastAsia="Times New Roman" w:hAnsi="Times New Roman" w:cs="Times New Roman"/>
          <w:lang w:val="fr-FR" w:eastAsia="zh-CN"/>
        </w:rPr>
        <w:t xml:space="preserve"> for Community-</w:t>
      </w:r>
      <w:proofErr w:type="spellStart"/>
      <w:r w:rsidR="6D09A5DB" w:rsidRPr="204BE82B">
        <w:rPr>
          <w:rFonts w:ascii="Times New Roman" w:eastAsia="Times New Roman" w:hAnsi="Times New Roman" w:cs="Times New Roman"/>
          <w:lang w:val="fr-FR" w:eastAsia="zh-CN"/>
        </w:rPr>
        <w:t>Engaged</w:t>
      </w:r>
      <w:proofErr w:type="spellEnd"/>
      <w:r w:rsidR="6D09A5DB" w:rsidRPr="204BE82B">
        <w:rPr>
          <w:rFonts w:ascii="Times New Roman" w:eastAsia="Times New Roman" w:hAnsi="Times New Roman" w:cs="Times New Roman"/>
          <w:lang w:val="fr-FR" w:eastAsia="zh-CN"/>
        </w:rPr>
        <w:t xml:space="preserve"> </w:t>
      </w:r>
      <w:proofErr w:type="spellStart"/>
      <w:r w:rsidR="6D09A5DB" w:rsidRPr="204BE82B">
        <w:rPr>
          <w:rFonts w:ascii="Times New Roman" w:eastAsia="Times New Roman" w:hAnsi="Times New Roman" w:cs="Times New Roman"/>
          <w:lang w:val="fr-FR" w:eastAsia="zh-CN"/>
        </w:rPr>
        <w:t>Scholarship</w:t>
      </w:r>
      <w:proofErr w:type="spellEnd"/>
      <w:r w:rsidR="6D09A5DB" w:rsidRPr="204BE82B">
        <w:rPr>
          <w:rFonts w:ascii="Times New Roman" w:eastAsia="Times New Roman" w:hAnsi="Times New Roman" w:cs="Times New Roman"/>
          <w:lang w:val="fr-FR" w:eastAsia="zh-CN"/>
        </w:rPr>
        <w:t xml:space="preserve">.” All-In </w:t>
      </w:r>
      <w:proofErr w:type="spellStart"/>
      <w:r w:rsidR="6D09A5DB" w:rsidRPr="204BE82B">
        <w:rPr>
          <w:rFonts w:ascii="Times New Roman" w:eastAsia="Times New Roman" w:hAnsi="Times New Roman" w:cs="Times New Roman"/>
          <w:lang w:val="fr-FR" w:eastAsia="zh-CN"/>
        </w:rPr>
        <w:t>Conference</w:t>
      </w:r>
      <w:proofErr w:type="spellEnd"/>
      <w:r w:rsidR="6D09A5DB" w:rsidRPr="204BE82B">
        <w:rPr>
          <w:rFonts w:ascii="Times New Roman" w:eastAsia="Times New Roman" w:hAnsi="Times New Roman" w:cs="Times New Roman"/>
          <w:lang w:val="fr-FR" w:eastAsia="zh-CN"/>
        </w:rPr>
        <w:t xml:space="preserve">, Santa Cruz, CA, United States. </w:t>
      </w:r>
      <w:hyperlink r:id="rId44">
        <w:r w:rsidR="6D09A5DB" w:rsidRPr="204BE82B">
          <w:rPr>
            <w:rStyle w:val="Hyperlink"/>
            <w:rFonts w:ascii="Times New Roman" w:eastAsia="Times New Roman" w:hAnsi="Times New Roman" w:cs="Times New Roman"/>
            <w:lang w:val="fr-FR" w:eastAsia="zh-CN"/>
          </w:rPr>
          <w:t>https://transform.ucsc.edu/past-event-all-in-conference/</w:t>
        </w:r>
      </w:hyperlink>
    </w:p>
    <w:p w14:paraId="739CAC49" w14:textId="28006F4E" w:rsidR="204BE82B" w:rsidRDefault="204BE82B" w:rsidP="204BE82B">
      <w:pPr>
        <w:ind w:left="720" w:hanging="720"/>
        <w:rPr>
          <w:rFonts w:ascii="Times New Roman" w:eastAsia="Times New Roman" w:hAnsi="Times New Roman" w:cs="Times New Roman"/>
          <w:lang w:val="fr-FR" w:eastAsia="zh-CN"/>
        </w:rPr>
      </w:pPr>
    </w:p>
    <w:p w14:paraId="54A738AE" w14:textId="3B358266" w:rsidR="7017F53C" w:rsidRDefault="7017F53C" w:rsidP="204BE82B">
      <w:pPr>
        <w:ind w:left="720" w:hanging="720"/>
        <w:rPr>
          <w:rFonts w:ascii="Times New Roman" w:eastAsia="Times New Roman" w:hAnsi="Times New Roman" w:cs="Times New Roman"/>
          <w:lang w:val="fr-FR" w:eastAsia="zh-CN"/>
        </w:rPr>
      </w:pPr>
      <w:r w:rsidRPr="204BE82B">
        <w:rPr>
          <w:rFonts w:ascii="Times New Roman" w:eastAsia="Times New Roman" w:hAnsi="Times New Roman" w:cs="Times New Roman"/>
          <w:lang w:val="fr-FR" w:eastAsia="zh-CN"/>
        </w:rPr>
        <w:t>(40)</w:t>
      </w:r>
      <w:r>
        <w:tab/>
      </w:r>
      <w:r w:rsidR="6D09A5DB" w:rsidRPr="204BE82B">
        <w:rPr>
          <w:rFonts w:ascii="Times New Roman" w:eastAsia="Times New Roman" w:hAnsi="Times New Roman" w:cs="Times New Roman"/>
          <w:b/>
          <w:bCs/>
          <w:lang w:val="fr-FR" w:eastAsia="zh-CN"/>
        </w:rPr>
        <w:t>Fonger, N. L.</w:t>
      </w:r>
      <w:r w:rsidR="6D09A5DB" w:rsidRPr="204BE82B">
        <w:rPr>
          <w:rFonts w:ascii="Times New Roman" w:eastAsia="Times New Roman" w:hAnsi="Times New Roman" w:cs="Times New Roman"/>
          <w:lang w:val="fr-FR" w:eastAsia="zh-CN"/>
        </w:rPr>
        <w:t xml:space="preserve"> (2022, </w:t>
      </w:r>
      <w:proofErr w:type="spellStart"/>
      <w:r w:rsidR="6D09A5DB" w:rsidRPr="204BE82B">
        <w:rPr>
          <w:rFonts w:ascii="Times New Roman" w:eastAsia="Times New Roman" w:hAnsi="Times New Roman" w:cs="Times New Roman"/>
          <w:lang w:val="fr-FR" w:eastAsia="zh-CN"/>
        </w:rPr>
        <w:t>December</w:t>
      </w:r>
      <w:proofErr w:type="spellEnd"/>
      <w:r w:rsidR="6D09A5DB" w:rsidRPr="204BE82B">
        <w:rPr>
          <w:rFonts w:ascii="Times New Roman" w:eastAsia="Times New Roman" w:hAnsi="Times New Roman" w:cs="Times New Roman"/>
          <w:lang w:val="fr-FR" w:eastAsia="zh-CN"/>
        </w:rPr>
        <w:t xml:space="preserve"> 5). </w:t>
      </w:r>
      <w:proofErr w:type="spellStart"/>
      <w:r w:rsidR="6D09A5DB" w:rsidRPr="204BE82B">
        <w:rPr>
          <w:rFonts w:ascii="Times New Roman" w:eastAsia="Times New Roman" w:hAnsi="Times New Roman" w:cs="Times New Roman"/>
          <w:i/>
          <w:iCs/>
          <w:lang w:val="fr-FR" w:eastAsia="zh-CN"/>
        </w:rPr>
        <w:t>Visualizing</w:t>
      </w:r>
      <w:proofErr w:type="spellEnd"/>
      <w:r w:rsidR="6D09A5DB" w:rsidRPr="204BE82B">
        <w:rPr>
          <w:rFonts w:ascii="Times New Roman" w:eastAsia="Times New Roman" w:hAnsi="Times New Roman" w:cs="Times New Roman"/>
          <w:i/>
          <w:iCs/>
          <w:lang w:val="fr-FR" w:eastAsia="zh-CN"/>
        </w:rPr>
        <w:t xml:space="preserve"> </w:t>
      </w:r>
      <w:proofErr w:type="spellStart"/>
      <w:r w:rsidR="6D09A5DB" w:rsidRPr="204BE82B">
        <w:rPr>
          <w:rFonts w:ascii="Times New Roman" w:eastAsia="Times New Roman" w:hAnsi="Times New Roman" w:cs="Times New Roman"/>
          <w:i/>
          <w:iCs/>
          <w:lang w:val="fr-FR" w:eastAsia="zh-CN"/>
        </w:rPr>
        <w:t>meaningful</w:t>
      </w:r>
      <w:proofErr w:type="spellEnd"/>
      <w:r w:rsidR="6D09A5DB" w:rsidRPr="204BE82B">
        <w:rPr>
          <w:rFonts w:ascii="Times New Roman" w:eastAsia="Times New Roman" w:hAnsi="Times New Roman" w:cs="Times New Roman"/>
          <w:i/>
          <w:iCs/>
          <w:lang w:val="fr-FR" w:eastAsia="zh-CN"/>
        </w:rPr>
        <w:t xml:space="preserve"> </w:t>
      </w:r>
      <w:proofErr w:type="spellStart"/>
      <w:proofErr w:type="gramStart"/>
      <w:r w:rsidR="6D09A5DB" w:rsidRPr="204BE82B">
        <w:rPr>
          <w:rFonts w:ascii="Times New Roman" w:eastAsia="Times New Roman" w:hAnsi="Times New Roman" w:cs="Times New Roman"/>
          <w:i/>
          <w:iCs/>
          <w:lang w:val="fr-FR" w:eastAsia="zh-CN"/>
        </w:rPr>
        <w:t>mathematics</w:t>
      </w:r>
      <w:proofErr w:type="spellEnd"/>
      <w:r w:rsidR="6D09A5DB" w:rsidRPr="204BE82B">
        <w:rPr>
          <w:rFonts w:ascii="Times New Roman" w:eastAsia="Times New Roman" w:hAnsi="Times New Roman" w:cs="Times New Roman"/>
          <w:i/>
          <w:iCs/>
          <w:lang w:val="fr-FR" w:eastAsia="zh-CN"/>
        </w:rPr>
        <w:t>:</w:t>
      </w:r>
      <w:proofErr w:type="gramEnd"/>
      <w:r w:rsidR="6D09A5DB" w:rsidRPr="204BE82B">
        <w:rPr>
          <w:rFonts w:ascii="Times New Roman" w:eastAsia="Times New Roman" w:hAnsi="Times New Roman" w:cs="Times New Roman"/>
          <w:i/>
          <w:iCs/>
          <w:lang w:val="fr-FR" w:eastAsia="zh-CN"/>
        </w:rPr>
        <w:t xml:space="preserve"> </w:t>
      </w:r>
      <w:proofErr w:type="spellStart"/>
      <w:r w:rsidR="6D09A5DB" w:rsidRPr="204BE82B">
        <w:rPr>
          <w:rFonts w:ascii="Times New Roman" w:eastAsia="Times New Roman" w:hAnsi="Times New Roman" w:cs="Times New Roman"/>
          <w:i/>
          <w:iCs/>
          <w:lang w:val="fr-FR" w:eastAsia="zh-CN"/>
        </w:rPr>
        <w:t>Realizing</w:t>
      </w:r>
      <w:proofErr w:type="spellEnd"/>
      <w:r w:rsidR="6D09A5DB" w:rsidRPr="204BE82B">
        <w:rPr>
          <w:rFonts w:ascii="Times New Roman" w:eastAsia="Times New Roman" w:hAnsi="Times New Roman" w:cs="Times New Roman"/>
          <w:i/>
          <w:iCs/>
          <w:lang w:val="fr-FR" w:eastAsia="zh-CN"/>
        </w:rPr>
        <w:t xml:space="preserve"> “</w:t>
      </w:r>
      <w:proofErr w:type="spellStart"/>
      <w:r w:rsidR="6D09A5DB" w:rsidRPr="204BE82B">
        <w:rPr>
          <w:rFonts w:ascii="Times New Roman" w:eastAsia="Times New Roman" w:hAnsi="Times New Roman" w:cs="Times New Roman"/>
          <w:i/>
          <w:iCs/>
          <w:lang w:val="fr-FR" w:eastAsia="zh-CN"/>
        </w:rPr>
        <w:t>algebra</w:t>
      </w:r>
      <w:proofErr w:type="spellEnd"/>
      <w:r w:rsidR="6D09A5DB" w:rsidRPr="204BE82B">
        <w:rPr>
          <w:rFonts w:ascii="Times New Roman" w:eastAsia="Times New Roman" w:hAnsi="Times New Roman" w:cs="Times New Roman"/>
          <w:i/>
          <w:iCs/>
          <w:lang w:val="fr-FR" w:eastAsia="zh-CN"/>
        </w:rPr>
        <w:t xml:space="preserve"> for all” </w:t>
      </w:r>
      <w:proofErr w:type="spellStart"/>
      <w:r w:rsidR="6D09A5DB" w:rsidRPr="204BE82B">
        <w:rPr>
          <w:rFonts w:ascii="Times New Roman" w:eastAsia="Times New Roman" w:hAnsi="Times New Roman" w:cs="Times New Roman"/>
          <w:i/>
          <w:iCs/>
          <w:lang w:val="fr-FR" w:eastAsia="zh-CN"/>
        </w:rPr>
        <w:t>requires</w:t>
      </w:r>
      <w:proofErr w:type="spellEnd"/>
      <w:r w:rsidR="6D09A5DB" w:rsidRPr="204BE82B">
        <w:rPr>
          <w:rFonts w:ascii="Times New Roman" w:eastAsia="Times New Roman" w:hAnsi="Times New Roman" w:cs="Times New Roman"/>
          <w:i/>
          <w:iCs/>
          <w:lang w:val="fr-FR" w:eastAsia="zh-CN"/>
        </w:rPr>
        <w:t xml:space="preserve"> changes in aperture</w:t>
      </w:r>
      <w:r w:rsidR="6D09A5DB" w:rsidRPr="204BE82B">
        <w:rPr>
          <w:rFonts w:ascii="Times New Roman" w:eastAsia="Times New Roman" w:hAnsi="Times New Roman" w:cs="Times New Roman"/>
          <w:lang w:val="fr-FR" w:eastAsia="zh-CN"/>
        </w:rPr>
        <w:t xml:space="preserve"> [Poster </w:t>
      </w:r>
      <w:proofErr w:type="spellStart"/>
      <w:r w:rsidR="6D09A5DB" w:rsidRPr="204BE82B">
        <w:rPr>
          <w:rFonts w:ascii="Times New Roman" w:eastAsia="Times New Roman" w:hAnsi="Times New Roman" w:cs="Times New Roman"/>
          <w:lang w:val="fr-FR" w:eastAsia="zh-CN"/>
        </w:rPr>
        <w:t>presentation</w:t>
      </w:r>
      <w:proofErr w:type="spellEnd"/>
      <w:r w:rsidR="6D09A5DB" w:rsidRPr="204BE82B">
        <w:rPr>
          <w:rFonts w:ascii="Times New Roman" w:eastAsia="Times New Roman" w:hAnsi="Times New Roman" w:cs="Times New Roman"/>
          <w:lang w:val="fr-FR" w:eastAsia="zh-CN"/>
        </w:rPr>
        <w:t xml:space="preserve">]. </w:t>
      </w:r>
      <w:proofErr w:type="spellStart"/>
      <w:r w:rsidR="6D09A5DB" w:rsidRPr="204BE82B">
        <w:rPr>
          <w:rFonts w:ascii="Times New Roman" w:eastAsia="Times New Roman" w:hAnsi="Times New Roman" w:cs="Times New Roman"/>
          <w:lang w:val="fr-FR" w:eastAsia="zh-CN"/>
        </w:rPr>
        <w:t>Mathematics</w:t>
      </w:r>
      <w:proofErr w:type="spellEnd"/>
      <w:r w:rsidR="6D09A5DB" w:rsidRPr="204BE82B">
        <w:rPr>
          <w:rFonts w:ascii="Times New Roman" w:eastAsia="Times New Roman" w:hAnsi="Times New Roman" w:cs="Times New Roman"/>
          <w:lang w:val="fr-FR" w:eastAsia="zh-CN"/>
        </w:rPr>
        <w:t xml:space="preserve"> </w:t>
      </w:r>
      <w:proofErr w:type="spellStart"/>
      <w:r w:rsidR="6D09A5DB" w:rsidRPr="204BE82B">
        <w:rPr>
          <w:rFonts w:ascii="Times New Roman" w:eastAsia="Times New Roman" w:hAnsi="Times New Roman" w:cs="Times New Roman"/>
          <w:lang w:val="fr-FR" w:eastAsia="zh-CN"/>
        </w:rPr>
        <w:t>Education</w:t>
      </w:r>
      <w:proofErr w:type="spellEnd"/>
      <w:r w:rsidR="6D09A5DB" w:rsidRPr="204BE82B">
        <w:rPr>
          <w:rFonts w:ascii="Times New Roman" w:eastAsia="Times New Roman" w:hAnsi="Times New Roman" w:cs="Times New Roman"/>
          <w:lang w:val="fr-FR" w:eastAsia="zh-CN"/>
        </w:rPr>
        <w:t xml:space="preserve"> </w:t>
      </w:r>
      <w:proofErr w:type="spellStart"/>
      <w:r w:rsidR="6D09A5DB" w:rsidRPr="204BE82B">
        <w:rPr>
          <w:rFonts w:ascii="Times New Roman" w:eastAsia="Times New Roman" w:hAnsi="Times New Roman" w:cs="Times New Roman"/>
          <w:lang w:val="fr-FR" w:eastAsia="zh-CN"/>
        </w:rPr>
        <w:t>Research</w:t>
      </w:r>
      <w:proofErr w:type="spellEnd"/>
      <w:r w:rsidR="6D09A5DB" w:rsidRPr="204BE82B">
        <w:rPr>
          <w:rFonts w:ascii="Times New Roman" w:eastAsia="Times New Roman" w:hAnsi="Times New Roman" w:cs="Times New Roman"/>
          <w:lang w:val="fr-FR" w:eastAsia="zh-CN"/>
        </w:rPr>
        <w:t xml:space="preserve"> and Creative </w:t>
      </w:r>
      <w:proofErr w:type="spellStart"/>
      <w:r w:rsidR="6D09A5DB" w:rsidRPr="204BE82B">
        <w:rPr>
          <w:rFonts w:ascii="Times New Roman" w:eastAsia="Times New Roman" w:hAnsi="Times New Roman" w:cs="Times New Roman"/>
          <w:lang w:val="fr-FR" w:eastAsia="zh-CN"/>
        </w:rPr>
        <w:t>Scholarship</w:t>
      </w:r>
      <w:proofErr w:type="spellEnd"/>
      <w:r w:rsidR="6D09A5DB" w:rsidRPr="204BE82B">
        <w:rPr>
          <w:rFonts w:ascii="Times New Roman" w:eastAsia="Times New Roman" w:hAnsi="Times New Roman" w:cs="Times New Roman"/>
          <w:lang w:val="fr-FR" w:eastAsia="zh-CN"/>
        </w:rPr>
        <w:t xml:space="preserve"> Showcase, Bird Library, Syracuse </w:t>
      </w:r>
      <w:proofErr w:type="spellStart"/>
      <w:r w:rsidR="6D09A5DB" w:rsidRPr="204BE82B">
        <w:rPr>
          <w:rFonts w:ascii="Times New Roman" w:eastAsia="Times New Roman" w:hAnsi="Times New Roman" w:cs="Times New Roman"/>
          <w:lang w:val="fr-FR" w:eastAsia="zh-CN"/>
        </w:rPr>
        <w:t>University</w:t>
      </w:r>
      <w:proofErr w:type="spellEnd"/>
      <w:r w:rsidR="6D09A5DB" w:rsidRPr="204BE82B">
        <w:rPr>
          <w:rFonts w:ascii="Times New Roman" w:eastAsia="Times New Roman" w:hAnsi="Times New Roman" w:cs="Times New Roman"/>
          <w:lang w:val="fr-FR" w:eastAsia="zh-CN"/>
        </w:rPr>
        <w:t>, Syracuse, NY, United States.</w:t>
      </w:r>
    </w:p>
    <w:p w14:paraId="47D5F9A1" w14:textId="57EFB6EA" w:rsidR="204BE82B" w:rsidRDefault="204BE82B" w:rsidP="204BE82B">
      <w:pPr>
        <w:ind w:left="720" w:hanging="720"/>
        <w:rPr>
          <w:rFonts w:ascii="Times New Roman" w:eastAsia="Times New Roman" w:hAnsi="Times New Roman" w:cs="Times New Roman"/>
          <w:lang w:val="fr-FR" w:eastAsia="zh-CN"/>
        </w:rPr>
      </w:pPr>
    </w:p>
    <w:p w14:paraId="58C31167" w14:textId="2D2E7FB9" w:rsidR="62A8DCD6" w:rsidRDefault="62A8DCD6"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(39)</w:t>
      </w:r>
      <w:r>
        <w:tab/>
      </w:r>
      <w:r w:rsidR="6D09A5DB" w:rsidRPr="204BE82B">
        <w:rPr>
          <w:rFonts w:ascii="Times New Roman" w:eastAsia="Times New Roman" w:hAnsi="Times New Roman" w:cs="Times New Roman"/>
          <w:lang w:eastAsia="zh-CN"/>
        </w:rPr>
        <w:t xml:space="preserve">Keech, K., </w:t>
      </w:r>
      <w:proofErr w:type="spellStart"/>
      <w:r w:rsidR="6D09A5DB" w:rsidRPr="204BE82B">
        <w:rPr>
          <w:rFonts w:ascii="Times New Roman" w:eastAsia="Times New Roman" w:hAnsi="Times New Roman" w:cs="Times New Roman"/>
          <w:lang w:eastAsia="zh-CN"/>
        </w:rPr>
        <w:t>Routhouska</w:t>
      </w:r>
      <w:proofErr w:type="spellEnd"/>
      <w:r w:rsidR="6D09A5DB" w:rsidRPr="204BE82B">
        <w:rPr>
          <w:rFonts w:ascii="Times New Roman" w:eastAsia="Times New Roman" w:hAnsi="Times New Roman" w:cs="Times New Roman"/>
          <w:lang w:eastAsia="zh-CN"/>
        </w:rPr>
        <w:t xml:space="preserve">, B., Harris, S., &amp; </w:t>
      </w:r>
      <w:r w:rsidR="6D09A5DB" w:rsidRPr="204BE82B">
        <w:rPr>
          <w:rFonts w:ascii="Times New Roman" w:eastAsia="Times New Roman" w:hAnsi="Times New Roman" w:cs="Times New Roman"/>
          <w:b/>
          <w:bCs/>
          <w:lang w:eastAsia="zh-CN"/>
        </w:rPr>
        <w:t>Fonger, N. L.</w:t>
      </w:r>
      <w:r w:rsidR="6D09A5DB" w:rsidRPr="204BE82B">
        <w:rPr>
          <w:rFonts w:ascii="Times New Roman" w:eastAsia="Times New Roman" w:hAnsi="Times New Roman" w:cs="Times New Roman"/>
          <w:lang w:eastAsia="zh-CN"/>
        </w:rPr>
        <w:t xml:space="preserve"> (2021, December). </w:t>
      </w:r>
      <w:r w:rsidR="6D09A5DB" w:rsidRPr="204BE82B">
        <w:rPr>
          <w:rFonts w:ascii="Times New Roman" w:eastAsia="Times New Roman" w:hAnsi="Times New Roman" w:cs="Times New Roman"/>
          <w:i/>
          <w:iCs/>
          <w:lang w:eastAsia="zh-CN"/>
        </w:rPr>
        <w:t>Race and regression</w:t>
      </w:r>
      <w:r w:rsidR="6D09A5DB" w:rsidRPr="204BE82B">
        <w:rPr>
          <w:rFonts w:ascii="Times New Roman" w:eastAsia="Times New Roman" w:hAnsi="Times New Roman" w:cs="Times New Roman"/>
          <w:lang w:eastAsia="zh-CN"/>
        </w:rPr>
        <w:t xml:space="preserve"> [Presentation]. Mathematics Education Research and Creative Scholarship Showcase, Bird Library, Syracuse University, Syracuse, NY, United States.</w:t>
      </w:r>
    </w:p>
    <w:p w14:paraId="3D6B9C01" w14:textId="4F9393FD" w:rsidR="204BE82B" w:rsidRDefault="204BE82B" w:rsidP="204BE82B">
      <w:pPr>
        <w:ind w:left="720" w:hanging="720"/>
        <w:rPr>
          <w:rFonts w:ascii="Times New Roman" w:eastAsia="Times New Roman" w:hAnsi="Times New Roman" w:cs="Times New Roman"/>
          <w:lang w:eastAsia="zh-CN"/>
        </w:rPr>
      </w:pPr>
    </w:p>
    <w:p w14:paraId="7B185D10" w14:textId="70403761" w:rsidR="62A2690A" w:rsidRDefault="62A2690A"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(38)</w:t>
      </w:r>
      <w:r>
        <w:tab/>
      </w:r>
      <w:proofErr w:type="spellStart"/>
      <w:r w:rsidR="7BB56CDB" w:rsidRPr="204BE82B">
        <w:rPr>
          <w:rFonts w:ascii="Times New Roman" w:eastAsia="Times New Roman" w:hAnsi="Times New Roman" w:cs="Times New Roman"/>
          <w:lang w:eastAsia="zh-CN"/>
        </w:rPr>
        <w:t>Kabagorobya</w:t>
      </w:r>
      <w:proofErr w:type="spellEnd"/>
      <w:r w:rsidR="7BB56CDB" w:rsidRPr="204BE82B">
        <w:rPr>
          <w:rFonts w:ascii="Times New Roman" w:eastAsia="Times New Roman" w:hAnsi="Times New Roman" w:cs="Times New Roman"/>
          <w:lang w:eastAsia="zh-CN"/>
        </w:rPr>
        <w:t xml:space="preserve">, M. R. A., </w:t>
      </w:r>
      <w:r w:rsidR="7BB56CDB" w:rsidRPr="204BE82B">
        <w:rPr>
          <w:rFonts w:ascii="Times New Roman" w:eastAsia="Times New Roman" w:hAnsi="Times New Roman" w:cs="Times New Roman"/>
          <w:b/>
          <w:bCs/>
          <w:lang w:eastAsia="zh-CN"/>
        </w:rPr>
        <w:t>Fonger, N. L.</w:t>
      </w:r>
      <w:r w:rsidR="7BB56CDB" w:rsidRPr="204BE82B">
        <w:rPr>
          <w:rFonts w:ascii="Times New Roman" w:eastAsia="Times New Roman" w:hAnsi="Times New Roman" w:cs="Times New Roman"/>
          <w:lang w:eastAsia="zh-CN"/>
        </w:rPr>
        <w:t xml:space="preserve">, &amp; Altindis, N. (2021). </w:t>
      </w:r>
      <w:r w:rsidR="7BB56CDB" w:rsidRPr="204BE82B">
        <w:rPr>
          <w:rFonts w:ascii="Times New Roman" w:eastAsia="Times New Roman" w:hAnsi="Times New Roman" w:cs="Times New Roman"/>
          <w:i/>
          <w:iCs/>
          <w:lang w:eastAsia="zh-CN"/>
        </w:rPr>
        <w:t>The use of multiple resources by English as second language learners (ESLLs) to communicate mathematical ideas</w:t>
      </w:r>
      <w:r w:rsidR="7BB56CDB" w:rsidRPr="204BE82B">
        <w:rPr>
          <w:rFonts w:ascii="Times New Roman" w:eastAsia="Times New Roman" w:hAnsi="Times New Roman" w:cs="Times New Roman"/>
          <w:lang w:eastAsia="zh-CN"/>
        </w:rPr>
        <w:t xml:space="preserve"> [Virtual conference presentation]. American Educational Research Association, </w:t>
      </w:r>
      <w:proofErr w:type="gramStart"/>
      <w:r w:rsidR="7BB56CDB" w:rsidRPr="204BE82B">
        <w:rPr>
          <w:rFonts w:ascii="Times New Roman" w:eastAsia="Times New Roman" w:hAnsi="Times New Roman" w:cs="Times New Roman"/>
          <w:lang w:eastAsia="zh-CN"/>
        </w:rPr>
        <w:t>Online</w:t>
      </w:r>
      <w:proofErr w:type="gramEnd"/>
      <w:r w:rsidR="7BB56CDB" w:rsidRPr="204BE82B">
        <w:rPr>
          <w:rFonts w:ascii="Times New Roman" w:eastAsia="Times New Roman" w:hAnsi="Times New Roman" w:cs="Times New Roman"/>
          <w:lang w:eastAsia="zh-CN"/>
        </w:rPr>
        <w:t>.</w:t>
      </w:r>
    </w:p>
    <w:p w14:paraId="578043A4" w14:textId="7382310A" w:rsidR="204BE82B" w:rsidRDefault="204BE82B" w:rsidP="204BE82B">
      <w:pPr>
        <w:ind w:left="720" w:hanging="720"/>
        <w:rPr>
          <w:rFonts w:ascii="Times New Roman" w:eastAsia="Times New Roman" w:hAnsi="Times New Roman" w:cs="Times New Roman"/>
          <w:lang w:eastAsia="zh-CN"/>
        </w:rPr>
      </w:pPr>
    </w:p>
    <w:p w14:paraId="360EA306" w14:textId="073F6F02" w:rsidR="0F424F0D" w:rsidRDefault="0F424F0D" w:rsidP="204BE82B">
      <w:pPr>
        <w:ind w:left="720" w:hanging="720"/>
        <w:rPr>
          <w:rFonts w:ascii="Times New Roman" w:eastAsia="Times New Roman" w:hAnsi="Times New Roman" w:cs="Times New Roman"/>
          <w:i/>
          <w:iCs/>
          <w:lang w:eastAsia="zh-CN"/>
        </w:rPr>
      </w:pPr>
      <w:r w:rsidRPr="204BE82B">
        <w:rPr>
          <w:rFonts w:ascii="Times New Roman" w:eastAsia="Times New Roman" w:hAnsi="Times New Roman" w:cs="Times New Roman"/>
          <w:lang w:eastAsia="zh-CN"/>
        </w:rPr>
        <w:t>(37)</w:t>
      </w:r>
      <w:r>
        <w:tab/>
      </w:r>
      <w:r w:rsidR="7BB56CDB" w:rsidRPr="204BE82B">
        <w:rPr>
          <w:rFonts w:ascii="Times New Roman" w:eastAsia="Times New Roman" w:hAnsi="Times New Roman" w:cs="Times New Roman"/>
          <w:b/>
          <w:bCs/>
          <w:lang w:eastAsia="zh-CN"/>
        </w:rPr>
        <w:t>Fonger, N. L.</w:t>
      </w:r>
      <w:r w:rsidR="7BB56CDB" w:rsidRPr="204BE82B">
        <w:rPr>
          <w:rFonts w:ascii="Times New Roman" w:eastAsia="Times New Roman" w:hAnsi="Times New Roman" w:cs="Times New Roman"/>
          <w:lang w:eastAsia="zh-CN"/>
        </w:rPr>
        <w:t xml:space="preserve"> (2021). </w:t>
      </w:r>
      <w:r w:rsidR="7BB56CDB" w:rsidRPr="204BE82B">
        <w:rPr>
          <w:rFonts w:ascii="Times New Roman" w:eastAsia="Times New Roman" w:hAnsi="Times New Roman" w:cs="Times New Roman"/>
          <w:i/>
          <w:iCs/>
          <w:lang w:eastAsia="zh-CN"/>
        </w:rPr>
        <w:t>Reframing equitable communication mechanism to blur research practice boundaries</w:t>
      </w:r>
      <w:r w:rsidR="7BB56CDB" w:rsidRPr="204BE82B">
        <w:rPr>
          <w:rFonts w:ascii="Times New Roman" w:eastAsia="Times New Roman" w:hAnsi="Times New Roman" w:cs="Times New Roman"/>
          <w:lang w:eastAsia="zh-CN"/>
        </w:rPr>
        <w:t xml:space="preserve"> [Virtual conference presentation]. American Educational Research Association.</w:t>
      </w:r>
    </w:p>
    <w:p w14:paraId="47A8ADF0" w14:textId="053085B0" w:rsidR="204BE82B" w:rsidRDefault="204BE82B" w:rsidP="204BE82B">
      <w:pPr>
        <w:ind w:left="720" w:hanging="720"/>
        <w:rPr>
          <w:rFonts w:ascii="Times New Roman" w:eastAsia="Times New Roman" w:hAnsi="Times New Roman" w:cs="Times New Roman"/>
          <w:lang w:eastAsia="zh-CN"/>
        </w:rPr>
      </w:pPr>
    </w:p>
    <w:p w14:paraId="6DDA82EA" w14:textId="248A3B6C" w:rsidR="086385DD" w:rsidRDefault="086385DD"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(36)</w:t>
      </w:r>
      <w:r>
        <w:tab/>
      </w:r>
      <w:r w:rsidR="7BB56CDB" w:rsidRPr="204BE82B">
        <w:rPr>
          <w:rFonts w:ascii="Times New Roman" w:eastAsia="Times New Roman" w:hAnsi="Times New Roman" w:cs="Times New Roman"/>
          <w:lang w:eastAsia="zh-CN"/>
        </w:rPr>
        <w:t xml:space="preserve">Altindis, N., &amp; </w:t>
      </w:r>
      <w:r w:rsidR="7BB56CDB" w:rsidRPr="204BE82B">
        <w:rPr>
          <w:rFonts w:ascii="Times New Roman" w:eastAsia="Times New Roman" w:hAnsi="Times New Roman" w:cs="Times New Roman"/>
          <w:b/>
          <w:bCs/>
          <w:lang w:eastAsia="zh-CN"/>
        </w:rPr>
        <w:t>Fonger, N. L.</w:t>
      </w:r>
      <w:r w:rsidR="7BB56CDB" w:rsidRPr="204BE82B">
        <w:rPr>
          <w:rFonts w:ascii="Times New Roman" w:eastAsia="Times New Roman" w:hAnsi="Times New Roman" w:cs="Times New Roman"/>
          <w:lang w:eastAsia="zh-CN"/>
        </w:rPr>
        <w:t xml:space="preserve"> (2021). </w:t>
      </w:r>
      <w:r w:rsidR="7BB56CDB" w:rsidRPr="204BE82B">
        <w:rPr>
          <w:rFonts w:ascii="Times New Roman" w:eastAsia="Times New Roman" w:hAnsi="Times New Roman" w:cs="Times New Roman"/>
          <w:i/>
          <w:iCs/>
          <w:lang w:eastAsia="zh-CN"/>
        </w:rPr>
        <w:t xml:space="preserve">Exploring how to support </w:t>
      </w:r>
      <w:r w:rsidR="645B574A" w:rsidRPr="204BE82B">
        <w:rPr>
          <w:rFonts w:ascii="Times New Roman" w:eastAsia="Times New Roman" w:hAnsi="Times New Roman" w:cs="Times New Roman"/>
          <w:i/>
          <w:iCs/>
          <w:lang w:eastAsia="zh-CN"/>
        </w:rPr>
        <w:t>students’ co-emergence of representational fluency and functional thinking</w:t>
      </w:r>
      <w:r w:rsidR="645B574A" w:rsidRPr="204BE82B">
        <w:rPr>
          <w:rFonts w:ascii="Times New Roman" w:eastAsia="Times New Roman" w:hAnsi="Times New Roman" w:cs="Times New Roman"/>
          <w:lang w:eastAsia="zh-CN"/>
        </w:rPr>
        <w:t xml:space="preserve"> [Virtual conference presentation]. American Educational Research Association, </w:t>
      </w:r>
      <w:proofErr w:type="gramStart"/>
      <w:r w:rsidR="645B574A" w:rsidRPr="204BE82B">
        <w:rPr>
          <w:rFonts w:ascii="Times New Roman" w:eastAsia="Times New Roman" w:hAnsi="Times New Roman" w:cs="Times New Roman"/>
          <w:lang w:eastAsia="zh-CN"/>
        </w:rPr>
        <w:t>Online</w:t>
      </w:r>
      <w:proofErr w:type="gramEnd"/>
      <w:r w:rsidR="645B574A" w:rsidRPr="204BE82B">
        <w:rPr>
          <w:rFonts w:ascii="Times New Roman" w:eastAsia="Times New Roman" w:hAnsi="Times New Roman" w:cs="Times New Roman"/>
          <w:lang w:eastAsia="zh-CN"/>
        </w:rPr>
        <w:t>.</w:t>
      </w:r>
    </w:p>
    <w:p w14:paraId="2BEAE55D" w14:textId="5A26D6BA" w:rsidR="204BE82B" w:rsidRDefault="204BE82B" w:rsidP="204BE82B">
      <w:pPr>
        <w:ind w:left="720" w:hanging="720"/>
        <w:rPr>
          <w:rFonts w:ascii="Times New Roman" w:eastAsia="Times New Roman" w:hAnsi="Times New Roman" w:cs="Times New Roman"/>
          <w:lang w:eastAsia="zh-CN"/>
        </w:rPr>
      </w:pPr>
    </w:p>
    <w:p w14:paraId="6EF8BBA3" w14:textId="5946F082" w:rsidR="0530C87C" w:rsidRDefault="0530C87C"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(35)</w:t>
      </w:r>
      <w:r>
        <w:tab/>
      </w:r>
      <w:r w:rsidR="645B574A" w:rsidRPr="204BE82B">
        <w:rPr>
          <w:rFonts w:ascii="Times New Roman" w:eastAsia="Times New Roman" w:hAnsi="Times New Roman" w:cs="Times New Roman"/>
          <w:b/>
          <w:bCs/>
          <w:lang w:eastAsia="zh-CN"/>
        </w:rPr>
        <w:t>Fonger, N. L.</w:t>
      </w:r>
      <w:r w:rsidR="645B574A" w:rsidRPr="204BE82B">
        <w:rPr>
          <w:rFonts w:ascii="Times New Roman" w:eastAsia="Times New Roman" w:hAnsi="Times New Roman" w:cs="Times New Roman"/>
          <w:lang w:eastAsia="zh-CN"/>
        </w:rPr>
        <w:t xml:space="preserve"> (2019). </w:t>
      </w:r>
      <w:proofErr w:type="spellStart"/>
      <w:r w:rsidR="645B574A" w:rsidRPr="204BE82B">
        <w:rPr>
          <w:rFonts w:ascii="Times New Roman" w:eastAsia="Times New Roman" w:hAnsi="Times New Roman" w:cs="Times New Roman"/>
          <w:i/>
          <w:iCs/>
          <w:lang w:eastAsia="zh-CN"/>
        </w:rPr>
        <w:t>Sketchnotes</w:t>
      </w:r>
      <w:proofErr w:type="spellEnd"/>
      <w:r w:rsidR="645B574A" w:rsidRPr="204BE82B">
        <w:rPr>
          <w:rFonts w:ascii="Times New Roman" w:eastAsia="Times New Roman" w:hAnsi="Times New Roman" w:cs="Times New Roman"/>
          <w:i/>
          <w:iCs/>
          <w:lang w:eastAsia="zh-CN"/>
        </w:rPr>
        <w:t xml:space="preserve"> of plenary presentations</w:t>
      </w:r>
      <w:r w:rsidR="645B574A" w:rsidRPr="204BE82B">
        <w:rPr>
          <w:rFonts w:ascii="Times New Roman" w:eastAsia="Times New Roman" w:hAnsi="Times New Roman" w:cs="Times New Roman"/>
          <w:lang w:eastAsia="zh-CN"/>
        </w:rPr>
        <w:t xml:space="preserve"> [Presentation]. 41</w:t>
      </w:r>
      <w:r w:rsidR="645B574A" w:rsidRPr="204BE82B">
        <w:rPr>
          <w:rFonts w:ascii="Times New Roman" w:eastAsia="Times New Roman" w:hAnsi="Times New Roman" w:cs="Times New Roman"/>
          <w:vertAlign w:val="superscript"/>
          <w:lang w:eastAsia="zh-CN"/>
        </w:rPr>
        <w:t>st</w:t>
      </w:r>
      <w:r w:rsidR="645B574A" w:rsidRPr="204BE82B">
        <w:rPr>
          <w:rFonts w:ascii="Times New Roman" w:eastAsia="Times New Roman" w:hAnsi="Times New Roman" w:cs="Times New Roman"/>
          <w:lang w:eastAsia="zh-CN"/>
        </w:rPr>
        <w:t xml:space="preserve"> Annual meeting of the North American Chapter of the International Group for the Psychology of Mathematics Education, St. Louis, MO, United States.</w:t>
      </w:r>
    </w:p>
    <w:p w14:paraId="6381A2AE" w14:textId="4CA8C543" w:rsidR="204BE82B" w:rsidRDefault="204BE82B" w:rsidP="204BE82B">
      <w:pPr>
        <w:ind w:left="720" w:hanging="720"/>
        <w:rPr>
          <w:rFonts w:ascii="Times New Roman" w:eastAsia="Times New Roman" w:hAnsi="Times New Roman" w:cs="Times New Roman"/>
          <w:lang w:eastAsia="zh-CN"/>
        </w:rPr>
      </w:pPr>
    </w:p>
    <w:p w14:paraId="7DAC6DBD" w14:textId="43C802CA" w:rsidR="00B40E6F" w:rsidRDefault="00B40E6F"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(34)</w:t>
      </w:r>
      <w:r>
        <w:tab/>
      </w:r>
      <w:r w:rsidR="6A0E4AE3" w:rsidRPr="204BE82B">
        <w:rPr>
          <w:rFonts w:ascii="Times New Roman" w:eastAsia="Times New Roman" w:hAnsi="Times New Roman" w:cs="Times New Roman"/>
          <w:b/>
          <w:bCs/>
          <w:lang w:eastAsia="zh-CN"/>
        </w:rPr>
        <w:t>Fonger, N. L.</w:t>
      </w:r>
      <w:r w:rsidR="6A0E4AE3" w:rsidRPr="204BE82B">
        <w:rPr>
          <w:rFonts w:ascii="Times New Roman" w:eastAsia="Times New Roman" w:hAnsi="Times New Roman" w:cs="Times New Roman"/>
          <w:lang w:eastAsia="zh-CN"/>
        </w:rPr>
        <w:t xml:space="preserve"> (2019). </w:t>
      </w:r>
      <w:proofErr w:type="spellStart"/>
      <w:r w:rsidR="6A0E4AE3" w:rsidRPr="204BE82B">
        <w:rPr>
          <w:rFonts w:ascii="Times New Roman" w:eastAsia="Times New Roman" w:hAnsi="Times New Roman" w:cs="Times New Roman"/>
          <w:i/>
          <w:iCs/>
          <w:lang w:eastAsia="zh-CN"/>
        </w:rPr>
        <w:t>Sketchnotes</w:t>
      </w:r>
      <w:proofErr w:type="spellEnd"/>
      <w:r w:rsidR="6A0E4AE3" w:rsidRPr="204BE82B">
        <w:rPr>
          <w:rFonts w:ascii="Times New Roman" w:eastAsia="Times New Roman" w:hAnsi="Times New Roman" w:cs="Times New Roman"/>
          <w:i/>
          <w:iCs/>
          <w:lang w:eastAsia="zh-CN"/>
        </w:rPr>
        <w:t>: A communication tool to strengthen research and practice links</w:t>
      </w:r>
      <w:r w:rsidR="6A0E4AE3" w:rsidRPr="204BE82B">
        <w:rPr>
          <w:rFonts w:ascii="Times New Roman" w:eastAsia="Times New Roman" w:hAnsi="Times New Roman" w:cs="Times New Roman"/>
          <w:lang w:eastAsia="zh-CN"/>
        </w:rPr>
        <w:t xml:space="preserve"> [Presentation]. National Council of Teachers of Mathematics Research Conference, San Diego, CA, United States.</w:t>
      </w:r>
    </w:p>
    <w:p w14:paraId="1ECD1478" w14:textId="6899B9C6" w:rsidR="204BE82B" w:rsidRDefault="204BE82B" w:rsidP="204BE82B">
      <w:pPr>
        <w:ind w:left="720" w:hanging="720"/>
        <w:rPr>
          <w:rFonts w:ascii="Times New Roman" w:eastAsia="Times New Roman" w:hAnsi="Times New Roman" w:cs="Times New Roman"/>
          <w:lang w:eastAsia="zh-CN"/>
        </w:rPr>
      </w:pPr>
    </w:p>
    <w:p w14:paraId="755EC6E4" w14:textId="2B93893E" w:rsidR="698C45B4" w:rsidRDefault="698C45B4"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lastRenderedPageBreak/>
        <w:t>(33)</w:t>
      </w:r>
      <w:r>
        <w:tab/>
      </w:r>
      <w:r w:rsidR="6A0E4AE3" w:rsidRPr="204BE82B">
        <w:rPr>
          <w:rFonts w:ascii="Times New Roman" w:eastAsia="Times New Roman" w:hAnsi="Times New Roman" w:cs="Times New Roman"/>
          <w:lang w:eastAsia="zh-CN"/>
        </w:rPr>
        <w:t xml:space="preserve">Altindis, N., &amp; </w:t>
      </w:r>
      <w:r w:rsidR="6A0E4AE3" w:rsidRPr="204BE82B">
        <w:rPr>
          <w:rFonts w:ascii="Times New Roman" w:eastAsia="Times New Roman" w:hAnsi="Times New Roman" w:cs="Times New Roman"/>
          <w:b/>
          <w:bCs/>
          <w:lang w:eastAsia="zh-CN"/>
        </w:rPr>
        <w:t>Fonger, N. L.</w:t>
      </w:r>
      <w:r w:rsidR="6A0E4AE3" w:rsidRPr="204BE82B">
        <w:rPr>
          <w:rFonts w:ascii="Times New Roman" w:eastAsia="Times New Roman" w:hAnsi="Times New Roman" w:cs="Times New Roman"/>
          <w:lang w:eastAsia="zh-CN"/>
        </w:rPr>
        <w:t xml:space="preserve"> (2019). </w:t>
      </w:r>
      <w:r w:rsidR="6A0E4AE3" w:rsidRPr="204BE82B">
        <w:rPr>
          <w:rFonts w:ascii="Times New Roman" w:eastAsia="Times New Roman" w:hAnsi="Times New Roman" w:cs="Times New Roman"/>
          <w:i/>
          <w:iCs/>
          <w:lang w:eastAsia="zh-CN"/>
        </w:rPr>
        <w:t>Preservice teachers’ representational fluency and functional reasoning</w:t>
      </w:r>
      <w:r w:rsidR="6A0E4AE3" w:rsidRPr="204BE82B">
        <w:rPr>
          <w:rFonts w:ascii="Times New Roman" w:eastAsia="Times New Roman" w:hAnsi="Times New Roman" w:cs="Times New Roman"/>
          <w:lang w:eastAsia="zh-CN"/>
        </w:rPr>
        <w:t xml:space="preserve"> [Presentation]. National Council of Teachers of Mathematics Research Conference, San Diego, CA, United States.</w:t>
      </w:r>
    </w:p>
    <w:p w14:paraId="144C127D" w14:textId="06809430" w:rsidR="204BE82B" w:rsidRDefault="204BE82B" w:rsidP="204BE82B">
      <w:pPr>
        <w:ind w:left="720" w:hanging="720"/>
        <w:rPr>
          <w:rFonts w:ascii="Times New Roman" w:eastAsia="Times New Roman" w:hAnsi="Times New Roman" w:cs="Times New Roman"/>
          <w:lang w:eastAsia="zh-CN"/>
        </w:rPr>
      </w:pPr>
    </w:p>
    <w:p w14:paraId="379B2D73" w14:textId="77570450" w:rsidR="37964687" w:rsidRDefault="37964687"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(32)</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(2018). </w:t>
      </w:r>
      <w:r w:rsidRPr="204BE82B">
        <w:rPr>
          <w:rFonts w:ascii="Times New Roman" w:eastAsia="Times New Roman" w:hAnsi="Times New Roman" w:cs="Times New Roman"/>
          <w:i/>
          <w:iCs/>
          <w:lang w:eastAsia="zh-CN"/>
        </w:rPr>
        <w:t xml:space="preserve"> A self-study on mindfulness in precalculus</w:t>
      </w:r>
      <w:r w:rsidRPr="204BE82B">
        <w:rPr>
          <w:rFonts w:ascii="Times New Roman" w:eastAsia="Times New Roman" w:hAnsi="Times New Roman" w:cs="Times New Roman"/>
          <w:lang w:eastAsia="zh-CN"/>
        </w:rPr>
        <w:t xml:space="preserve"> [Presentation]. Research in Undergraduate Mathematics Education (RUME), Pre-calculus Working Group, San Diego, CA, United States.</w:t>
      </w:r>
    </w:p>
    <w:p w14:paraId="3A32D9BB" w14:textId="3B7A9BDE" w:rsidR="204BE82B" w:rsidRDefault="204BE82B" w:rsidP="204BE82B">
      <w:pPr>
        <w:ind w:left="720" w:hanging="720"/>
        <w:rPr>
          <w:rFonts w:ascii="Times New Roman" w:eastAsia="Times New Roman" w:hAnsi="Times New Roman" w:cs="Times New Roman"/>
          <w:lang w:eastAsia="zh-CN"/>
        </w:rPr>
      </w:pPr>
    </w:p>
    <w:p w14:paraId="45C58168" w14:textId="1CEAA307" w:rsidR="7AFBC5DA" w:rsidRDefault="7AFBC5DA"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(31)</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Stephens, A., Isler, I., Strachota, S., Blanton, M., &amp; Knuth, E. (2016, December). </w:t>
      </w:r>
      <w:r w:rsidRPr="204BE82B">
        <w:rPr>
          <w:rFonts w:ascii="Times New Roman" w:eastAsia="Times New Roman" w:hAnsi="Times New Roman" w:cs="Times New Roman"/>
          <w:i/>
          <w:iCs/>
          <w:lang w:eastAsia="zh-CN"/>
        </w:rPr>
        <w:t>An early algebra learning progression for characterizing and supporting students’ generalization and representation of functions: A longitudinal approach to integrating curriculum, instruction, assessment, and student learning</w:t>
      </w:r>
      <w:r w:rsidR="5BB7E442" w:rsidRPr="204BE82B">
        <w:rPr>
          <w:rFonts w:ascii="Times New Roman" w:eastAsia="Times New Roman" w:hAnsi="Times New Roman" w:cs="Times New Roman"/>
          <w:lang w:eastAsia="zh-CN"/>
        </w:rPr>
        <w:t xml:space="preserve"> [Presentation]. Institute of Education Sciences Principal Investigators Meeting, Washington, D. C., United States.</w:t>
      </w:r>
    </w:p>
    <w:p w14:paraId="308D6543" w14:textId="46A900C0" w:rsidR="204BE82B" w:rsidRDefault="204BE82B" w:rsidP="204BE82B">
      <w:pPr>
        <w:ind w:left="720" w:hanging="720"/>
        <w:rPr>
          <w:rFonts w:ascii="Times New Roman" w:eastAsia="Times New Roman" w:hAnsi="Times New Roman" w:cs="Times New Roman"/>
          <w:lang w:eastAsia="zh-CN"/>
        </w:rPr>
      </w:pPr>
    </w:p>
    <w:p w14:paraId="49567F5E" w14:textId="51E92BE6" w:rsidR="7AFBC5DA" w:rsidRDefault="7AFBC5DA"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(30)</w:t>
      </w:r>
      <w:r>
        <w:tab/>
      </w:r>
      <w:r w:rsidRPr="204BE82B">
        <w:rPr>
          <w:rFonts w:ascii="Times New Roman" w:eastAsia="Times New Roman" w:hAnsi="Times New Roman" w:cs="Times New Roman"/>
          <w:lang w:eastAsia="zh-CN"/>
        </w:rPr>
        <w:t xml:space="preserve">Huntley, M. A., Terrell, M., &amp; </w:t>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(2016, July 24-31). </w:t>
      </w:r>
      <w:r w:rsidRPr="204BE82B">
        <w:rPr>
          <w:rFonts w:ascii="Times New Roman" w:eastAsia="Times New Roman" w:hAnsi="Times New Roman" w:cs="Times New Roman"/>
          <w:i/>
          <w:iCs/>
          <w:lang w:eastAsia="zh-CN"/>
        </w:rPr>
        <w:t>The algebra content of high school textbooks in the U.S.</w:t>
      </w:r>
      <w:r w:rsidRPr="204BE82B">
        <w:rPr>
          <w:rFonts w:ascii="Times New Roman" w:eastAsia="Times New Roman" w:hAnsi="Times New Roman" w:cs="Times New Roman"/>
          <w:lang w:eastAsia="zh-CN"/>
        </w:rPr>
        <w:t xml:space="preserve"> [Conference]. 13</w:t>
      </w:r>
      <w:r w:rsidRPr="204BE82B">
        <w:rPr>
          <w:rFonts w:ascii="Times New Roman" w:eastAsia="Times New Roman" w:hAnsi="Times New Roman" w:cs="Times New Roman"/>
          <w:vertAlign w:val="superscript"/>
          <w:lang w:eastAsia="zh-CN"/>
        </w:rPr>
        <w:t>th</w:t>
      </w:r>
      <w:r w:rsidRPr="204BE82B">
        <w:rPr>
          <w:rFonts w:ascii="Times New Roman" w:eastAsia="Times New Roman" w:hAnsi="Times New Roman" w:cs="Times New Roman"/>
          <w:lang w:eastAsia="zh-CN"/>
        </w:rPr>
        <w:t xml:space="preserve"> International Congress on Mathematics Education, Hamburg, Germany.</w:t>
      </w:r>
    </w:p>
    <w:p w14:paraId="3D2D2F0F" w14:textId="18FC601E" w:rsidR="204BE82B" w:rsidRDefault="204BE82B" w:rsidP="204BE82B">
      <w:pPr>
        <w:ind w:left="720" w:hanging="720"/>
        <w:rPr>
          <w:rFonts w:ascii="Times New Roman" w:eastAsia="Times New Roman" w:hAnsi="Times New Roman" w:cs="Times New Roman"/>
          <w:lang w:eastAsia="zh-CN"/>
        </w:rPr>
      </w:pPr>
    </w:p>
    <w:p w14:paraId="47B08DC6" w14:textId="6519C6EF" w:rsidR="7AFBC5DA" w:rsidRDefault="7AFBC5DA"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(29)</w:t>
      </w:r>
      <w:r>
        <w:tab/>
      </w:r>
      <w:r w:rsidRPr="204BE82B">
        <w:rPr>
          <w:rFonts w:ascii="Times New Roman" w:eastAsia="Times New Roman" w:hAnsi="Times New Roman" w:cs="Times New Roman"/>
          <w:lang w:eastAsia="zh-CN"/>
        </w:rPr>
        <w:t xml:space="preserve">Stephens, A., </w:t>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Knuth, E., &amp; Blanton, M. (2016, April). </w:t>
      </w:r>
      <w:r w:rsidRPr="204BE82B">
        <w:rPr>
          <w:rFonts w:ascii="Times New Roman" w:eastAsia="Times New Roman" w:hAnsi="Times New Roman" w:cs="Times New Roman"/>
          <w:i/>
          <w:iCs/>
          <w:lang w:eastAsia="zh-CN"/>
        </w:rPr>
        <w:t>Elementary students’ generalization and representation of functional relationships: A learning progressions approach</w:t>
      </w:r>
      <w:r w:rsidRPr="204BE82B">
        <w:rPr>
          <w:rFonts w:ascii="Times New Roman" w:eastAsia="Times New Roman" w:hAnsi="Times New Roman" w:cs="Times New Roman"/>
          <w:lang w:eastAsia="zh-CN"/>
        </w:rPr>
        <w:t xml:space="preserve"> [Presentation]. American Educational Research Association, Washington, D.C., United States.</w:t>
      </w:r>
    </w:p>
    <w:p w14:paraId="3944272B" w14:textId="0878DADE" w:rsidR="204BE82B" w:rsidRDefault="204BE82B" w:rsidP="204BE82B">
      <w:pPr>
        <w:ind w:left="720" w:hanging="720"/>
        <w:rPr>
          <w:rFonts w:ascii="Times New Roman" w:eastAsia="Times New Roman" w:hAnsi="Times New Roman" w:cs="Times New Roman"/>
          <w:lang w:eastAsia="zh-CN"/>
        </w:rPr>
      </w:pPr>
    </w:p>
    <w:p w14:paraId="5C555924" w14:textId="7750C6CF" w:rsidR="4CA9E225" w:rsidRDefault="4CA9E225" w:rsidP="204BE82B">
      <w:pPr>
        <w:ind w:left="720" w:hanging="720"/>
        <w:rPr>
          <w:rFonts w:ascii="Times New Roman" w:eastAsia="Times New Roman" w:hAnsi="Times New Roman" w:cs="Times New Roman"/>
          <w:lang w:val="fr-FR" w:eastAsia="zh-CN"/>
        </w:rPr>
      </w:pPr>
      <w:r w:rsidRPr="204BE82B">
        <w:rPr>
          <w:rFonts w:ascii="Times New Roman" w:eastAsia="Times New Roman" w:hAnsi="Times New Roman" w:cs="Times New Roman"/>
          <w:lang w:val="fr-FR" w:eastAsia="zh-CN"/>
        </w:rPr>
        <w:t>(28)</w:t>
      </w:r>
      <w:r>
        <w:tab/>
      </w:r>
      <w:r w:rsidRPr="204BE82B">
        <w:rPr>
          <w:rFonts w:ascii="Times New Roman" w:eastAsia="Times New Roman" w:hAnsi="Times New Roman" w:cs="Times New Roman"/>
          <w:lang w:val="fr-FR" w:eastAsia="zh-CN"/>
        </w:rPr>
        <w:t xml:space="preserve">Stephens, A., </w:t>
      </w:r>
      <w:proofErr w:type="spellStart"/>
      <w:r w:rsidRPr="204BE82B">
        <w:rPr>
          <w:rFonts w:ascii="Times New Roman" w:eastAsia="Times New Roman" w:hAnsi="Times New Roman" w:cs="Times New Roman"/>
          <w:lang w:val="fr-FR" w:eastAsia="zh-CN"/>
        </w:rPr>
        <w:t>Blanton</w:t>
      </w:r>
      <w:proofErr w:type="spellEnd"/>
      <w:r w:rsidRPr="204BE82B">
        <w:rPr>
          <w:rFonts w:ascii="Times New Roman" w:eastAsia="Times New Roman" w:hAnsi="Times New Roman" w:cs="Times New Roman"/>
          <w:lang w:val="fr-FR" w:eastAsia="zh-CN"/>
        </w:rPr>
        <w:t xml:space="preserve">, M., Demers, L., </w:t>
      </w:r>
      <w:proofErr w:type="spellStart"/>
      <w:r w:rsidRPr="204BE82B">
        <w:rPr>
          <w:rFonts w:ascii="Times New Roman" w:eastAsia="Times New Roman" w:hAnsi="Times New Roman" w:cs="Times New Roman"/>
          <w:lang w:val="fr-FR" w:eastAsia="zh-CN"/>
        </w:rPr>
        <w:t>Knuth</w:t>
      </w:r>
      <w:proofErr w:type="spellEnd"/>
      <w:r w:rsidRPr="204BE82B">
        <w:rPr>
          <w:rFonts w:ascii="Times New Roman" w:eastAsia="Times New Roman" w:hAnsi="Times New Roman" w:cs="Times New Roman"/>
          <w:lang w:val="fr-FR" w:eastAsia="zh-CN"/>
        </w:rPr>
        <w:t xml:space="preserve">, E., </w:t>
      </w:r>
      <w:proofErr w:type="spellStart"/>
      <w:r w:rsidRPr="204BE82B">
        <w:rPr>
          <w:rFonts w:ascii="Times New Roman" w:eastAsia="Times New Roman" w:hAnsi="Times New Roman" w:cs="Times New Roman"/>
          <w:lang w:val="fr-FR" w:eastAsia="zh-CN"/>
        </w:rPr>
        <w:t>Stylianou</w:t>
      </w:r>
      <w:proofErr w:type="spellEnd"/>
      <w:r w:rsidRPr="204BE82B">
        <w:rPr>
          <w:rFonts w:ascii="Times New Roman" w:eastAsia="Times New Roman" w:hAnsi="Times New Roman" w:cs="Times New Roman"/>
          <w:lang w:val="fr-FR" w:eastAsia="zh-CN"/>
        </w:rPr>
        <w:t xml:space="preserve">, D., Burrows, A., </w:t>
      </w:r>
      <w:proofErr w:type="spellStart"/>
      <w:r w:rsidRPr="204BE82B">
        <w:rPr>
          <w:rFonts w:ascii="Times New Roman" w:eastAsia="Times New Roman" w:hAnsi="Times New Roman" w:cs="Times New Roman"/>
          <w:lang w:val="fr-FR" w:eastAsia="zh-CN"/>
        </w:rPr>
        <w:t>Eiland</w:t>
      </w:r>
      <w:proofErr w:type="spellEnd"/>
      <w:r w:rsidRPr="204BE82B">
        <w:rPr>
          <w:rFonts w:ascii="Times New Roman" w:eastAsia="Times New Roman" w:hAnsi="Times New Roman" w:cs="Times New Roman"/>
          <w:lang w:val="fr-FR" w:eastAsia="zh-CN"/>
        </w:rPr>
        <w:t xml:space="preserve">, M., </w:t>
      </w:r>
      <w:r w:rsidRPr="204BE82B">
        <w:rPr>
          <w:rFonts w:ascii="Times New Roman" w:eastAsia="Times New Roman" w:hAnsi="Times New Roman" w:cs="Times New Roman"/>
          <w:b/>
          <w:bCs/>
          <w:lang w:val="fr-FR" w:eastAsia="zh-CN"/>
        </w:rPr>
        <w:t>Fonger, N. L.</w:t>
      </w:r>
      <w:r w:rsidRPr="204BE82B">
        <w:rPr>
          <w:rFonts w:ascii="Times New Roman" w:eastAsia="Times New Roman" w:hAnsi="Times New Roman" w:cs="Times New Roman"/>
          <w:lang w:val="fr-FR" w:eastAsia="zh-CN"/>
        </w:rPr>
        <w:t xml:space="preserve">, Gardiner, A. M., Hayes, R., Isler, I., Kang, H., &amp; </w:t>
      </w:r>
      <w:proofErr w:type="spellStart"/>
      <w:r w:rsidRPr="204BE82B">
        <w:rPr>
          <w:rFonts w:ascii="Times New Roman" w:eastAsia="Times New Roman" w:hAnsi="Times New Roman" w:cs="Times New Roman"/>
          <w:lang w:val="fr-FR" w:eastAsia="zh-CN"/>
        </w:rPr>
        <w:t>Strachota</w:t>
      </w:r>
      <w:proofErr w:type="spellEnd"/>
      <w:r w:rsidRPr="204BE82B">
        <w:rPr>
          <w:rFonts w:ascii="Times New Roman" w:eastAsia="Times New Roman" w:hAnsi="Times New Roman" w:cs="Times New Roman"/>
          <w:lang w:val="fr-FR" w:eastAsia="zh-CN"/>
        </w:rPr>
        <w:t xml:space="preserve">, S. (2016, </w:t>
      </w:r>
      <w:proofErr w:type="spellStart"/>
      <w:r w:rsidRPr="204BE82B">
        <w:rPr>
          <w:rFonts w:ascii="Times New Roman" w:eastAsia="Times New Roman" w:hAnsi="Times New Roman" w:cs="Times New Roman"/>
          <w:lang w:val="fr-FR" w:eastAsia="zh-CN"/>
        </w:rPr>
        <w:t>February</w:t>
      </w:r>
      <w:proofErr w:type="spellEnd"/>
      <w:r w:rsidRPr="204BE82B">
        <w:rPr>
          <w:rFonts w:ascii="Times New Roman" w:eastAsia="Times New Roman" w:hAnsi="Times New Roman" w:cs="Times New Roman"/>
          <w:lang w:val="fr-FR" w:eastAsia="zh-CN"/>
        </w:rPr>
        <w:t xml:space="preserve">). </w:t>
      </w:r>
      <w:r w:rsidRPr="204BE82B">
        <w:rPr>
          <w:rFonts w:ascii="Times New Roman" w:eastAsia="Times New Roman" w:hAnsi="Times New Roman" w:cs="Times New Roman"/>
          <w:i/>
          <w:iCs/>
          <w:lang w:val="fr-FR" w:eastAsia="zh-CN"/>
        </w:rPr>
        <w:t xml:space="preserve">Project </w:t>
      </w:r>
      <w:proofErr w:type="gramStart"/>
      <w:r w:rsidRPr="204BE82B">
        <w:rPr>
          <w:rFonts w:ascii="Times New Roman" w:eastAsia="Times New Roman" w:hAnsi="Times New Roman" w:cs="Times New Roman"/>
          <w:i/>
          <w:iCs/>
          <w:lang w:val="fr-FR" w:eastAsia="zh-CN"/>
        </w:rPr>
        <w:t>LEAP:</w:t>
      </w:r>
      <w:proofErr w:type="gramEnd"/>
      <w:r w:rsidRPr="204BE82B">
        <w:rPr>
          <w:rFonts w:ascii="Times New Roman" w:eastAsia="Times New Roman" w:hAnsi="Times New Roman" w:cs="Times New Roman"/>
          <w:i/>
          <w:iCs/>
          <w:lang w:val="fr-FR" w:eastAsia="zh-CN"/>
        </w:rPr>
        <w:t xml:space="preserve"> Learning </w:t>
      </w:r>
      <w:proofErr w:type="spellStart"/>
      <w:r w:rsidRPr="204BE82B">
        <w:rPr>
          <w:rFonts w:ascii="Times New Roman" w:eastAsia="Times New Roman" w:hAnsi="Times New Roman" w:cs="Times New Roman"/>
          <w:i/>
          <w:iCs/>
          <w:lang w:val="fr-FR" w:eastAsia="zh-CN"/>
        </w:rPr>
        <w:t>through</w:t>
      </w:r>
      <w:proofErr w:type="spellEnd"/>
      <w:r w:rsidRPr="204BE82B">
        <w:rPr>
          <w:rFonts w:ascii="Times New Roman" w:eastAsia="Times New Roman" w:hAnsi="Times New Roman" w:cs="Times New Roman"/>
          <w:i/>
          <w:iCs/>
          <w:lang w:val="fr-FR" w:eastAsia="zh-CN"/>
        </w:rPr>
        <w:t xml:space="preserve"> an </w:t>
      </w:r>
      <w:proofErr w:type="spellStart"/>
      <w:r w:rsidRPr="204BE82B">
        <w:rPr>
          <w:rFonts w:ascii="Times New Roman" w:eastAsia="Times New Roman" w:hAnsi="Times New Roman" w:cs="Times New Roman"/>
          <w:i/>
          <w:iCs/>
          <w:lang w:val="fr-FR" w:eastAsia="zh-CN"/>
        </w:rPr>
        <w:t>early</w:t>
      </w:r>
      <w:proofErr w:type="spellEnd"/>
      <w:r w:rsidRPr="204BE82B">
        <w:rPr>
          <w:rFonts w:ascii="Times New Roman" w:eastAsia="Times New Roman" w:hAnsi="Times New Roman" w:cs="Times New Roman"/>
          <w:i/>
          <w:iCs/>
          <w:lang w:val="fr-FR" w:eastAsia="zh-CN"/>
        </w:rPr>
        <w:t xml:space="preserve"> </w:t>
      </w:r>
      <w:proofErr w:type="spellStart"/>
      <w:r w:rsidRPr="204BE82B">
        <w:rPr>
          <w:rFonts w:ascii="Times New Roman" w:eastAsia="Times New Roman" w:hAnsi="Times New Roman" w:cs="Times New Roman"/>
          <w:i/>
          <w:iCs/>
          <w:lang w:val="fr-FR" w:eastAsia="zh-CN"/>
        </w:rPr>
        <w:t>algebra</w:t>
      </w:r>
      <w:proofErr w:type="spellEnd"/>
      <w:r w:rsidRPr="204BE82B">
        <w:rPr>
          <w:rFonts w:ascii="Times New Roman" w:eastAsia="Times New Roman" w:hAnsi="Times New Roman" w:cs="Times New Roman"/>
          <w:i/>
          <w:iCs/>
          <w:lang w:val="fr-FR" w:eastAsia="zh-CN"/>
        </w:rPr>
        <w:t xml:space="preserve"> intervention</w:t>
      </w:r>
      <w:r w:rsidRPr="204BE82B">
        <w:rPr>
          <w:rFonts w:ascii="Times New Roman" w:eastAsia="Times New Roman" w:hAnsi="Times New Roman" w:cs="Times New Roman"/>
          <w:lang w:val="fr-FR" w:eastAsia="zh-CN"/>
        </w:rPr>
        <w:t xml:space="preserve"> [Poster </w:t>
      </w:r>
      <w:proofErr w:type="spellStart"/>
      <w:r w:rsidRPr="204BE82B">
        <w:rPr>
          <w:rFonts w:ascii="Times New Roman" w:eastAsia="Times New Roman" w:hAnsi="Times New Roman" w:cs="Times New Roman"/>
          <w:lang w:val="fr-FR" w:eastAsia="zh-CN"/>
        </w:rPr>
        <w:t>presentation</w:t>
      </w:r>
      <w:proofErr w:type="spellEnd"/>
      <w:r w:rsidRPr="204BE82B">
        <w:rPr>
          <w:rFonts w:ascii="Times New Roman" w:eastAsia="Times New Roman" w:hAnsi="Times New Roman" w:cs="Times New Roman"/>
          <w:lang w:val="fr-FR" w:eastAsia="zh-CN"/>
        </w:rPr>
        <w:t xml:space="preserve">]. </w:t>
      </w:r>
      <w:proofErr w:type="spellStart"/>
      <w:r w:rsidRPr="204BE82B">
        <w:rPr>
          <w:rFonts w:ascii="Times New Roman" w:eastAsia="Times New Roman" w:hAnsi="Times New Roman" w:cs="Times New Roman"/>
          <w:lang w:val="fr-FR" w:eastAsia="zh-CN"/>
        </w:rPr>
        <w:t>University</w:t>
      </w:r>
      <w:proofErr w:type="spellEnd"/>
      <w:r w:rsidRPr="204BE82B">
        <w:rPr>
          <w:rFonts w:ascii="Times New Roman" w:eastAsia="Times New Roman" w:hAnsi="Times New Roman" w:cs="Times New Roman"/>
          <w:lang w:val="fr-FR" w:eastAsia="zh-CN"/>
        </w:rPr>
        <w:t xml:space="preserve"> of Wisconsin-Madison </w:t>
      </w:r>
      <w:proofErr w:type="spellStart"/>
      <w:r w:rsidRPr="204BE82B">
        <w:rPr>
          <w:rFonts w:ascii="Times New Roman" w:eastAsia="Times New Roman" w:hAnsi="Times New Roman" w:cs="Times New Roman"/>
          <w:lang w:val="fr-FR" w:eastAsia="zh-CN"/>
        </w:rPr>
        <w:t>Education</w:t>
      </w:r>
      <w:proofErr w:type="spellEnd"/>
      <w:r w:rsidRPr="204BE82B">
        <w:rPr>
          <w:rFonts w:ascii="Times New Roman" w:eastAsia="Times New Roman" w:hAnsi="Times New Roman" w:cs="Times New Roman"/>
          <w:lang w:val="fr-FR" w:eastAsia="zh-CN"/>
        </w:rPr>
        <w:t xml:space="preserve"> </w:t>
      </w:r>
      <w:proofErr w:type="spellStart"/>
      <w:r w:rsidRPr="204BE82B">
        <w:rPr>
          <w:rFonts w:ascii="Times New Roman" w:eastAsia="Times New Roman" w:hAnsi="Times New Roman" w:cs="Times New Roman"/>
          <w:lang w:val="fr-FR" w:eastAsia="zh-CN"/>
        </w:rPr>
        <w:t>Research</w:t>
      </w:r>
      <w:proofErr w:type="spellEnd"/>
      <w:r w:rsidRPr="204BE82B">
        <w:rPr>
          <w:rFonts w:ascii="Times New Roman" w:eastAsia="Times New Roman" w:hAnsi="Times New Roman" w:cs="Times New Roman"/>
          <w:lang w:val="fr-FR" w:eastAsia="zh-CN"/>
        </w:rPr>
        <w:t xml:space="preserve"> Poster </w:t>
      </w:r>
      <w:proofErr w:type="spellStart"/>
      <w:r w:rsidRPr="204BE82B">
        <w:rPr>
          <w:rFonts w:ascii="Times New Roman" w:eastAsia="Times New Roman" w:hAnsi="Times New Roman" w:cs="Times New Roman"/>
          <w:lang w:val="fr-FR" w:eastAsia="zh-CN"/>
        </w:rPr>
        <w:t>Fair</w:t>
      </w:r>
      <w:proofErr w:type="spellEnd"/>
      <w:r w:rsidRPr="204BE82B">
        <w:rPr>
          <w:rFonts w:ascii="Times New Roman" w:eastAsia="Times New Roman" w:hAnsi="Times New Roman" w:cs="Times New Roman"/>
          <w:lang w:val="fr-FR" w:eastAsia="zh-CN"/>
        </w:rPr>
        <w:t xml:space="preserve">. </w:t>
      </w:r>
      <w:proofErr w:type="spellStart"/>
      <w:r w:rsidRPr="204BE82B">
        <w:rPr>
          <w:rFonts w:ascii="Times New Roman" w:eastAsia="Times New Roman" w:hAnsi="Times New Roman" w:cs="Times New Roman"/>
          <w:lang w:val="fr-FR" w:eastAsia="zh-CN"/>
        </w:rPr>
        <w:t>University</w:t>
      </w:r>
      <w:proofErr w:type="spellEnd"/>
      <w:r w:rsidRPr="204BE82B">
        <w:rPr>
          <w:rFonts w:ascii="Times New Roman" w:eastAsia="Times New Roman" w:hAnsi="Times New Roman" w:cs="Times New Roman"/>
          <w:lang w:val="fr-FR" w:eastAsia="zh-CN"/>
        </w:rPr>
        <w:t xml:space="preserve"> of Wisconsin-Madison, Madison, WI, United States.</w:t>
      </w:r>
    </w:p>
    <w:p w14:paraId="342DBA83" w14:textId="121D92EF" w:rsidR="204BE82B" w:rsidRDefault="204BE82B" w:rsidP="204BE82B">
      <w:pPr>
        <w:ind w:left="720" w:hanging="720"/>
        <w:rPr>
          <w:rFonts w:ascii="Times New Roman" w:eastAsia="Times New Roman" w:hAnsi="Times New Roman" w:cs="Times New Roman"/>
          <w:lang w:eastAsia="zh-CN"/>
        </w:rPr>
      </w:pPr>
    </w:p>
    <w:p w14:paraId="7F02416B" w14:textId="401A7CC2" w:rsidR="6A0E4AE3" w:rsidRDefault="6A0E4AE3"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(27)</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(2015, August 14). </w:t>
      </w:r>
      <w:r w:rsidRPr="204BE82B">
        <w:rPr>
          <w:rFonts w:ascii="Times New Roman" w:eastAsia="Times New Roman" w:hAnsi="Times New Roman" w:cs="Times New Roman"/>
          <w:i/>
          <w:iCs/>
          <w:lang w:eastAsia="zh-CN"/>
        </w:rPr>
        <w:t>A learning progressions approach to supporting algebra students’ representational fluency in equation solving</w:t>
      </w:r>
      <w:r w:rsidRPr="204BE82B">
        <w:rPr>
          <w:rFonts w:ascii="Times New Roman" w:eastAsia="Times New Roman" w:hAnsi="Times New Roman" w:cs="Times New Roman"/>
          <w:lang w:eastAsia="zh-CN"/>
        </w:rPr>
        <w:t xml:space="preserve"> [Poster presentation]. 3</w:t>
      </w:r>
      <w:r w:rsidRPr="204BE82B">
        <w:rPr>
          <w:rFonts w:ascii="Times New Roman" w:eastAsia="Times New Roman" w:hAnsi="Times New Roman" w:cs="Times New Roman"/>
          <w:vertAlign w:val="superscript"/>
          <w:lang w:eastAsia="zh-CN"/>
        </w:rPr>
        <w:t>rd</w:t>
      </w:r>
      <w:r w:rsidRPr="204BE82B">
        <w:rPr>
          <w:rFonts w:ascii="Times New Roman" w:eastAsia="Times New Roman" w:hAnsi="Times New Roman" w:cs="Times New Roman"/>
          <w:lang w:eastAsia="zh-CN"/>
        </w:rPr>
        <w:t xml:space="preserve"> Annual Meeting on Mathematical Thinking (M3T-3), University of Minnesota.</w:t>
      </w:r>
    </w:p>
    <w:p w14:paraId="40E97485" w14:textId="1995F559" w:rsidR="204BE82B" w:rsidRDefault="204BE82B" w:rsidP="204BE82B">
      <w:pPr>
        <w:ind w:left="720" w:hanging="720"/>
        <w:rPr>
          <w:rFonts w:ascii="Times New Roman" w:eastAsia="Times New Roman" w:hAnsi="Times New Roman" w:cs="Times New Roman"/>
          <w:lang w:eastAsia="zh-CN"/>
        </w:rPr>
      </w:pPr>
    </w:p>
    <w:p w14:paraId="74ED5058" w14:textId="6A61BA87" w:rsidR="645B574A" w:rsidRDefault="645B574A"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(26)</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Davis, J. D., &amp; Rohwer, M. L. (2015, May 29-30). </w:t>
      </w:r>
      <w:r w:rsidRPr="204BE82B">
        <w:rPr>
          <w:rFonts w:ascii="Times New Roman" w:eastAsia="Times New Roman" w:hAnsi="Times New Roman" w:cs="Times New Roman"/>
          <w:i/>
          <w:iCs/>
          <w:lang w:eastAsia="zh-CN"/>
        </w:rPr>
        <w:t xml:space="preserve"> A functions approach to solving equations with computer algebra systems/paper-and-pencil: Supports for students’ change in representational fluency</w:t>
      </w:r>
      <w:r w:rsidRPr="204BE82B">
        <w:rPr>
          <w:rFonts w:ascii="Times New Roman" w:eastAsia="Times New Roman" w:hAnsi="Times New Roman" w:cs="Times New Roman"/>
          <w:lang w:eastAsia="zh-CN"/>
        </w:rPr>
        <w:t xml:space="preserve"> [Poster presentation]. Social Policy and Research in Cognition &amp; mathematics Education: A Focus on Common Core (</w:t>
      </w:r>
      <w:proofErr w:type="spellStart"/>
      <w:r w:rsidRPr="204BE82B">
        <w:rPr>
          <w:rFonts w:ascii="Times New Roman" w:eastAsia="Times New Roman" w:hAnsi="Times New Roman" w:cs="Times New Roman"/>
          <w:lang w:eastAsia="zh-CN"/>
        </w:rPr>
        <w:t>SPaRCME</w:t>
      </w:r>
      <w:proofErr w:type="spellEnd"/>
      <w:r w:rsidRPr="204BE82B">
        <w:rPr>
          <w:rFonts w:ascii="Times New Roman" w:eastAsia="Times New Roman" w:hAnsi="Times New Roman" w:cs="Times New Roman"/>
          <w:lang w:eastAsia="zh-CN"/>
        </w:rPr>
        <w:t>), University of California, Berkeley, Berkeley, CA, United States.</w:t>
      </w:r>
    </w:p>
    <w:p w14:paraId="52A89CE6" w14:textId="040EF8A5" w:rsidR="204BE82B" w:rsidRDefault="204BE82B" w:rsidP="204BE82B">
      <w:pPr>
        <w:ind w:left="720" w:hanging="720"/>
        <w:rPr>
          <w:rFonts w:ascii="Times New Roman" w:eastAsia="Times New Roman" w:hAnsi="Times New Roman" w:cs="Times New Roman"/>
          <w:lang w:eastAsia="zh-CN"/>
        </w:rPr>
      </w:pPr>
    </w:p>
    <w:p w14:paraId="0E8DD8C9" w14:textId="581E96F4" w:rsidR="7BB56CDB" w:rsidRDefault="7BB56CDB"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(25)</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Tran, D., &amp; Elliott, N. (2015, April). </w:t>
      </w:r>
      <w:r w:rsidRPr="204BE82B">
        <w:rPr>
          <w:rFonts w:ascii="Times New Roman" w:eastAsia="Times New Roman" w:hAnsi="Times New Roman" w:cs="Times New Roman"/>
          <w:i/>
          <w:iCs/>
          <w:lang w:eastAsia="zh-CN"/>
        </w:rPr>
        <w:t>Variation in children’s understanding of fractions: Preliminary findings</w:t>
      </w:r>
      <w:r w:rsidRPr="204BE82B">
        <w:rPr>
          <w:rFonts w:ascii="Times New Roman" w:eastAsia="Times New Roman" w:hAnsi="Times New Roman" w:cs="Times New Roman"/>
          <w:lang w:eastAsia="zh-CN"/>
        </w:rPr>
        <w:t xml:space="preserve"> [Presentation]. National Council of Teachers of Mathematics Research Conference, Boston, MA, United States.</w:t>
      </w:r>
    </w:p>
    <w:p w14:paraId="3F0CBA3C" w14:textId="724503EA" w:rsidR="204BE82B" w:rsidRDefault="204BE82B" w:rsidP="204BE82B">
      <w:pPr>
        <w:ind w:left="720" w:hanging="720"/>
        <w:rPr>
          <w:rFonts w:ascii="Times New Roman" w:eastAsia="Times New Roman" w:hAnsi="Times New Roman" w:cs="Times New Roman"/>
          <w:lang w:eastAsia="zh-CN"/>
        </w:rPr>
      </w:pPr>
    </w:p>
    <w:p w14:paraId="145C5548" w14:textId="67FEF2BF" w:rsidR="1633D278" w:rsidRDefault="1633D278"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(24)</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(2015, April). </w:t>
      </w:r>
      <w:r w:rsidRPr="204BE82B">
        <w:rPr>
          <w:rFonts w:ascii="Times New Roman" w:eastAsia="Times New Roman" w:hAnsi="Times New Roman" w:cs="Times New Roman"/>
          <w:i/>
          <w:iCs/>
          <w:lang w:eastAsia="zh-CN"/>
        </w:rPr>
        <w:t>Perspectives on linking research and practice: Thoughts from the field</w:t>
      </w:r>
      <w:r w:rsidRPr="204BE82B">
        <w:rPr>
          <w:rFonts w:ascii="Times New Roman" w:eastAsia="Times New Roman" w:hAnsi="Times New Roman" w:cs="Times New Roman"/>
          <w:lang w:eastAsia="zh-CN"/>
        </w:rPr>
        <w:t xml:space="preserve"> [Presentation]. National Council of Teachers of Mathematics Research Conference, Boston, MA, United States.</w:t>
      </w:r>
    </w:p>
    <w:p w14:paraId="5F57F91D" w14:textId="5F506391" w:rsidR="204BE82B" w:rsidRDefault="204BE82B" w:rsidP="204BE82B">
      <w:pPr>
        <w:ind w:left="720" w:hanging="720"/>
        <w:rPr>
          <w:rFonts w:ascii="Times New Roman" w:eastAsia="Times New Roman" w:hAnsi="Times New Roman" w:cs="Times New Roman"/>
          <w:lang w:eastAsia="zh-CN"/>
        </w:rPr>
      </w:pPr>
    </w:p>
    <w:p w14:paraId="1015AB95" w14:textId="159FC21B" w:rsidR="43AA9672" w:rsidRDefault="43AA9672"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(23)</w:t>
      </w:r>
      <w:r>
        <w:tab/>
      </w:r>
      <w:r w:rsidRPr="204BE82B">
        <w:rPr>
          <w:rFonts w:ascii="Times New Roman" w:eastAsia="Times New Roman" w:hAnsi="Times New Roman" w:cs="Times New Roman"/>
          <w:b/>
          <w:bCs/>
          <w:lang w:eastAsia="zh-CN"/>
        </w:rPr>
        <w:t>F</w:t>
      </w:r>
      <w:r w:rsidR="0B41C2AE" w:rsidRPr="204BE82B">
        <w:rPr>
          <w:rFonts w:ascii="Times New Roman" w:eastAsia="Times New Roman" w:hAnsi="Times New Roman" w:cs="Times New Roman"/>
          <w:b/>
          <w:bCs/>
          <w:lang w:eastAsia="zh-CN"/>
        </w:rPr>
        <w:t>onger, N. L.</w:t>
      </w:r>
      <w:r w:rsidR="0B41C2AE" w:rsidRPr="204BE82B">
        <w:rPr>
          <w:rFonts w:ascii="Times New Roman" w:eastAsia="Times New Roman" w:hAnsi="Times New Roman" w:cs="Times New Roman"/>
          <w:lang w:eastAsia="zh-CN"/>
        </w:rPr>
        <w:t xml:space="preserve"> (2015, April). </w:t>
      </w:r>
      <w:r w:rsidR="0B41C2AE" w:rsidRPr="204BE82B">
        <w:rPr>
          <w:rFonts w:ascii="Times New Roman" w:eastAsia="Times New Roman" w:hAnsi="Times New Roman" w:cs="Times New Roman"/>
          <w:i/>
          <w:iCs/>
          <w:lang w:eastAsia="zh-CN"/>
        </w:rPr>
        <w:t>How partnerships are core to a linking research and practice agenda</w:t>
      </w:r>
      <w:r w:rsidR="0B41C2AE" w:rsidRPr="204BE82B">
        <w:rPr>
          <w:rFonts w:ascii="Times New Roman" w:eastAsia="Times New Roman" w:hAnsi="Times New Roman" w:cs="Times New Roman"/>
          <w:lang w:eastAsia="zh-CN"/>
        </w:rPr>
        <w:t xml:space="preserve"> [Presentation]. National Council of Teachers of Mathematics </w:t>
      </w:r>
      <w:r w:rsidR="78CAAEA2" w:rsidRPr="204BE82B">
        <w:rPr>
          <w:rFonts w:ascii="Times New Roman" w:eastAsia="Times New Roman" w:hAnsi="Times New Roman" w:cs="Times New Roman"/>
          <w:lang w:eastAsia="zh-CN"/>
        </w:rPr>
        <w:t>Research</w:t>
      </w:r>
      <w:r w:rsidR="0B41C2AE" w:rsidRPr="204BE82B">
        <w:rPr>
          <w:rFonts w:ascii="Times New Roman" w:eastAsia="Times New Roman" w:hAnsi="Times New Roman" w:cs="Times New Roman"/>
          <w:lang w:eastAsia="zh-CN"/>
        </w:rPr>
        <w:t xml:space="preserve"> Conference, Boston, MA, United States.</w:t>
      </w:r>
    </w:p>
    <w:p w14:paraId="2C77918B" w14:textId="744564E8" w:rsidR="204BE82B" w:rsidRDefault="204BE82B" w:rsidP="204BE82B">
      <w:pPr>
        <w:ind w:left="720" w:hanging="720"/>
        <w:rPr>
          <w:rFonts w:ascii="Times New Roman" w:eastAsia="Times New Roman" w:hAnsi="Times New Roman" w:cs="Times New Roman"/>
          <w:lang w:eastAsia="zh-CN"/>
        </w:rPr>
      </w:pPr>
    </w:p>
    <w:p w14:paraId="7213C882" w14:textId="56C9C00B" w:rsidR="00DECB19" w:rsidRDefault="00DECB19" w:rsidP="204BE82B">
      <w:pPr>
        <w:ind w:left="720" w:hanging="720"/>
        <w:rPr>
          <w:rFonts w:ascii="Times New Roman" w:eastAsia="Times New Roman" w:hAnsi="Times New Roman" w:cs="Times New Roman"/>
          <w:lang w:val="fr-FR" w:eastAsia="zh-CN"/>
        </w:rPr>
      </w:pPr>
      <w:r w:rsidRPr="204BE82B">
        <w:rPr>
          <w:rFonts w:ascii="Times New Roman" w:eastAsia="Times New Roman" w:hAnsi="Times New Roman" w:cs="Times New Roman"/>
          <w:lang w:val="fr-FR" w:eastAsia="zh-CN"/>
        </w:rPr>
        <w:t>(22)</w:t>
      </w:r>
      <w:r>
        <w:tab/>
      </w:r>
      <w:proofErr w:type="spellStart"/>
      <w:r w:rsidRPr="204BE82B">
        <w:rPr>
          <w:rFonts w:ascii="Times New Roman" w:eastAsia="Times New Roman" w:hAnsi="Times New Roman" w:cs="Times New Roman"/>
          <w:lang w:val="fr-FR" w:eastAsia="zh-CN"/>
        </w:rPr>
        <w:t>Blanton</w:t>
      </w:r>
      <w:proofErr w:type="spellEnd"/>
      <w:r w:rsidRPr="204BE82B">
        <w:rPr>
          <w:rFonts w:ascii="Times New Roman" w:eastAsia="Times New Roman" w:hAnsi="Times New Roman" w:cs="Times New Roman"/>
          <w:lang w:val="fr-FR" w:eastAsia="zh-CN"/>
        </w:rPr>
        <w:t xml:space="preserve">, M., </w:t>
      </w:r>
      <w:proofErr w:type="spellStart"/>
      <w:r w:rsidRPr="204BE82B">
        <w:rPr>
          <w:rFonts w:ascii="Times New Roman" w:eastAsia="Times New Roman" w:hAnsi="Times New Roman" w:cs="Times New Roman"/>
          <w:lang w:val="fr-FR" w:eastAsia="zh-CN"/>
        </w:rPr>
        <w:t>Knuth</w:t>
      </w:r>
      <w:proofErr w:type="spellEnd"/>
      <w:r w:rsidRPr="204BE82B">
        <w:rPr>
          <w:rFonts w:ascii="Times New Roman" w:eastAsia="Times New Roman" w:hAnsi="Times New Roman" w:cs="Times New Roman"/>
          <w:lang w:val="fr-FR" w:eastAsia="zh-CN"/>
        </w:rPr>
        <w:t xml:space="preserve">, E., Stephens, A., </w:t>
      </w:r>
      <w:proofErr w:type="spellStart"/>
      <w:r w:rsidRPr="204BE82B">
        <w:rPr>
          <w:rFonts w:ascii="Times New Roman" w:eastAsia="Times New Roman" w:hAnsi="Times New Roman" w:cs="Times New Roman"/>
          <w:lang w:val="fr-FR" w:eastAsia="zh-CN"/>
        </w:rPr>
        <w:t>Eiland</w:t>
      </w:r>
      <w:proofErr w:type="spellEnd"/>
      <w:r w:rsidRPr="204BE82B">
        <w:rPr>
          <w:rFonts w:ascii="Times New Roman" w:eastAsia="Times New Roman" w:hAnsi="Times New Roman" w:cs="Times New Roman"/>
          <w:lang w:val="fr-FR" w:eastAsia="zh-CN"/>
        </w:rPr>
        <w:t xml:space="preserve">, M., </w:t>
      </w:r>
      <w:r w:rsidRPr="204BE82B">
        <w:rPr>
          <w:rFonts w:ascii="Times New Roman" w:eastAsia="Times New Roman" w:hAnsi="Times New Roman" w:cs="Times New Roman"/>
          <w:b/>
          <w:bCs/>
          <w:lang w:val="fr-FR" w:eastAsia="zh-CN"/>
        </w:rPr>
        <w:t>Fonger, N. L.</w:t>
      </w:r>
      <w:r w:rsidRPr="204BE82B">
        <w:rPr>
          <w:rFonts w:ascii="Times New Roman" w:eastAsia="Times New Roman" w:hAnsi="Times New Roman" w:cs="Times New Roman"/>
          <w:lang w:val="fr-FR" w:eastAsia="zh-CN"/>
        </w:rPr>
        <w:t xml:space="preserve">, Gardiner, A. M., Hayes, R., Isler, I., Kang, H., &amp; </w:t>
      </w:r>
      <w:proofErr w:type="spellStart"/>
      <w:r w:rsidRPr="204BE82B">
        <w:rPr>
          <w:rFonts w:ascii="Times New Roman" w:eastAsia="Times New Roman" w:hAnsi="Times New Roman" w:cs="Times New Roman"/>
          <w:lang w:val="fr-FR" w:eastAsia="zh-CN"/>
        </w:rPr>
        <w:t>Strachota</w:t>
      </w:r>
      <w:proofErr w:type="spellEnd"/>
      <w:r w:rsidRPr="204BE82B">
        <w:rPr>
          <w:rFonts w:ascii="Times New Roman" w:eastAsia="Times New Roman" w:hAnsi="Times New Roman" w:cs="Times New Roman"/>
          <w:lang w:val="fr-FR" w:eastAsia="zh-CN"/>
        </w:rPr>
        <w:t xml:space="preserve">, S. (2015, </w:t>
      </w:r>
      <w:proofErr w:type="spellStart"/>
      <w:r w:rsidRPr="204BE82B">
        <w:rPr>
          <w:rFonts w:ascii="Times New Roman" w:eastAsia="Times New Roman" w:hAnsi="Times New Roman" w:cs="Times New Roman"/>
          <w:lang w:val="fr-FR" w:eastAsia="zh-CN"/>
        </w:rPr>
        <w:t>February</w:t>
      </w:r>
      <w:proofErr w:type="spellEnd"/>
      <w:r w:rsidRPr="204BE82B">
        <w:rPr>
          <w:rFonts w:ascii="Times New Roman" w:eastAsia="Times New Roman" w:hAnsi="Times New Roman" w:cs="Times New Roman"/>
          <w:lang w:val="fr-FR" w:eastAsia="zh-CN"/>
        </w:rPr>
        <w:t xml:space="preserve">). </w:t>
      </w:r>
      <w:r w:rsidRPr="204BE82B">
        <w:rPr>
          <w:rFonts w:ascii="Times New Roman" w:eastAsia="Times New Roman" w:hAnsi="Times New Roman" w:cs="Times New Roman"/>
          <w:i/>
          <w:iCs/>
          <w:lang w:val="fr-FR" w:eastAsia="zh-CN"/>
        </w:rPr>
        <w:t xml:space="preserve">The impact of </w:t>
      </w:r>
      <w:proofErr w:type="spellStart"/>
      <w:r w:rsidRPr="204BE82B">
        <w:rPr>
          <w:rFonts w:ascii="Times New Roman" w:eastAsia="Times New Roman" w:hAnsi="Times New Roman" w:cs="Times New Roman"/>
          <w:i/>
          <w:iCs/>
          <w:lang w:val="fr-FR" w:eastAsia="zh-CN"/>
        </w:rPr>
        <w:t>early</w:t>
      </w:r>
      <w:proofErr w:type="spellEnd"/>
      <w:r w:rsidRPr="204BE82B">
        <w:rPr>
          <w:rFonts w:ascii="Times New Roman" w:eastAsia="Times New Roman" w:hAnsi="Times New Roman" w:cs="Times New Roman"/>
          <w:i/>
          <w:iCs/>
          <w:lang w:val="fr-FR" w:eastAsia="zh-CN"/>
        </w:rPr>
        <w:t xml:space="preserve"> </w:t>
      </w:r>
      <w:proofErr w:type="spellStart"/>
      <w:r w:rsidRPr="204BE82B">
        <w:rPr>
          <w:rFonts w:ascii="Times New Roman" w:eastAsia="Times New Roman" w:hAnsi="Times New Roman" w:cs="Times New Roman"/>
          <w:i/>
          <w:iCs/>
          <w:lang w:val="fr-FR" w:eastAsia="zh-CN"/>
        </w:rPr>
        <w:t>algebra</w:t>
      </w:r>
      <w:proofErr w:type="spellEnd"/>
      <w:r w:rsidRPr="204BE82B">
        <w:rPr>
          <w:rFonts w:ascii="Times New Roman" w:eastAsia="Times New Roman" w:hAnsi="Times New Roman" w:cs="Times New Roman"/>
          <w:i/>
          <w:iCs/>
          <w:lang w:val="fr-FR" w:eastAsia="zh-CN"/>
        </w:rPr>
        <w:t xml:space="preserve"> on </w:t>
      </w:r>
      <w:proofErr w:type="spellStart"/>
      <w:r w:rsidRPr="204BE82B">
        <w:rPr>
          <w:rFonts w:ascii="Times New Roman" w:eastAsia="Times New Roman" w:hAnsi="Times New Roman" w:cs="Times New Roman"/>
          <w:i/>
          <w:iCs/>
          <w:lang w:val="fr-FR" w:eastAsia="zh-CN"/>
        </w:rPr>
        <w:t>students</w:t>
      </w:r>
      <w:proofErr w:type="spellEnd"/>
      <w:r w:rsidRPr="204BE82B">
        <w:rPr>
          <w:rFonts w:ascii="Times New Roman" w:eastAsia="Times New Roman" w:hAnsi="Times New Roman" w:cs="Times New Roman"/>
          <w:i/>
          <w:iCs/>
          <w:lang w:val="fr-FR" w:eastAsia="zh-CN"/>
        </w:rPr>
        <w:t xml:space="preserve">’ </w:t>
      </w:r>
      <w:proofErr w:type="spellStart"/>
      <w:r w:rsidRPr="204BE82B">
        <w:rPr>
          <w:rFonts w:ascii="Times New Roman" w:eastAsia="Times New Roman" w:hAnsi="Times New Roman" w:cs="Times New Roman"/>
          <w:i/>
          <w:iCs/>
          <w:lang w:val="fr-FR" w:eastAsia="zh-CN"/>
        </w:rPr>
        <w:t>algebra-readiness</w:t>
      </w:r>
      <w:proofErr w:type="spellEnd"/>
      <w:r w:rsidRPr="204BE82B">
        <w:rPr>
          <w:rFonts w:ascii="Times New Roman" w:eastAsia="Times New Roman" w:hAnsi="Times New Roman" w:cs="Times New Roman"/>
          <w:lang w:val="fr-FR" w:eastAsia="zh-CN"/>
        </w:rPr>
        <w:t xml:space="preserve"> </w:t>
      </w:r>
      <w:r w:rsidR="32FA7FE8" w:rsidRPr="204BE82B">
        <w:rPr>
          <w:rFonts w:ascii="Times New Roman" w:eastAsia="Times New Roman" w:hAnsi="Times New Roman" w:cs="Times New Roman"/>
          <w:lang w:val="fr-FR" w:eastAsia="zh-CN"/>
        </w:rPr>
        <w:t xml:space="preserve">[Poster </w:t>
      </w:r>
      <w:proofErr w:type="spellStart"/>
      <w:r w:rsidR="32FA7FE8" w:rsidRPr="204BE82B">
        <w:rPr>
          <w:rFonts w:ascii="Times New Roman" w:eastAsia="Times New Roman" w:hAnsi="Times New Roman" w:cs="Times New Roman"/>
          <w:lang w:val="fr-FR" w:eastAsia="zh-CN"/>
        </w:rPr>
        <w:t>presentation</w:t>
      </w:r>
      <w:proofErr w:type="spellEnd"/>
      <w:r w:rsidR="32FA7FE8" w:rsidRPr="204BE82B">
        <w:rPr>
          <w:rFonts w:ascii="Times New Roman" w:eastAsia="Times New Roman" w:hAnsi="Times New Roman" w:cs="Times New Roman"/>
          <w:lang w:val="fr-FR" w:eastAsia="zh-CN"/>
        </w:rPr>
        <w:t xml:space="preserve">]. </w:t>
      </w:r>
      <w:proofErr w:type="spellStart"/>
      <w:r w:rsidR="32FA7FE8" w:rsidRPr="204BE82B">
        <w:rPr>
          <w:rFonts w:ascii="Times New Roman" w:eastAsia="Times New Roman" w:hAnsi="Times New Roman" w:cs="Times New Roman"/>
          <w:lang w:val="fr-FR" w:eastAsia="zh-CN"/>
        </w:rPr>
        <w:t>University</w:t>
      </w:r>
      <w:proofErr w:type="spellEnd"/>
      <w:r w:rsidR="32FA7FE8" w:rsidRPr="204BE82B">
        <w:rPr>
          <w:rFonts w:ascii="Times New Roman" w:eastAsia="Times New Roman" w:hAnsi="Times New Roman" w:cs="Times New Roman"/>
          <w:lang w:val="fr-FR" w:eastAsia="zh-CN"/>
        </w:rPr>
        <w:t xml:space="preserve"> of Wisconsin-Madison </w:t>
      </w:r>
      <w:proofErr w:type="spellStart"/>
      <w:r w:rsidR="32FA7FE8" w:rsidRPr="204BE82B">
        <w:rPr>
          <w:rFonts w:ascii="Times New Roman" w:eastAsia="Times New Roman" w:hAnsi="Times New Roman" w:cs="Times New Roman"/>
          <w:lang w:val="fr-FR" w:eastAsia="zh-CN"/>
        </w:rPr>
        <w:t>Education</w:t>
      </w:r>
      <w:proofErr w:type="spellEnd"/>
      <w:r w:rsidR="32FA7FE8" w:rsidRPr="204BE82B">
        <w:rPr>
          <w:rFonts w:ascii="Times New Roman" w:eastAsia="Times New Roman" w:hAnsi="Times New Roman" w:cs="Times New Roman"/>
          <w:lang w:val="fr-FR" w:eastAsia="zh-CN"/>
        </w:rPr>
        <w:t xml:space="preserve"> </w:t>
      </w:r>
      <w:proofErr w:type="spellStart"/>
      <w:r w:rsidR="32FA7FE8" w:rsidRPr="204BE82B">
        <w:rPr>
          <w:rFonts w:ascii="Times New Roman" w:eastAsia="Times New Roman" w:hAnsi="Times New Roman" w:cs="Times New Roman"/>
          <w:lang w:val="fr-FR" w:eastAsia="zh-CN"/>
        </w:rPr>
        <w:t>Research</w:t>
      </w:r>
      <w:proofErr w:type="spellEnd"/>
      <w:r w:rsidR="32FA7FE8" w:rsidRPr="204BE82B">
        <w:rPr>
          <w:rFonts w:ascii="Times New Roman" w:eastAsia="Times New Roman" w:hAnsi="Times New Roman" w:cs="Times New Roman"/>
          <w:lang w:val="fr-FR" w:eastAsia="zh-CN"/>
        </w:rPr>
        <w:t xml:space="preserve"> Poster </w:t>
      </w:r>
      <w:proofErr w:type="spellStart"/>
      <w:r w:rsidR="32FA7FE8" w:rsidRPr="204BE82B">
        <w:rPr>
          <w:rFonts w:ascii="Times New Roman" w:eastAsia="Times New Roman" w:hAnsi="Times New Roman" w:cs="Times New Roman"/>
          <w:lang w:val="fr-FR" w:eastAsia="zh-CN"/>
        </w:rPr>
        <w:t>Fair</w:t>
      </w:r>
      <w:proofErr w:type="spellEnd"/>
      <w:r w:rsidR="32FA7FE8" w:rsidRPr="204BE82B">
        <w:rPr>
          <w:rFonts w:ascii="Times New Roman" w:eastAsia="Times New Roman" w:hAnsi="Times New Roman" w:cs="Times New Roman"/>
          <w:lang w:val="fr-FR" w:eastAsia="zh-CN"/>
        </w:rPr>
        <w:t>, Madison, WI, United States.</w:t>
      </w:r>
    </w:p>
    <w:p w14:paraId="37E312FA" w14:textId="61BE6CAB" w:rsidR="204BE82B" w:rsidRDefault="204BE82B" w:rsidP="204BE82B">
      <w:pPr>
        <w:ind w:left="720" w:hanging="720"/>
        <w:rPr>
          <w:rFonts w:ascii="Times New Roman" w:eastAsia="Times New Roman" w:hAnsi="Times New Roman" w:cs="Times New Roman"/>
          <w:lang w:eastAsia="zh-CN"/>
        </w:rPr>
      </w:pPr>
    </w:p>
    <w:p w14:paraId="23B7A525" w14:textId="20F8924C" w:rsidR="00DECB19" w:rsidRDefault="00DECB19"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(21)</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(2015, February). </w:t>
      </w:r>
      <w:r w:rsidRPr="204BE82B">
        <w:rPr>
          <w:rFonts w:ascii="Times New Roman" w:eastAsia="Times New Roman" w:hAnsi="Times New Roman" w:cs="Times New Roman"/>
          <w:i/>
          <w:iCs/>
          <w:lang w:eastAsia="zh-CN"/>
        </w:rPr>
        <w:t>How partnerships are core to a linking research and practice agenda</w:t>
      </w:r>
      <w:r w:rsidRPr="204BE82B">
        <w:rPr>
          <w:rFonts w:ascii="Times New Roman" w:eastAsia="Times New Roman" w:hAnsi="Times New Roman" w:cs="Times New Roman"/>
          <w:lang w:eastAsia="zh-CN"/>
        </w:rPr>
        <w:t xml:space="preserve"> [Presentation]. Mathematics Education Seminar, University of Wisconsin-Madison, Madison, WI, United States.</w:t>
      </w:r>
    </w:p>
    <w:p w14:paraId="601FB7B7" w14:textId="74615B08" w:rsidR="204BE82B" w:rsidRDefault="204BE82B" w:rsidP="204BE82B">
      <w:pPr>
        <w:ind w:left="720" w:hanging="720"/>
        <w:rPr>
          <w:rFonts w:ascii="Times New Roman" w:eastAsia="Times New Roman" w:hAnsi="Times New Roman" w:cs="Times New Roman"/>
          <w:lang w:eastAsia="zh-CN"/>
        </w:rPr>
      </w:pPr>
    </w:p>
    <w:p w14:paraId="05437AD7" w14:textId="2B7E235C" w:rsidR="00DECB19" w:rsidRDefault="00DECB19"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(20)</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(2014, October). </w:t>
      </w:r>
      <w:r w:rsidRPr="204BE82B">
        <w:rPr>
          <w:rFonts w:ascii="Times New Roman" w:eastAsia="Times New Roman" w:hAnsi="Times New Roman" w:cs="Times New Roman"/>
          <w:i/>
          <w:iCs/>
          <w:lang w:eastAsia="zh-CN"/>
        </w:rPr>
        <w:t>Advancing a program of research</w:t>
      </w:r>
      <w:r w:rsidRPr="204BE82B">
        <w:rPr>
          <w:rFonts w:ascii="Times New Roman" w:eastAsia="Times New Roman" w:hAnsi="Times New Roman" w:cs="Times New Roman"/>
          <w:lang w:eastAsia="zh-CN"/>
        </w:rPr>
        <w:t xml:space="preserve"> [Presentation]. Mathematics Education Seminar, University of Wisconsin-Madison, Madison, WI, United States.</w:t>
      </w:r>
    </w:p>
    <w:p w14:paraId="34F48AFF" w14:textId="4206920C" w:rsidR="204BE82B" w:rsidRDefault="204BE82B" w:rsidP="204BE82B">
      <w:pPr>
        <w:ind w:left="720" w:hanging="720"/>
        <w:rPr>
          <w:rFonts w:ascii="Times New Roman" w:eastAsia="Times New Roman" w:hAnsi="Times New Roman" w:cs="Times New Roman"/>
          <w:lang w:eastAsia="zh-CN"/>
        </w:rPr>
      </w:pPr>
    </w:p>
    <w:p w14:paraId="14FB3493" w14:textId="3EEE6930" w:rsidR="00DECB19" w:rsidRDefault="00DECB19"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(19)</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(2014, April). </w:t>
      </w:r>
      <w:r w:rsidRPr="204BE82B">
        <w:rPr>
          <w:rFonts w:ascii="Times New Roman" w:eastAsia="Times New Roman" w:hAnsi="Times New Roman" w:cs="Times New Roman"/>
          <w:i/>
          <w:iCs/>
          <w:lang w:eastAsia="zh-CN"/>
        </w:rPr>
        <w:t>Synergy in linking research and practice to support students’ use of multiple tools</w:t>
      </w:r>
      <w:r w:rsidRPr="204BE82B">
        <w:rPr>
          <w:rFonts w:ascii="Times New Roman" w:eastAsia="Times New Roman" w:hAnsi="Times New Roman" w:cs="Times New Roman"/>
          <w:lang w:eastAsia="zh-CN"/>
        </w:rPr>
        <w:t xml:space="preserve"> [Presentation]. National Council of Teachers of Mathematics Research Conference, New Orleans, LA, United States.</w:t>
      </w:r>
    </w:p>
    <w:p w14:paraId="48AF7851" w14:textId="15C27BD2" w:rsidR="204BE82B" w:rsidRDefault="204BE82B" w:rsidP="204BE82B">
      <w:pPr>
        <w:ind w:left="720" w:hanging="720"/>
        <w:rPr>
          <w:rFonts w:ascii="Times New Roman" w:eastAsia="Times New Roman" w:hAnsi="Times New Roman" w:cs="Times New Roman"/>
          <w:lang w:eastAsia="zh-CN"/>
        </w:rPr>
      </w:pPr>
    </w:p>
    <w:p w14:paraId="1AE09B10" w14:textId="1E5D53CA" w:rsidR="00DECB19" w:rsidRDefault="00DECB19"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(18)</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(2014, February). </w:t>
      </w:r>
      <w:r w:rsidRPr="204BE82B">
        <w:rPr>
          <w:rFonts w:ascii="Times New Roman" w:eastAsia="Times New Roman" w:hAnsi="Times New Roman" w:cs="Times New Roman"/>
          <w:i/>
          <w:iCs/>
          <w:lang w:eastAsia="zh-CN"/>
        </w:rPr>
        <w:t>Conjecturing a linear equations, inequalities, and functions learning trajectory for teacher education</w:t>
      </w:r>
      <w:r w:rsidRPr="204BE82B">
        <w:rPr>
          <w:rFonts w:ascii="Times New Roman" w:eastAsia="Times New Roman" w:hAnsi="Times New Roman" w:cs="Times New Roman"/>
          <w:lang w:eastAsia="zh-CN"/>
        </w:rPr>
        <w:t xml:space="preserve"> [Presentation]. Association of Mathematics Teacher Educators, Irvine, CA, United States.</w:t>
      </w:r>
    </w:p>
    <w:p w14:paraId="4D2BA06A" w14:textId="079DF621" w:rsidR="204BE82B" w:rsidRDefault="204BE82B" w:rsidP="204BE82B">
      <w:pPr>
        <w:ind w:left="720" w:hanging="720"/>
        <w:rPr>
          <w:rFonts w:ascii="Times New Roman" w:eastAsia="Times New Roman" w:hAnsi="Times New Roman" w:cs="Times New Roman"/>
          <w:lang w:eastAsia="zh-CN"/>
        </w:rPr>
      </w:pPr>
    </w:p>
    <w:p w14:paraId="4581EB18" w14:textId="2D31AB4F" w:rsidR="00DECB19" w:rsidRDefault="00DECB19"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(17)</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(2013, November 4-8). </w:t>
      </w:r>
      <w:r w:rsidRPr="204BE82B">
        <w:rPr>
          <w:rFonts w:ascii="Times New Roman" w:eastAsia="Times New Roman" w:hAnsi="Times New Roman" w:cs="Times New Roman"/>
          <w:i/>
          <w:iCs/>
          <w:lang w:eastAsia="zh-CN"/>
        </w:rPr>
        <w:t>Design research</w:t>
      </w:r>
      <w:r w:rsidRPr="204BE82B">
        <w:rPr>
          <w:rFonts w:ascii="Times New Roman" w:eastAsia="Times New Roman" w:hAnsi="Times New Roman" w:cs="Times New Roman"/>
          <w:lang w:eastAsia="zh-CN"/>
        </w:rPr>
        <w:t xml:space="preserve"> [Presentation]. Season School on Design-Based Research, University of Jaén, Jaén, Spain.</w:t>
      </w:r>
    </w:p>
    <w:p w14:paraId="3F6A6702" w14:textId="550914F1" w:rsidR="204BE82B" w:rsidRDefault="204BE82B" w:rsidP="204BE82B">
      <w:pPr>
        <w:ind w:left="720" w:hanging="720"/>
        <w:rPr>
          <w:rFonts w:ascii="Times New Roman" w:eastAsia="Times New Roman" w:hAnsi="Times New Roman" w:cs="Times New Roman"/>
          <w:lang w:val="fr-FR" w:eastAsia="zh-CN"/>
        </w:rPr>
      </w:pPr>
    </w:p>
    <w:p w14:paraId="4B766581" w14:textId="4D837E7D" w:rsidR="65844A93" w:rsidRDefault="65844A93"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(16)</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w:t>
      </w:r>
      <w:r w:rsidR="2984AAFC" w:rsidRPr="204BE82B">
        <w:rPr>
          <w:rFonts w:ascii="Times New Roman" w:eastAsia="Times New Roman" w:hAnsi="Times New Roman" w:cs="Times New Roman"/>
          <w:lang w:eastAsia="zh-CN"/>
        </w:rPr>
        <w:t xml:space="preserve">(2013, April). </w:t>
      </w:r>
      <w:r w:rsidR="2984AAFC" w:rsidRPr="204BE82B">
        <w:rPr>
          <w:rFonts w:ascii="Times New Roman" w:eastAsia="Times New Roman" w:hAnsi="Times New Roman" w:cs="Times New Roman"/>
          <w:i/>
          <w:iCs/>
          <w:lang w:eastAsia="zh-CN"/>
        </w:rPr>
        <w:t>Equivalence and equation solving with multiple tools: A learning progression</w:t>
      </w:r>
      <w:r w:rsidR="2984AAFC" w:rsidRPr="204BE82B">
        <w:rPr>
          <w:rFonts w:ascii="Times New Roman" w:eastAsia="Times New Roman" w:hAnsi="Times New Roman" w:cs="Times New Roman"/>
          <w:lang w:eastAsia="zh-CN"/>
        </w:rPr>
        <w:t xml:space="preserve"> [Presentation]. National Council of Teachers of Mathematics Research Presession, Denver, CO, United States.</w:t>
      </w:r>
    </w:p>
    <w:p w14:paraId="6517DB5C" w14:textId="0BF5BBB3" w:rsidR="204BE82B" w:rsidRDefault="204BE82B" w:rsidP="204BE82B">
      <w:pPr>
        <w:ind w:left="720" w:hanging="720"/>
        <w:rPr>
          <w:rFonts w:ascii="Times New Roman" w:eastAsia="Times New Roman" w:hAnsi="Times New Roman" w:cs="Times New Roman"/>
          <w:lang w:val="fr-FR" w:eastAsia="zh-CN"/>
        </w:rPr>
      </w:pPr>
    </w:p>
    <w:p w14:paraId="36965DEC" w14:textId="401F1269" w:rsidR="6D09A5DB" w:rsidRDefault="6D09A5DB"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(15)</w:t>
      </w:r>
      <w:r>
        <w:tab/>
      </w:r>
      <w:r w:rsidR="3748DBBA" w:rsidRPr="204BE82B">
        <w:rPr>
          <w:rFonts w:ascii="Times New Roman" w:eastAsia="Times New Roman" w:hAnsi="Times New Roman" w:cs="Times New Roman"/>
          <w:b/>
          <w:bCs/>
          <w:lang w:eastAsia="zh-CN"/>
        </w:rPr>
        <w:t>Fonger, N. L.</w:t>
      </w:r>
      <w:r w:rsidR="3748DBBA" w:rsidRPr="204BE82B">
        <w:rPr>
          <w:rFonts w:ascii="Times New Roman" w:eastAsia="Times New Roman" w:hAnsi="Times New Roman" w:cs="Times New Roman"/>
          <w:lang w:eastAsia="zh-CN"/>
        </w:rPr>
        <w:t xml:space="preserve"> (2013, March). </w:t>
      </w:r>
      <w:r w:rsidR="3748DBBA" w:rsidRPr="204BE82B">
        <w:rPr>
          <w:rFonts w:ascii="Times New Roman" w:eastAsia="Times New Roman" w:hAnsi="Times New Roman" w:cs="Times New Roman"/>
          <w:i/>
          <w:iCs/>
          <w:lang w:eastAsia="zh-CN"/>
        </w:rPr>
        <w:t>The strategic use of paper-and-pencil and CAS: Reconciling differences between representations</w:t>
      </w:r>
      <w:r w:rsidR="3748DBBA" w:rsidRPr="204BE82B">
        <w:rPr>
          <w:rFonts w:ascii="Times New Roman" w:eastAsia="Times New Roman" w:hAnsi="Times New Roman" w:cs="Times New Roman"/>
          <w:lang w:eastAsia="zh-CN"/>
        </w:rPr>
        <w:t xml:space="preserve"> [Presentation]. Conversations Among Colleagues, Central Michigan University, Mount </w:t>
      </w:r>
      <w:proofErr w:type="gramStart"/>
      <w:r w:rsidR="3748DBBA" w:rsidRPr="204BE82B">
        <w:rPr>
          <w:rFonts w:ascii="Times New Roman" w:eastAsia="Times New Roman" w:hAnsi="Times New Roman" w:cs="Times New Roman"/>
          <w:lang w:eastAsia="zh-CN"/>
        </w:rPr>
        <w:t>Pleasant,  MI</w:t>
      </w:r>
      <w:proofErr w:type="gramEnd"/>
      <w:r w:rsidR="3748DBBA" w:rsidRPr="204BE82B">
        <w:rPr>
          <w:rFonts w:ascii="Times New Roman" w:eastAsia="Times New Roman" w:hAnsi="Times New Roman" w:cs="Times New Roman"/>
          <w:lang w:eastAsia="zh-CN"/>
        </w:rPr>
        <w:t>, United States.</w:t>
      </w:r>
    </w:p>
    <w:p w14:paraId="38A45448" w14:textId="66602474" w:rsidR="204BE82B" w:rsidRDefault="204BE82B" w:rsidP="204BE82B">
      <w:pPr>
        <w:ind w:left="720" w:hanging="720"/>
        <w:rPr>
          <w:rFonts w:ascii="Times New Roman" w:eastAsia="Times New Roman" w:hAnsi="Times New Roman" w:cs="Times New Roman"/>
          <w:lang w:val="fr-FR" w:eastAsia="zh-CN"/>
        </w:rPr>
      </w:pPr>
    </w:p>
    <w:p w14:paraId="2E288811" w14:textId="28D81E20" w:rsidR="6D09A5DB" w:rsidRDefault="6D09A5DB" w:rsidP="204BE82B">
      <w:pPr>
        <w:ind w:left="720" w:hanging="720"/>
        <w:rPr>
          <w:rFonts w:ascii="Times New Roman" w:eastAsia="Times New Roman" w:hAnsi="Times New Roman" w:cs="Times New Roman"/>
          <w:b/>
          <w:bCs/>
          <w:lang w:val="fr-FR" w:eastAsia="zh-CN"/>
        </w:rPr>
      </w:pPr>
      <w:r w:rsidRPr="204BE82B">
        <w:rPr>
          <w:rFonts w:ascii="Times New Roman" w:eastAsia="Times New Roman" w:hAnsi="Times New Roman" w:cs="Times New Roman"/>
          <w:lang w:val="fr-FR" w:eastAsia="zh-CN"/>
        </w:rPr>
        <w:t>(14)</w:t>
      </w:r>
      <w:r>
        <w:tab/>
      </w:r>
      <w:r w:rsidRPr="204BE82B">
        <w:rPr>
          <w:rFonts w:ascii="Times New Roman" w:eastAsia="Times New Roman" w:hAnsi="Times New Roman" w:cs="Times New Roman"/>
          <w:b/>
          <w:bCs/>
          <w:lang w:val="fr-FR" w:eastAsia="zh-CN"/>
        </w:rPr>
        <w:t>Fonger, N. L.</w:t>
      </w:r>
      <w:r w:rsidRPr="204BE82B">
        <w:rPr>
          <w:rFonts w:ascii="Times New Roman" w:eastAsia="Times New Roman" w:hAnsi="Times New Roman" w:cs="Times New Roman"/>
          <w:lang w:val="fr-FR" w:eastAsia="zh-CN"/>
        </w:rPr>
        <w:t xml:space="preserve"> (2012, April). </w:t>
      </w:r>
      <w:proofErr w:type="spellStart"/>
      <w:r w:rsidRPr="204BE82B">
        <w:rPr>
          <w:rFonts w:ascii="Times New Roman" w:eastAsia="Times New Roman" w:hAnsi="Times New Roman" w:cs="Times New Roman"/>
          <w:i/>
          <w:iCs/>
          <w:lang w:val="fr-FR" w:eastAsia="zh-CN"/>
        </w:rPr>
        <w:t>Students</w:t>
      </w:r>
      <w:proofErr w:type="spellEnd"/>
      <w:r w:rsidRPr="204BE82B">
        <w:rPr>
          <w:rFonts w:ascii="Times New Roman" w:eastAsia="Times New Roman" w:hAnsi="Times New Roman" w:cs="Times New Roman"/>
          <w:i/>
          <w:iCs/>
          <w:lang w:val="fr-FR" w:eastAsia="zh-CN"/>
        </w:rPr>
        <w:t xml:space="preserve">’ </w:t>
      </w:r>
      <w:proofErr w:type="spellStart"/>
      <w:r w:rsidRPr="204BE82B">
        <w:rPr>
          <w:rFonts w:ascii="Times New Roman" w:eastAsia="Times New Roman" w:hAnsi="Times New Roman" w:cs="Times New Roman"/>
          <w:i/>
          <w:iCs/>
          <w:lang w:val="fr-FR" w:eastAsia="zh-CN"/>
        </w:rPr>
        <w:t>development</w:t>
      </w:r>
      <w:proofErr w:type="spellEnd"/>
      <w:r w:rsidRPr="204BE82B">
        <w:rPr>
          <w:rFonts w:ascii="Times New Roman" w:eastAsia="Times New Roman" w:hAnsi="Times New Roman" w:cs="Times New Roman"/>
          <w:i/>
          <w:iCs/>
          <w:lang w:val="fr-FR" w:eastAsia="zh-CN"/>
        </w:rPr>
        <w:t xml:space="preserve"> of </w:t>
      </w:r>
      <w:proofErr w:type="spellStart"/>
      <w:r w:rsidRPr="204BE82B">
        <w:rPr>
          <w:rFonts w:ascii="Times New Roman" w:eastAsia="Times New Roman" w:hAnsi="Times New Roman" w:cs="Times New Roman"/>
          <w:i/>
          <w:iCs/>
          <w:lang w:val="fr-FR" w:eastAsia="zh-CN"/>
        </w:rPr>
        <w:t>representational</w:t>
      </w:r>
      <w:proofErr w:type="spellEnd"/>
      <w:r w:rsidRPr="204BE82B">
        <w:rPr>
          <w:rFonts w:ascii="Times New Roman" w:eastAsia="Times New Roman" w:hAnsi="Times New Roman" w:cs="Times New Roman"/>
          <w:i/>
          <w:iCs/>
          <w:lang w:val="fr-FR" w:eastAsia="zh-CN"/>
        </w:rPr>
        <w:t xml:space="preserve"> </w:t>
      </w:r>
      <w:proofErr w:type="spellStart"/>
      <w:r w:rsidRPr="204BE82B">
        <w:rPr>
          <w:rFonts w:ascii="Times New Roman" w:eastAsia="Times New Roman" w:hAnsi="Times New Roman" w:cs="Times New Roman"/>
          <w:i/>
          <w:iCs/>
          <w:lang w:val="fr-FR" w:eastAsia="zh-CN"/>
        </w:rPr>
        <w:t>fluency</w:t>
      </w:r>
      <w:proofErr w:type="spellEnd"/>
      <w:r w:rsidRPr="204BE82B">
        <w:rPr>
          <w:rFonts w:ascii="Times New Roman" w:eastAsia="Times New Roman" w:hAnsi="Times New Roman" w:cs="Times New Roman"/>
          <w:i/>
          <w:iCs/>
          <w:lang w:val="fr-FR" w:eastAsia="zh-CN"/>
        </w:rPr>
        <w:t xml:space="preserve"> </w:t>
      </w:r>
      <w:proofErr w:type="spellStart"/>
      <w:r w:rsidRPr="204BE82B">
        <w:rPr>
          <w:rFonts w:ascii="Times New Roman" w:eastAsia="Times New Roman" w:hAnsi="Times New Roman" w:cs="Times New Roman"/>
          <w:i/>
          <w:iCs/>
          <w:lang w:val="fr-FR" w:eastAsia="zh-CN"/>
        </w:rPr>
        <w:t>with</w:t>
      </w:r>
      <w:proofErr w:type="spellEnd"/>
      <w:r w:rsidRPr="204BE82B">
        <w:rPr>
          <w:rFonts w:ascii="Times New Roman" w:eastAsia="Times New Roman" w:hAnsi="Times New Roman" w:cs="Times New Roman"/>
          <w:i/>
          <w:iCs/>
          <w:lang w:val="fr-FR" w:eastAsia="zh-CN"/>
        </w:rPr>
        <w:t xml:space="preserve"> </w:t>
      </w:r>
      <w:proofErr w:type="gramStart"/>
      <w:r w:rsidRPr="204BE82B">
        <w:rPr>
          <w:rFonts w:ascii="Times New Roman" w:eastAsia="Times New Roman" w:hAnsi="Times New Roman" w:cs="Times New Roman"/>
          <w:i/>
          <w:iCs/>
          <w:lang w:val="fr-FR" w:eastAsia="zh-CN"/>
        </w:rPr>
        <w:t>CAS:</w:t>
      </w:r>
      <w:proofErr w:type="gramEnd"/>
      <w:r w:rsidRPr="204BE82B">
        <w:rPr>
          <w:rFonts w:ascii="Times New Roman" w:eastAsia="Times New Roman" w:hAnsi="Times New Roman" w:cs="Times New Roman"/>
          <w:i/>
          <w:iCs/>
          <w:lang w:val="fr-FR" w:eastAsia="zh-CN"/>
        </w:rPr>
        <w:t xml:space="preserve"> An </w:t>
      </w:r>
      <w:proofErr w:type="spellStart"/>
      <w:r w:rsidRPr="204BE82B">
        <w:rPr>
          <w:rFonts w:ascii="Times New Roman" w:eastAsia="Times New Roman" w:hAnsi="Times New Roman" w:cs="Times New Roman"/>
          <w:i/>
          <w:iCs/>
          <w:lang w:val="fr-FR" w:eastAsia="zh-CN"/>
        </w:rPr>
        <w:t>instructional</w:t>
      </w:r>
      <w:proofErr w:type="spellEnd"/>
      <w:r w:rsidRPr="204BE82B">
        <w:rPr>
          <w:rFonts w:ascii="Times New Roman" w:eastAsia="Times New Roman" w:hAnsi="Times New Roman" w:cs="Times New Roman"/>
          <w:i/>
          <w:iCs/>
          <w:lang w:val="fr-FR" w:eastAsia="zh-CN"/>
        </w:rPr>
        <w:t xml:space="preserve"> </w:t>
      </w:r>
      <w:proofErr w:type="spellStart"/>
      <w:r w:rsidRPr="204BE82B">
        <w:rPr>
          <w:rFonts w:ascii="Times New Roman" w:eastAsia="Times New Roman" w:hAnsi="Times New Roman" w:cs="Times New Roman"/>
          <w:i/>
          <w:iCs/>
          <w:lang w:val="fr-FR" w:eastAsia="zh-CN"/>
        </w:rPr>
        <w:t>theory</w:t>
      </w:r>
      <w:proofErr w:type="spellEnd"/>
      <w:r w:rsidRPr="204BE82B">
        <w:rPr>
          <w:rFonts w:ascii="Times New Roman" w:eastAsia="Times New Roman" w:hAnsi="Times New Roman" w:cs="Times New Roman"/>
          <w:lang w:val="fr-FR" w:eastAsia="zh-CN"/>
        </w:rPr>
        <w:t xml:space="preserve"> [</w:t>
      </w:r>
      <w:proofErr w:type="spellStart"/>
      <w:r w:rsidRPr="204BE82B">
        <w:rPr>
          <w:rFonts w:ascii="Times New Roman" w:eastAsia="Times New Roman" w:hAnsi="Times New Roman" w:cs="Times New Roman"/>
          <w:lang w:val="fr-FR" w:eastAsia="zh-CN"/>
        </w:rPr>
        <w:t>Presentation</w:t>
      </w:r>
      <w:proofErr w:type="spellEnd"/>
      <w:r w:rsidRPr="204BE82B">
        <w:rPr>
          <w:rFonts w:ascii="Times New Roman" w:eastAsia="Times New Roman" w:hAnsi="Times New Roman" w:cs="Times New Roman"/>
          <w:lang w:val="fr-FR" w:eastAsia="zh-CN"/>
        </w:rPr>
        <w:t xml:space="preserve">]. National Council of </w:t>
      </w:r>
      <w:proofErr w:type="spellStart"/>
      <w:r w:rsidRPr="204BE82B">
        <w:rPr>
          <w:rFonts w:ascii="Times New Roman" w:eastAsia="Times New Roman" w:hAnsi="Times New Roman" w:cs="Times New Roman"/>
          <w:lang w:val="fr-FR" w:eastAsia="zh-CN"/>
        </w:rPr>
        <w:t>Teachers</w:t>
      </w:r>
      <w:proofErr w:type="spellEnd"/>
      <w:r w:rsidRPr="204BE82B">
        <w:rPr>
          <w:rFonts w:ascii="Times New Roman" w:eastAsia="Times New Roman" w:hAnsi="Times New Roman" w:cs="Times New Roman"/>
          <w:lang w:val="fr-FR" w:eastAsia="zh-CN"/>
        </w:rPr>
        <w:t xml:space="preserve"> of </w:t>
      </w:r>
      <w:proofErr w:type="spellStart"/>
      <w:r w:rsidRPr="204BE82B">
        <w:rPr>
          <w:rFonts w:ascii="Times New Roman" w:eastAsia="Times New Roman" w:hAnsi="Times New Roman" w:cs="Times New Roman"/>
          <w:lang w:val="fr-FR" w:eastAsia="zh-CN"/>
        </w:rPr>
        <w:t>Mathematics</w:t>
      </w:r>
      <w:proofErr w:type="spellEnd"/>
      <w:r w:rsidRPr="204BE82B">
        <w:rPr>
          <w:rFonts w:ascii="Times New Roman" w:eastAsia="Times New Roman" w:hAnsi="Times New Roman" w:cs="Times New Roman"/>
          <w:lang w:val="fr-FR" w:eastAsia="zh-CN"/>
        </w:rPr>
        <w:t xml:space="preserve"> </w:t>
      </w:r>
      <w:proofErr w:type="spellStart"/>
      <w:r w:rsidRPr="204BE82B">
        <w:rPr>
          <w:rFonts w:ascii="Times New Roman" w:eastAsia="Times New Roman" w:hAnsi="Times New Roman" w:cs="Times New Roman"/>
          <w:lang w:val="fr-FR" w:eastAsia="zh-CN"/>
        </w:rPr>
        <w:t>Research</w:t>
      </w:r>
      <w:proofErr w:type="spellEnd"/>
      <w:r w:rsidRPr="204BE82B">
        <w:rPr>
          <w:rFonts w:ascii="Times New Roman" w:eastAsia="Times New Roman" w:hAnsi="Times New Roman" w:cs="Times New Roman"/>
          <w:lang w:val="fr-FR" w:eastAsia="zh-CN"/>
        </w:rPr>
        <w:t xml:space="preserve"> </w:t>
      </w:r>
      <w:proofErr w:type="spellStart"/>
      <w:r w:rsidRPr="204BE82B">
        <w:rPr>
          <w:rFonts w:ascii="Times New Roman" w:eastAsia="Times New Roman" w:hAnsi="Times New Roman" w:cs="Times New Roman"/>
          <w:lang w:val="fr-FR" w:eastAsia="zh-CN"/>
        </w:rPr>
        <w:t>Presession</w:t>
      </w:r>
      <w:proofErr w:type="spellEnd"/>
      <w:r w:rsidRPr="204BE82B">
        <w:rPr>
          <w:rFonts w:ascii="Times New Roman" w:eastAsia="Times New Roman" w:hAnsi="Times New Roman" w:cs="Times New Roman"/>
          <w:lang w:val="fr-FR" w:eastAsia="zh-CN"/>
        </w:rPr>
        <w:t>, Philadelphia, PA, United States.</w:t>
      </w:r>
    </w:p>
    <w:p w14:paraId="0034D7FE" w14:textId="1717244C" w:rsidR="204BE82B" w:rsidRDefault="204BE82B" w:rsidP="204BE82B">
      <w:pPr>
        <w:ind w:left="720" w:hanging="720"/>
        <w:rPr>
          <w:rFonts w:ascii="Times New Roman" w:eastAsia="Times New Roman" w:hAnsi="Times New Roman" w:cs="Times New Roman"/>
          <w:lang w:val="fr-FR" w:eastAsia="zh-CN"/>
        </w:rPr>
      </w:pPr>
    </w:p>
    <w:p w14:paraId="6557D021" w14:textId="70001A01" w:rsidR="6D09A5DB" w:rsidRDefault="6D09A5DB"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(13)</w:t>
      </w:r>
      <w:r>
        <w:tab/>
      </w:r>
      <w:r w:rsidRPr="204BE82B">
        <w:rPr>
          <w:rFonts w:ascii="Times New Roman" w:eastAsia="Times New Roman" w:hAnsi="Times New Roman" w:cs="Times New Roman"/>
          <w:lang w:eastAsia="zh-CN"/>
        </w:rPr>
        <w:t xml:space="preserve">Hirsch, C., &amp; </w:t>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(2012, March). </w:t>
      </w:r>
      <w:r w:rsidRPr="204BE82B">
        <w:rPr>
          <w:rFonts w:ascii="Times New Roman" w:eastAsia="Times New Roman" w:hAnsi="Times New Roman" w:cs="Times New Roman"/>
          <w:i/>
          <w:iCs/>
          <w:lang w:eastAsia="zh-CN"/>
        </w:rPr>
        <w:t>Core Math Tools Supporting CCSSM-oriented curriculum design and enactment</w:t>
      </w:r>
      <w:r w:rsidRPr="204BE82B">
        <w:rPr>
          <w:rFonts w:ascii="Times New Roman" w:eastAsia="Times New Roman" w:hAnsi="Times New Roman" w:cs="Times New Roman"/>
          <w:lang w:eastAsia="zh-CN"/>
        </w:rPr>
        <w:t xml:space="preserve"> [Presentation]. Center for the Study of Mathematics Curriculum Research Conference, Phoenix, AZ, United States.</w:t>
      </w:r>
    </w:p>
    <w:p w14:paraId="68268402" w14:textId="184EB4BA" w:rsidR="204BE82B" w:rsidRDefault="204BE82B" w:rsidP="204BE82B">
      <w:pPr>
        <w:ind w:left="720" w:hanging="720"/>
        <w:rPr>
          <w:rFonts w:ascii="Times New Roman" w:eastAsia="Times New Roman" w:hAnsi="Times New Roman" w:cs="Times New Roman"/>
          <w:lang w:val="fr-FR" w:eastAsia="zh-CN"/>
        </w:rPr>
      </w:pPr>
    </w:p>
    <w:p w14:paraId="3233E949" w14:textId="1596D98E" w:rsidR="6D09A5DB" w:rsidRDefault="6D09A5DB"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(12)</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(2012, March). </w:t>
      </w:r>
      <w:r w:rsidRPr="204BE82B">
        <w:rPr>
          <w:rFonts w:ascii="Times New Roman" w:eastAsia="Times New Roman" w:hAnsi="Times New Roman" w:cs="Times New Roman"/>
          <w:i/>
          <w:iCs/>
          <w:lang w:eastAsia="zh-CN"/>
        </w:rPr>
        <w:t>Algebra students’ representational fluency in a CAS and paper-and-pencil environment</w:t>
      </w:r>
      <w:r w:rsidRPr="204BE82B">
        <w:rPr>
          <w:rFonts w:ascii="Times New Roman" w:eastAsia="Times New Roman" w:hAnsi="Times New Roman" w:cs="Times New Roman"/>
          <w:lang w:eastAsia="zh-CN"/>
        </w:rPr>
        <w:t xml:space="preserve"> [Presentation]. Center for the Study of Mathematics Curriculum Research Conference, Phoenix, AZ, United States.</w:t>
      </w:r>
    </w:p>
    <w:p w14:paraId="081151CE" w14:textId="47A87B24" w:rsidR="204BE82B" w:rsidRDefault="204BE82B" w:rsidP="204BE82B">
      <w:pPr>
        <w:ind w:left="720" w:hanging="720"/>
        <w:rPr>
          <w:rFonts w:ascii="Times New Roman" w:eastAsia="Times New Roman" w:hAnsi="Times New Roman" w:cs="Times New Roman"/>
          <w:lang w:val="fr-FR" w:eastAsia="zh-CN"/>
        </w:rPr>
      </w:pPr>
    </w:p>
    <w:p w14:paraId="470BD1B1" w14:textId="74EE096F" w:rsidR="31A53155" w:rsidRDefault="31A53155"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(11)</w:t>
      </w:r>
      <w:r>
        <w:tab/>
      </w:r>
      <w:r w:rsidRPr="204BE82B">
        <w:rPr>
          <w:rFonts w:ascii="Times New Roman" w:eastAsia="Times New Roman" w:hAnsi="Times New Roman" w:cs="Times New Roman"/>
          <w:lang w:eastAsia="zh-CN"/>
        </w:rPr>
        <w:t xml:space="preserve">Davis, J. D., &amp; </w:t>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(2010, May). </w:t>
      </w:r>
      <w:r w:rsidRPr="204BE82B">
        <w:rPr>
          <w:rFonts w:ascii="Times New Roman" w:eastAsia="Times New Roman" w:hAnsi="Times New Roman" w:cs="Times New Roman"/>
          <w:i/>
          <w:iCs/>
          <w:lang w:eastAsia="zh-CN"/>
        </w:rPr>
        <w:t>Computer algebra systems: Their roles and connections to paper-and-pencil skills in reform-oriented curricula</w:t>
      </w:r>
      <w:r w:rsidRPr="204BE82B">
        <w:rPr>
          <w:rFonts w:ascii="Times New Roman" w:eastAsia="Times New Roman" w:hAnsi="Times New Roman" w:cs="Times New Roman"/>
          <w:lang w:eastAsia="zh-CN"/>
        </w:rPr>
        <w:t xml:space="preserve"> [Presentation]. American Educational Research </w:t>
      </w:r>
      <w:r w:rsidR="77B11CA4" w:rsidRPr="204BE82B">
        <w:rPr>
          <w:rFonts w:ascii="Times New Roman" w:eastAsia="Times New Roman" w:hAnsi="Times New Roman" w:cs="Times New Roman"/>
          <w:lang w:eastAsia="zh-CN"/>
        </w:rPr>
        <w:t>Association Annual Meeting, Denver, CO, United States.</w:t>
      </w:r>
    </w:p>
    <w:p w14:paraId="63E4BE45" w14:textId="313DF17F" w:rsidR="204BE82B" w:rsidRDefault="204BE82B" w:rsidP="204BE82B">
      <w:pPr>
        <w:ind w:left="720" w:hanging="720"/>
        <w:rPr>
          <w:rFonts w:ascii="Times New Roman" w:eastAsia="Times New Roman" w:hAnsi="Times New Roman" w:cs="Times New Roman"/>
          <w:lang w:val="fr-FR" w:eastAsia="zh-CN"/>
        </w:rPr>
      </w:pPr>
    </w:p>
    <w:p w14:paraId="6BBDA42B" w14:textId="1DC874E6" w:rsidR="31A53155" w:rsidRDefault="31A53155"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val="fr-FR" w:eastAsia="zh-CN"/>
        </w:rPr>
        <w:t>(10)</w:t>
      </w:r>
      <w:r>
        <w:tab/>
      </w:r>
      <w:proofErr w:type="spellStart"/>
      <w:r w:rsidRPr="204BE82B">
        <w:rPr>
          <w:rFonts w:ascii="Times New Roman" w:eastAsia="Times New Roman" w:hAnsi="Times New Roman" w:cs="Times New Roman"/>
          <w:lang w:val="fr-FR" w:eastAsia="zh-CN"/>
        </w:rPr>
        <w:t>Ziebarth</w:t>
      </w:r>
      <w:proofErr w:type="spellEnd"/>
      <w:r w:rsidRPr="204BE82B">
        <w:rPr>
          <w:rFonts w:ascii="Times New Roman" w:eastAsia="Times New Roman" w:hAnsi="Times New Roman" w:cs="Times New Roman"/>
          <w:lang w:val="fr-FR" w:eastAsia="zh-CN"/>
        </w:rPr>
        <w:t xml:space="preserve">, S., </w:t>
      </w:r>
      <w:r w:rsidRPr="204BE82B">
        <w:rPr>
          <w:rFonts w:ascii="Times New Roman" w:eastAsia="Times New Roman" w:hAnsi="Times New Roman" w:cs="Times New Roman"/>
          <w:b/>
          <w:bCs/>
          <w:lang w:val="fr-FR" w:eastAsia="zh-CN"/>
        </w:rPr>
        <w:t>Fonger, N. L.</w:t>
      </w:r>
      <w:r w:rsidRPr="204BE82B">
        <w:rPr>
          <w:rFonts w:ascii="Times New Roman" w:eastAsia="Times New Roman" w:hAnsi="Times New Roman" w:cs="Times New Roman"/>
          <w:lang w:val="fr-FR" w:eastAsia="zh-CN"/>
        </w:rPr>
        <w:t xml:space="preserve">, </w:t>
      </w:r>
      <w:proofErr w:type="spellStart"/>
      <w:r w:rsidRPr="204BE82B">
        <w:rPr>
          <w:rFonts w:ascii="Times New Roman" w:eastAsia="Times New Roman" w:hAnsi="Times New Roman" w:cs="Times New Roman"/>
          <w:lang w:val="fr-FR" w:eastAsia="zh-CN"/>
        </w:rPr>
        <w:t>Edson</w:t>
      </w:r>
      <w:proofErr w:type="spellEnd"/>
      <w:r w:rsidRPr="204BE82B">
        <w:rPr>
          <w:rFonts w:ascii="Times New Roman" w:eastAsia="Times New Roman" w:hAnsi="Times New Roman" w:cs="Times New Roman"/>
          <w:lang w:val="fr-FR" w:eastAsia="zh-CN"/>
        </w:rPr>
        <w:t xml:space="preserve">, A., </w:t>
      </w:r>
      <w:proofErr w:type="spellStart"/>
      <w:r w:rsidRPr="204BE82B">
        <w:rPr>
          <w:rFonts w:ascii="Times New Roman" w:eastAsia="Times New Roman" w:hAnsi="Times New Roman" w:cs="Times New Roman"/>
          <w:lang w:val="fr-FR" w:eastAsia="zh-CN"/>
        </w:rPr>
        <w:t>Engelman</w:t>
      </w:r>
      <w:proofErr w:type="spellEnd"/>
      <w:r w:rsidRPr="204BE82B">
        <w:rPr>
          <w:rFonts w:ascii="Times New Roman" w:eastAsia="Times New Roman" w:hAnsi="Times New Roman" w:cs="Times New Roman"/>
          <w:lang w:val="fr-FR" w:eastAsia="zh-CN"/>
        </w:rPr>
        <w:t xml:space="preserve">, J., &amp; </w:t>
      </w:r>
      <w:proofErr w:type="spellStart"/>
      <w:r w:rsidRPr="204BE82B">
        <w:rPr>
          <w:rFonts w:ascii="Times New Roman" w:eastAsia="Times New Roman" w:hAnsi="Times New Roman" w:cs="Times New Roman"/>
          <w:lang w:val="fr-FR" w:eastAsia="zh-CN"/>
        </w:rPr>
        <w:t>Kratky</w:t>
      </w:r>
      <w:proofErr w:type="spellEnd"/>
      <w:r w:rsidRPr="204BE82B">
        <w:rPr>
          <w:rFonts w:ascii="Times New Roman" w:eastAsia="Times New Roman" w:hAnsi="Times New Roman" w:cs="Times New Roman"/>
          <w:lang w:val="fr-FR" w:eastAsia="zh-CN"/>
        </w:rPr>
        <w:t xml:space="preserve">, J. (2010, April). </w:t>
      </w:r>
      <w:proofErr w:type="spellStart"/>
      <w:r w:rsidRPr="204BE82B">
        <w:rPr>
          <w:rFonts w:ascii="Times New Roman" w:eastAsia="Times New Roman" w:hAnsi="Times New Roman" w:cs="Times New Roman"/>
          <w:i/>
          <w:iCs/>
          <w:lang w:val="fr-FR" w:eastAsia="zh-CN"/>
        </w:rPr>
        <w:t>Pursuing</w:t>
      </w:r>
      <w:proofErr w:type="spellEnd"/>
      <w:r w:rsidRPr="204BE82B">
        <w:rPr>
          <w:rFonts w:ascii="Times New Roman" w:eastAsia="Times New Roman" w:hAnsi="Times New Roman" w:cs="Times New Roman"/>
          <w:i/>
          <w:iCs/>
          <w:lang w:val="fr-FR" w:eastAsia="zh-CN"/>
        </w:rPr>
        <w:t xml:space="preserve"> a </w:t>
      </w:r>
      <w:proofErr w:type="spellStart"/>
      <w:r w:rsidRPr="204BE82B">
        <w:rPr>
          <w:rFonts w:ascii="Times New Roman" w:eastAsia="Times New Roman" w:hAnsi="Times New Roman" w:cs="Times New Roman"/>
          <w:i/>
          <w:iCs/>
          <w:lang w:val="fr-FR" w:eastAsia="zh-CN"/>
        </w:rPr>
        <w:t>doctorate</w:t>
      </w:r>
      <w:proofErr w:type="spellEnd"/>
      <w:r w:rsidRPr="204BE82B">
        <w:rPr>
          <w:rFonts w:ascii="Times New Roman" w:eastAsia="Times New Roman" w:hAnsi="Times New Roman" w:cs="Times New Roman"/>
          <w:i/>
          <w:iCs/>
          <w:lang w:val="fr-FR" w:eastAsia="zh-CN"/>
        </w:rPr>
        <w:t xml:space="preserve"> in </w:t>
      </w:r>
      <w:proofErr w:type="spellStart"/>
      <w:r w:rsidRPr="204BE82B">
        <w:rPr>
          <w:rFonts w:ascii="Times New Roman" w:eastAsia="Times New Roman" w:hAnsi="Times New Roman" w:cs="Times New Roman"/>
          <w:i/>
          <w:iCs/>
          <w:lang w:val="fr-FR" w:eastAsia="zh-CN"/>
        </w:rPr>
        <w:t>mathematics</w:t>
      </w:r>
      <w:proofErr w:type="spellEnd"/>
      <w:r w:rsidRPr="204BE82B">
        <w:rPr>
          <w:rFonts w:ascii="Times New Roman" w:eastAsia="Times New Roman" w:hAnsi="Times New Roman" w:cs="Times New Roman"/>
          <w:i/>
          <w:iCs/>
          <w:lang w:val="fr-FR" w:eastAsia="zh-CN"/>
        </w:rPr>
        <w:t xml:space="preserve"> </w:t>
      </w:r>
      <w:proofErr w:type="spellStart"/>
      <w:proofErr w:type="gramStart"/>
      <w:r w:rsidRPr="204BE82B">
        <w:rPr>
          <w:rFonts w:ascii="Times New Roman" w:eastAsia="Times New Roman" w:hAnsi="Times New Roman" w:cs="Times New Roman"/>
          <w:i/>
          <w:iCs/>
          <w:lang w:val="fr-FR" w:eastAsia="zh-CN"/>
        </w:rPr>
        <w:t>education</w:t>
      </w:r>
      <w:proofErr w:type="spellEnd"/>
      <w:r w:rsidRPr="204BE82B">
        <w:rPr>
          <w:rFonts w:ascii="Times New Roman" w:eastAsia="Times New Roman" w:hAnsi="Times New Roman" w:cs="Times New Roman"/>
          <w:i/>
          <w:iCs/>
          <w:lang w:val="fr-FR" w:eastAsia="zh-CN"/>
        </w:rPr>
        <w:t>:</w:t>
      </w:r>
      <w:proofErr w:type="gramEnd"/>
      <w:r w:rsidRPr="204BE82B">
        <w:rPr>
          <w:rFonts w:ascii="Times New Roman" w:eastAsia="Times New Roman" w:hAnsi="Times New Roman" w:cs="Times New Roman"/>
          <w:i/>
          <w:iCs/>
          <w:lang w:val="fr-FR" w:eastAsia="zh-CN"/>
        </w:rPr>
        <w:t xml:space="preserve"> The </w:t>
      </w:r>
      <w:proofErr w:type="spellStart"/>
      <w:r w:rsidRPr="204BE82B">
        <w:rPr>
          <w:rFonts w:ascii="Times New Roman" w:eastAsia="Times New Roman" w:hAnsi="Times New Roman" w:cs="Times New Roman"/>
          <w:i/>
          <w:iCs/>
          <w:lang w:val="fr-FR" w:eastAsia="zh-CN"/>
        </w:rPr>
        <w:t>varities</w:t>
      </w:r>
      <w:proofErr w:type="spellEnd"/>
      <w:r w:rsidRPr="204BE82B">
        <w:rPr>
          <w:rFonts w:ascii="Times New Roman" w:eastAsia="Times New Roman" w:hAnsi="Times New Roman" w:cs="Times New Roman"/>
          <w:i/>
          <w:iCs/>
          <w:lang w:val="fr-FR" w:eastAsia="zh-CN"/>
        </w:rPr>
        <w:t xml:space="preserve"> of </w:t>
      </w:r>
      <w:proofErr w:type="spellStart"/>
      <w:r w:rsidRPr="204BE82B">
        <w:rPr>
          <w:rFonts w:ascii="Times New Roman" w:eastAsia="Times New Roman" w:hAnsi="Times New Roman" w:cs="Times New Roman"/>
          <w:i/>
          <w:iCs/>
          <w:lang w:val="fr-FR" w:eastAsia="zh-CN"/>
        </w:rPr>
        <w:t>resear</w:t>
      </w:r>
      <w:r w:rsidRPr="204BE82B">
        <w:rPr>
          <w:rFonts w:ascii="Times New Roman" w:eastAsia="Times New Roman" w:hAnsi="Times New Roman" w:cs="Times New Roman"/>
          <w:i/>
          <w:iCs/>
          <w:lang w:eastAsia="zh-CN"/>
        </w:rPr>
        <w:t>ch</w:t>
      </w:r>
      <w:proofErr w:type="spellEnd"/>
      <w:r w:rsidRPr="204BE82B">
        <w:rPr>
          <w:rFonts w:ascii="Times New Roman" w:eastAsia="Times New Roman" w:hAnsi="Times New Roman" w:cs="Times New Roman"/>
          <w:i/>
          <w:iCs/>
          <w:lang w:eastAsia="zh-CN"/>
        </w:rPr>
        <w:t xml:space="preserve"> experience</w:t>
      </w:r>
      <w:r w:rsidRPr="204BE82B">
        <w:rPr>
          <w:rFonts w:ascii="Times New Roman" w:eastAsia="Times New Roman" w:hAnsi="Times New Roman" w:cs="Times New Roman"/>
          <w:lang w:eastAsia="zh-CN"/>
        </w:rPr>
        <w:t xml:space="preserve"> [Presentation]. National Council of Teachers of Mathematics Research Presession, San Diego, CA, United States.</w:t>
      </w:r>
    </w:p>
    <w:p w14:paraId="1E81A4EB" w14:textId="09987CDC" w:rsidR="204BE82B" w:rsidRDefault="204BE82B" w:rsidP="204BE82B">
      <w:pPr>
        <w:ind w:left="720" w:hanging="720"/>
        <w:rPr>
          <w:rFonts w:ascii="Times New Roman" w:eastAsia="Times New Roman" w:hAnsi="Times New Roman" w:cs="Times New Roman"/>
          <w:lang w:val="fr-FR" w:eastAsia="zh-CN"/>
        </w:rPr>
      </w:pPr>
    </w:p>
    <w:p w14:paraId="21B0B29E" w14:textId="6EDA73E7" w:rsidR="1BE8FC3F" w:rsidRDefault="1BE8FC3F"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val="fr-FR" w:eastAsia="zh-CN"/>
        </w:rPr>
        <w:t>(9)</w:t>
      </w:r>
      <w:r>
        <w:tab/>
      </w:r>
      <w:r w:rsidRPr="204BE82B">
        <w:rPr>
          <w:rFonts w:ascii="Times New Roman" w:eastAsia="Times New Roman" w:hAnsi="Times New Roman" w:cs="Times New Roman"/>
          <w:b/>
          <w:bCs/>
          <w:lang w:val="fr-FR" w:eastAsia="zh-CN"/>
        </w:rPr>
        <w:t>Fonger, N. L.</w:t>
      </w:r>
      <w:r w:rsidRPr="204BE82B">
        <w:rPr>
          <w:rFonts w:ascii="Times New Roman" w:eastAsia="Times New Roman" w:hAnsi="Times New Roman" w:cs="Times New Roman"/>
          <w:lang w:val="fr-FR" w:eastAsia="zh-CN"/>
        </w:rPr>
        <w:t xml:space="preserve">, &amp; Davis, J. (2010, April). </w:t>
      </w:r>
      <w:r w:rsidRPr="204BE82B">
        <w:rPr>
          <w:rFonts w:ascii="Times New Roman" w:eastAsia="Times New Roman" w:hAnsi="Times New Roman" w:cs="Times New Roman"/>
          <w:i/>
          <w:iCs/>
          <w:lang w:val="fr-FR" w:eastAsia="zh-CN"/>
        </w:rPr>
        <w:t xml:space="preserve">The </w:t>
      </w:r>
      <w:proofErr w:type="spellStart"/>
      <w:r w:rsidRPr="204BE82B">
        <w:rPr>
          <w:rFonts w:ascii="Times New Roman" w:eastAsia="Times New Roman" w:hAnsi="Times New Roman" w:cs="Times New Roman"/>
          <w:i/>
          <w:iCs/>
          <w:lang w:val="fr-FR" w:eastAsia="zh-CN"/>
        </w:rPr>
        <w:t>role</w:t>
      </w:r>
      <w:proofErr w:type="spellEnd"/>
      <w:r w:rsidRPr="204BE82B">
        <w:rPr>
          <w:rFonts w:ascii="Times New Roman" w:eastAsia="Times New Roman" w:hAnsi="Times New Roman" w:cs="Times New Roman"/>
          <w:i/>
          <w:iCs/>
          <w:lang w:val="fr-FR" w:eastAsia="zh-CN"/>
        </w:rPr>
        <w:t xml:space="preserve"> of computer </w:t>
      </w:r>
      <w:proofErr w:type="spellStart"/>
      <w:r w:rsidRPr="204BE82B">
        <w:rPr>
          <w:rFonts w:ascii="Times New Roman" w:eastAsia="Times New Roman" w:hAnsi="Times New Roman" w:cs="Times New Roman"/>
          <w:i/>
          <w:iCs/>
          <w:lang w:val="fr-FR" w:eastAsia="zh-CN"/>
        </w:rPr>
        <w:t>algebra</w:t>
      </w:r>
      <w:proofErr w:type="spellEnd"/>
      <w:r w:rsidRPr="204BE82B">
        <w:rPr>
          <w:rFonts w:ascii="Times New Roman" w:eastAsia="Times New Roman" w:hAnsi="Times New Roman" w:cs="Times New Roman"/>
          <w:i/>
          <w:iCs/>
          <w:lang w:val="fr-FR" w:eastAsia="zh-CN"/>
        </w:rPr>
        <w:t xml:space="preserve"> </w:t>
      </w:r>
      <w:proofErr w:type="spellStart"/>
      <w:r w:rsidRPr="204BE82B">
        <w:rPr>
          <w:rFonts w:ascii="Times New Roman" w:eastAsia="Times New Roman" w:hAnsi="Times New Roman" w:cs="Times New Roman"/>
          <w:i/>
          <w:iCs/>
          <w:lang w:val="fr-FR" w:eastAsia="zh-CN"/>
        </w:rPr>
        <w:t>systems</w:t>
      </w:r>
      <w:proofErr w:type="spellEnd"/>
      <w:r w:rsidRPr="204BE82B">
        <w:rPr>
          <w:rFonts w:ascii="Times New Roman" w:eastAsia="Times New Roman" w:hAnsi="Times New Roman" w:cs="Times New Roman"/>
          <w:i/>
          <w:iCs/>
          <w:lang w:val="fr-FR" w:eastAsia="zh-CN"/>
        </w:rPr>
        <w:t xml:space="preserve"> in high </w:t>
      </w:r>
      <w:proofErr w:type="spellStart"/>
      <w:r w:rsidRPr="204BE82B">
        <w:rPr>
          <w:rFonts w:ascii="Times New Roman" w:eastAsia="Times New Roman" w:hAnsi="Times New Roman" w:cs="Times New Roman"/>
          <w:i/>
          <w:iCs/>
          <w:lang w:val="fr-FR" w:eastAsia="zh-CN"/>
        </w:rPr>
        <w:t>school</w:t>
      </w:r>
      <w:proofErr w:type="spellEnd"/>
      <w:r w:rsidRPr="204BE82B">
        <w:rPr>
          <w:rFonts w:ascii="Times New Roman" w:eastAsia="Times New Roman" w:hAnsi="Times New Roman" w:cs="Times New Roman"/>
          <w:i/>
          <w:iCs/>
          <w:lang w:val="fr-FR" w:eastAsia="zh-CN"/>
        </w:rPr>
        <w:t xml:space="preserve"> </w:t>
      </w:r>
      <w:proofErr w:type="gramStart"/>
      <w:r w:rsidRPr="204BE82B">
        <w:rPr>
          <w:rFonts w:ascii="Times New Roman" w:eastAsia="Times New Roman" w:hAnsi="Times New Roman" w:cs="Times New Roman"/>
          <w:i/>
          <w:iCs/>
          <w:lang w:val="fr-FR" w:eastAsia="zh-CN"/>
        </w:rPr>
        <w:t>curricula:</w:t>
      </w:r>
      <w:proofErr w:type="gramEnd"/>
      <w:r w:rsidRPr="204BE82B">
        <w:rPr>
          <w:rFonts w:ascii="Times New Roman" w:eastAsia="Times New Roman" w:hAnsi="Times New Roman" w:cs="Times New Roman"/>
          <w:i/>
          <w:iCs/>
          <w:lang w:val="fr-FR" w:eastAsia="zh-CN"/>
        </w:rPr>
        <w:t xml:space="preserve"> A </w:t>
      </w:r>
      <w:proofErr w:type="spellStart"/>
      <w:r w:rsidRPr="204BE82B">
        <w:rPr>
          <w:rFonts w:ascii="Times New Roman" w:eastAsia="Times New Roman" w:hAnsi="Times New Roman" w:cs="Times New Roman"/>
          <w:i/>
          <w:iCs/>
          <w:lang w:val="fr-FR" w:eastAsia="zh-CN"/>
        </w:rPr>
        <w:t>textbook</w:t>
      </w:r>
      <w:proofErr w:type="spellEnd"/>
      <w:r w:rsidRPr="204BE82B">
        <w:rPr>
          <w:rFonts w:ascii="Times New Roman" w:eastAsia="Times New Roman" w:hAnsi="Times New Roman" w:cs="Times New Roman"/>
          <w:i/>
          <w:iCs/>
          <w:lang w:val="fr-FR" w:eastAsia="zh-CN"/>
        </w:rPr>
        <w:t xml:space="preserve"> </w:t>
      </w:r>
      <w:proofErr w:type="spellStart"/>
      <w:r w:rsidRPr="204BE82B">
        <w:rPr>
          <w:rFonts w:ascii="Times New Roman" w:eastAsia="Times New Roman" w:hAnsi="Times New Roman" w:cs="Times New Roman"/>
          <w:i/>
          <w:iCs/>
          <w:lang w:val="fr-FR" w:eastAsia="zh-CN"/>
        </w:rPr>
        <w:t>analysis</w:t>
      </w:r>
      <w:proofErr w:type="spellEnd"/>
      <w:r w:rsidRPr="204BE82B">
        <w:rPr>
          <w:rFonts w:ascii="Times New Roman" w:eastAsia="Times New Roman" w:hAnsi="Times New Roman" w:cs="Times New Roman"/>
          <w:lang w:val="fr-FR" w:eastAsia="zh-CN"/>
        </w:rPr>
        <w:t xml:space="preserve"> [Poster </w:t>
      </w:r>
      <w:proofErr w:type="spellStart"/>
      <w:r w:rsidRPr="204BE82B">
        <w:rPr>
          <w:rFonts w:ascii="Times New Roman" w:eastAsia="Times New Roman" w:hAnsi="Times New Roman" w:cs="Times New Roman"/>
          <w:lang w:val="fr-FR" w:eastAsia="zh-CN"/>
        </w:rPr>
        <w:t>presentation</w:t>
      </w:r>
      <w:proofErr w:type="spellEnd"/>
      <w:r w:rsidRPr="204BE82B">
        <w:rPr>
          <w:rFonts w:ascii="Times New Roman" w:eastAsia="Times New Roman" w:hAnsi="Times New Roman" w:cs="Times New Roman"/>
          <w:lang w:val="fr-FR" w:eastAsia="zh-CN"/>
        </w:rPr>
        <w:t xml:space="preserve">]. </w:t>
      </w:r>
      <w:r w:rsidRPr="204BE82B">
        <w:rPr>
          <w:rFonts w:ascii="Times New Roman" w:eastAsia="Times New Roman" w:hAnsi="Times New Roman" w:cs="Times New Roman"/>
          <w:lang w:eastAsia="zh-CN"/>
        </w:rPr>
        <w:t>Fourth Annual WMU Research and Creative Activities Poster Day, Western Michigan University, Kalamazoo, MI, United States.</w:t>
      </w:r>
    </w:p>
    <w:p w14:paraId="3E1A2152" w14:textId="0FB99095" w:rsidR="204BE82B" w:rsidRDefault="204BE82B" w:rsidP="204BE82B">
      <w:pPr>
        <w:ind w:left="720" w:hanging="720"/>
        <w:rPr>
          <w:rFonts w:ascii="Times New Roman" w:eastAsia="Times New Roman" w:hAnsi="Times New Roman" w:cs="Times New Roman"/>
          <w:lang w:val="fr-FR" w:eastAsia="zh-CN"/>
        </w:rPr>
      </w:pPr>
    </w:p>
    <w:p w14:paraId="1DA0F53E" w14:textId="5E2E80C0" w:rsidR="1BE8FC3F" w:rsidRDefault="1BE8FC3F" w:rsidP="204BE82B">
      <w:pPr>
        <w:ind w:left="720" w:hanging="720"/>
        <w:rPr>
          <w:rFonts w:ascii="Times New Roman" w:eastAsia="Times New Roman" w:hAnsi="Times New Roman" w:cs="Times New Roman"/>
          <w:lang w:val="fr-FR" w:eastAsia="zh-CN"/>
        </w:rPr>
      </w:pPr>
      <w:r w:rsidRPr="204BE82B">
        <w:rPr>
          <w:rFonts w:ascii="Times New Roman" w:eastAsia="Times New Roman" w:hAnsi="Times New Roman" w:cs="Times New Roman"/>
          <w:lang w:val="fr-FR" w:eastAsia="zh-CN"/>
        </w:rPr>
        <w:t>(8)</w:t>
      </w:r>
      <w:r>
        <w:tab/>
      </w:r>
      <w:proofErr w:type="spellStart"/>
      <w:r w:rsidRPr="204BE82B">
        <w:rPr>
          <w:rFonts w:ascii="Times New Roman" w:eastAsia="Times New Roman" w:hAnsi="Times New Roman" w:cs="Times New Roman"/>
          <w:lang w:val="fr-FR" w:eastAsia="zh-CN"/>
        </w:rPr>
        <w:t>Ziebarth</w:t>
      </w:r>
      <w:proofErr w:type="spellEnd"/>
      <w:r w:rsidRPr="204BE82B">
        <w:rPr>
          <w:rFonts w:ascii="Times New Roman" w:eastAsia="Times New Roman" w:hAnsi="Times New Roman" w:cs="Times New Roman"/>
          <w:lang w:val="fr-FR" w:eastAsia="zh-CN"/>
        </w:rPr>
        <w:t xml:space="preserve">, S., </w:t>
      </w:r>
      <w:r w:rsidRPr="204BE82B">
        <w:rPr>
          <w:rFonts w:ascii="Times New Roman" w:eastAsia="Times New Roman" w:hAnsi="Times New Roman" w:cs="Times New Roman"/>
          <w:b/>
          <w:bCs/>
          <w:lang w:val="fr-FR" w:eastAsia="zh-CN"/>
        </w:rPr>
        <w:t>Fonger, N. L.</w:t>
      </w:r>
      <w:r w:rsidRPr="204BE82B">
        <w:rPr>
          <w:rFonts w:ascii="Times New Roman" w:eastAsia="Times New Roman" w:hAnsi="Times New Roman" w:cs="Times New Roman"/>
          <w:lang w:val="fr-FR" w:eastAsia="zh-CN"/>
        </w:rPr>
        <w:t xml:space="preserve">, &amp; </w:t>
      </w:r>
      <w:proofErr w:type="spellStart"/>
      <w:r w:rsidRPr="204BE82B">
        <w:rPr>
          <w:rFonts w:ascii="Times New Roman" w:eastAsia="Times New Roman" w:hAnsi="Times New Roman" w:cs="Times New Roman"/>
          <w:lang w:val="fr-FR" w:eastAsia="zh-CN"/>
        </w:rPr>
        <w:t>Edson</w:t>
      </w:r>
      <w:proofErr w:type="spellEnd"/>
      <w:r w:rsidRPr="204BE82B">
        <w:rPr>
          <w:rFonts w:ascii="Times New Roman" w:eastAsia="Times New Roman" w:hAnsi="Times New Roman" w:cs="Times New Roman"/>
          <w:lang w:val="fr-FR" w:eastAsia="zh-CN"/>
        </w:rPr>
        <w:t xml:space="preserve">, A. J. (2009). </w:t>
      </w:r>
      <w:proofErr w:type="spellStart"/>
      <w:r w:rsidRPr="204BE82B">
        <w:rPr>
          <w:rFonts w:ascii="Times New Roman" w:eastAsia="Times New Roman" w:hAnsi="Times New Roman" w:cs="Times New Roman"/>
          <w:i/>
          <w:iCs/>
          <w:lang w:val="fr-FR" w:eastAsia="zh-CN"/>
        </w:rPr>
        <w:t>Fidelity</w:t>
      </w:r>
      <w:proofErr w:type="spellEnd"/>
      <w:r w:rsidRPr="204BE82B">
        <w:rPr>
          <w:rFonts w:ascii="Times New Roman" w:eastAsia="Times New Roman" w:hAnsi="Times New Roman" w:cs="Times New Roman"/>
          <w:i/>
          <w:iCs/>
          <w:lang w:val="fr-FR" w:eastAsia="zh-CN"/>
        </w:rPr>
        <w:t xml:space="preserve"> of </w:t>
      </w:r>
      <w:proofErr w:type="spellStart"/>
      <w:r w:rsidRPr="204BE82B">
        <w:rPr>
          <w:rFonts w:ascii="Times New Roman" w:eastAsia="Times New Roman" w:hAnsi="Times New Roman" w:cs="Times New Roman"/>
          <w:i/>
          <w:iCs/>
          <w:lang w:val="fr-FR" w:eastAsia="zh-CN"/>
        </w:rPr>
        <w:t>implementation</w:t>
      </w:r>
      <w:proofErr w:type="spellEnd"/>
      <w:r w:rsidRPr="204BE82B">
        <w:rPr>
          <w:rFonts w:ascii="Times New Roman" w:eastAsia="Times New Roman" w:hAnsi="Times New Roman" w:cs="Times New Roman"/>
          <w:i/>
          <w:iCs/>
          <w:lang w:val="fr-FR" w:eastAsia="zh-CN"/>
        </w:rPr>
        <w:t xml:space="preserve"> </w:t>
      </w:r>
      <w:proofErr w:type="spellStart"/>
      <w:proofErr w:type="gramStart"/>
      <w:r w:rsidRPr="204BE82B">
        <w:rPr>
          <w:rFonts w:ascii="Times New Roman" w:eastAsia="Times New Roman" w:hAnsi="Times New Roman" w:cs="Times New Roman"/>
          <w:i/>
          <w:iCs/>
          <w:lang w:val="fr-FR" w:eastAsia="zh-CN"/>
        </w:rPr>
        <w:t>tools</w:t>
      </w:r>
      <w:proofErr w:type="spellEnd"/>
      <w:r w:rsidRPr="204BE82B">
        <w:rPr>
          <w:rFonts w:ascii="Times New Roman" w:eastAsia="Times New Roman" w:hAnsi="Times New Roman" w:cs="Times New Roman"/>
          <w:i/>
          <w:iCs/>
          <w:lang w:val="fr-FR" w:eastAsia="zh-CN"/>
        </w:rPr>
        <w:t>:</w:t>
      </w:r>
      <w:proofErr w:type="gramEnd"/>
      <w:r w:rsidRPr="204BE82B">
        <w:rPr>
          <w:rFonts w:ascii="Times New Roman" w:eastAsia="Times New Roman" w:hAnsi="Times New Roman" w:cs="Times New Roman"/>
          <w:i/>
          <w:iCs/>
          <w:lang w:val="fr-FR" w:eastAsia="zh-CN"/>
        </w:rPr>
        <w:t xml:space="preserve"> High </w:t>
      </w:r>
      <w:proofErr w:type="spellStart"/>
      <w:r w:rsidRPr="204BE82B">
        <w:rPr>
          <w:rFonts w:ascii="Times New Roman" w:eastAsia="Times New Roman" w:hAnsi="Times New Roman" w:cs="Times New Roman"/>
          <w:i/>
          <w:iCs/>
          <w:lang w:val="fr-FR" w:eastAsia="zh-CN"/>
        </w:rPr>
        <w:t>school</w:t>
      </w:r>
      <w:proofErr w:type="spellEnd"/>
      <w:r w:rsidRPr="204BE82B">
        <w:rPr>
          <w:rFonts w:ascii="Times New Roman" w:eastAsia="Times New Roman" w:hAnsi="Times New Roman" w:cs="Times New Roman"/>
          <w:i/>
          <w:iCs/>
          <w:lang w:val="fr-FR" w:eastAsia="zh-CN"/>
        </w:rPr>
        <w:t xml:space="preserve"> curricula</w:t>
      </w:r>
      <w:r w:rsidRPr="204BE82B">
        <w:rPr>
          <w:rFonts w:ascii="Times New Roman" w:eastAsia="Times New Roman" w:hAnsi="Times New Roman" w:cs="Times New Roman"/>
          <w:lang w:val="fr-FR" w:eastAsia="zh-CN"/>
        </w:rPr>
        <w:t xml:space="preserve"> [Poster </w:t>
      </w:r>
      <w:proofErr w:type="spellStart"/>
      <w:r w:rsidRPr="204BE82B">
        <w:rPr>
          <w:rFonts w:ascii="Times New Roman" w:eastAsia="Times New Roman" w:hAnsi="Times New Roman" w:cs="Times New Roman"/>
          <w:lang w:val="fr-FR" w:eastAsia="zh-CN"/>
        </w:rPr>
        <w:t>presentation</w:t>
      </w:r>
      <w:proofErr w:type="spellEnd"/>
      <w:r w:rsidRPr="204BE82B">
        <w:rPr>
          <w:rFonts w:ascii="Times New Roman" w:eastAsia="Times New Roman" w:hAnsi="Times New Roman" w:cs="Times New Roman"/>
          <w:lang w:val="fr-FR" w:eastAsia="zh-CN"/>
        </w:rPr>
        <w:t xml:space="preserve">]. Center for the </w:t>
      </w:r>
      <w:proofErr w:type="spellStart"/>
      <w:r w:rsidRPr="204BE82B">
        <w:rPr>
          <w:rFonts w:ascii="Times New Roman" w:eastAsia="Times New Roman" w:hAnsi="Times New Roman" w:cs="Times New Roman"/>
          <w:lang w:val="fr-FR" w:eastAsia="zh-CN"/>
        </w:rPr>
        <w:t>Study</w:t>
      </w:r>
      <w:proofErr w:type="spellEnd"/>
      <w:r w:rsidRPr="204BE82B">
        <w:rPr>
          <w:rFonts w:ascii="Times New Roman" w:eastAsia="Times New Roman" w:hAnsi="Times New Roman" w:cs="Times New Roman"/>
          <w:lang w:val="fr-FR" w:eastAsia="zh-CN"/>
        </w:rPr>
        <w:t xml:space="preserve"> of </w:t>
      </w:r>
      <w:proofErr w:type="spellStart"/>
      <w:r w:rsidRPr="204BE82B">
        <w:rPr>
          <w:rFonts w:ascii="Times New Roman" w:eastAsia="Times New Roman" w:hAnsi="Times New Roman" w:cs="Times New Roman"/>
          <w:lang w:val="fr-FR" w:eastAsia="zh-CN"/>
        </w:rPr>
        <w:t>Mathematics</w:t>
      </w:r>
      <w:proofErr w:type="spellEnd"/>
      <w:r w:rsidRPr="204BE82B">
        <w:rPr>
          <w:rFonts w:ascii="Times New Roman" w:eastAsia="Times New Roman" w:hAnsi="Times New Roman" w:cs="Times New Roman"/>
          <w:lang w:val="fr-FR" w:eastAsia="zh-CN"/>
        </w:rPr>
        <w:t xml:space="preserve"> Curriculum </w:t>
      </w:r>
      <w:proofErr w:type="spellStart"/>
      <w:r w:rsidRPr="204BE82B">
        <w:rPr>
          <w:rFonts w:ascii="Times New Roman" w:eastAsia="Times New Roman" w:hAnsi="Times New Roman" w:cs="Times New Roman"/>
          <w:lang w:val="fr-FR" w:eastAsia="zh-CN"/>
        </w:rPr>
        <w:t>Research</w:t>
      </w:r>
      <w:proofErr w:type="spellEnd"/>
      <w:r w:rsidRPr="204BE82B">
        <w:rPr>
          <w:rFonts w:ascii="Times New Roman" w:eastAsia="Times New Roman" w:hAnsi="Times New Roman" w:cs="Times New Roman"/>
          <w:lang w:val="fr-FR" w:eastAsia="zh-CN"/>
        </w:rPr>
        <w:t xml:space="preserve"> </w:t>
      </w:r>
      <w:proofErr w:type="spellStart"/>
      <w:r w:rsidRPr="204BE82B">
        <w:rPr>
          <w:rFonts w:ascii="Times New Roman" w:eastAsia="Times New Roman" w:hAnsi="Times New Roman" w:cs="Times New Roman"/>
          <w:lang w:val="fr-FR" w:eastAsia="zh-CN"/>
        </w:rPr>
        <w:t>Conference</w:t>
      </w:r>
      <w:proofErr w:type="spellEnd"/>
      <w:r w:rsidRPr="204BE82B">
        <w:rPr>
          <w:rFonts w:ascii="Times New Roman" w:eastAsia="Times New Roman" w:hAnsi="Times New Roman" w:cs="Times New Roman"/>
          <w:lang w:val="fr-FR" w:eastAsia="zh-CN"/>
        </w:rPr>
        <w:t>, Phoenix, AZ, United States.</w:t>
      </w:r>
    </w:p>
    <w:p w14:paraId="36ADA6E7" w14:textId="504894A2" w:rsidR="204BE82B" w:rsidRDefault="204BE82B" w:rsidP="204BE82B">
      <w:pPr>
        <w:ind w:left="720" w:hanging="720"/>
        <w:rPr>
          <w:rFonts w:ascii="Times New Roman" w:eastAsia="Times New Roman" w:hAnsi="Times New Roman" w:cs="Times New Roman"/>
          <w:lang w:val="fr-FR" w:eastAsia="zh-CN"/>
        </w:rPr>
      </w:pPr>
    </w:p>
    <w:p w14:paraId="656A4A84" w14:textId="469C0161" w:rsidR="727768E2" w:rsidRDefault="727768E2" w:rsidP="204BE82B">
      <w:pPr>
        <w:ind w:left="720" w:hanging="720"/>
        <w:rPr>
          <w:rFonts w:ascii="Times New Roman" w:eastAsia="Times New Roman" w:hAnsi="Times New Roman" w:cs="Times New Roman"/>
          <w:b/>
          <w:bCs/>
          <w:lang w:val="fr-FR" w:eastAsia="zh-CN"/>
        </w:rPr>
      </w:pPr>
      <w:r w:rsidRPr="204BE82B">
        <w:rPr>
          <w:rFonts w:ascii="Times New Roman" w:eastAsia="Times New Roman" w:hAnsi="Times New Roman" w:cs="Times New Roman"/>
          <w:lang w:val="fr-FR" w:eastAsia="zh-CN"/>
        </w:rPr>
        <w:t>(7)</w:t>
      </w:r>
      <w:r>
        <w:tab/>
      </w:r>
      <w:r w:rsidRPr="204BE82B">
        <w:rPr>
          <w:rFonts w:ascii="Times New Roman" w:eastAsia="Times New Roman" w:hAnsi="Times New Roman" w:cs="Times New Roman"/>
          <w:b/>
          <w:bCs/>
          <w:lang w:val="fr-FR" w:eastAsia="zh-CN"/>
        </w:rPr>
        <w:t>Fonger, N. L.</w:t>
      </w:r>
      <w:r w:rsidRPr="204BE82B">
        <w:rPr>
          <w:rFonts w:ascii="Times New Roman" w:eastAsia="Times New Roman" w:hAnsi="Times New Roman" w:cs="Times New Roman"/>
          <w:lang w:val="fr-FR" w:eastAsia="zh-CN"/>
        </w:rPr>
        <w:t xml:space="preserve">, </w:t>
      </w:r>
      <w:proofErr w:type="spellStart"/>
      <w:r w:rsidRPr="204BE82B">
        <w:rPr>
          <w:rFonts w:ascii="Times New Roman" w:eastAsia="Times New Roman" w:hAnsi="Times New Roman" w:cs="Times New Roman"/>
          <w:lang w:val="fr-FR" w:eastAsia="zh-CN"/>
        </w:rPr>
        <w:t>Edson</w:t>
      </w:r>
      <w:proofErr w:type="spellEnd"/>
      <w:r w:rsidRPr="204BE82B">
        <w:rPr>
          <w:rFonts w:ascii="Times New Roman" w:eastAsia="Times New Roman" w:hAnsi="Times New Roman" w:cs="Times New Roman"/>
          <w:lang w:val="fr-FR" w:eastAsia="zh-CN"/>
        </w:rPr>
        <w:t xml:space="preserve">, A. J., &amp; </w:t>
      </w:r>
      <w:proofErr w:type="spellStart"/>
      <w:r w:rsidRPr="204BE82B">
        <w:rPr>
          <w:rFonts w:ascii="Times New Roman" w:eastAsia="Times New Roman" w:hAnsi="Times New Roman" w:cs="Times New Roman"/>
          <w:lang w:val="fr-FR" w:eastAsia="zh-CN"/>
        </w:rPr>
        <w:t>Ziebarth</w:t>
      </w:r>
      <w:proofErr w:type="spellEnd"/>
      <w:r w:rsidRPr="204BE82B">
        <w:rPr>
          <w:rFonts w:ascii="Times New Roman" w:eastAsia="Times New Roman" w:hAnsi="Times New Roman" w:cs="Times New Roman"/>
          <w:lang w:val="fr-FR" w:eastAsia="zh-CN"/>
        </w:rPr>
        <w:t xml:space="preserve">, S. (2009). </w:t>
      </w:r>
      <w:proofErr w:type="spellStart"/>
      <w:r w:rsidRPr="204BE82B">
        <w:rPr>
          <w:rFonts w:ascii="Times New Roman" w:eastAsia="Times New Roman" w:hAnsi="Times New Roman" w:cs="Times New Roman"/>
          <w:i/>
          <w:iCs/>
          <w:lang w:val="fr-FR" w:eastAsia="zh-CN"/>
        </w:rPr>
        <w:t>Fidelity</w:t>
      </w:r>
      <w:proofErr w:type="spellEnd"/>
      <w:r w:rsidRPr="204BE82B">
        <w:rPr>
          <w:rFonts w:ascii="Times New Roman" w:eastAsia="Times New Roman" w:hAnsi="Times New Roman" w:cs="Times New Roman"/>
          <w:i/>
          <w:iCs/>
          <w:lang w:val="fr-FR" w:eastAsia="zh-CN"/>
        </w:rPr>
        <w:t xml:space="preserve"> of </w:t>
      </w:r>
      <w:proofErr w:type="spellStart"/>
      <w:r w:rsidRPr="204BE82B">
        <w:rPr>
          <w:rFonts w:ascii="Times New Roman" w:eastAsia="Times New Roman" w:hAnsi="Times New Roman" w:cs="Times New Roman"/>
          <w:i/>
          <w:iCs/>
          <w:lang w:val="fr-FR" w:eastAsia="zh-CN"/>
        </w:rPr>
        <w:t>implementation</w:t>
      </w:r>
      <w:proofErr w:type="spellEnd"/>
      <w:r w:rsidRPr="204BE82B">
        <w:rPr>
          <w:rFonts w:ascii="Times New Roman" w:eastAsia="Times New Roman" w:hAnsi="Times New Roman" w:cs="Times New Roman"/>
          <w:i/>
          <w:iCs/>
          <w:lang w:val="fr-FR" w:eastAsia="zh-CN"/>
        </w:rPr>
        <w:t xml:space="preserve"> </w:t>
      </w:r>
      <w:proofErr w:type="spellStart"/>
      <w:proofErr w:type="gramStart"/>
      <w:r w:rsidRPr="204BE82B">
        <w:rPr>
          <w:rFonts w:ascii="Times New Roman" w:eastAsia="Times New Roman" w:hAnsi="Times New Roman" w:cs="Times New Roman"/>
          <w:i/>
          <w:iCs/>
          <w:lang w:val="fr-FR" w:eastAsia="zh-CN"/>
        </w:rPr>
        <w:t>tools</w:t>
      </w:r>
      <w:proofErr w:type="spellEnd"/>
      <w:r w:rsidRPr="204BE82B">
        <w:rPr>
          <w:rFonts w:ascii="Times New Roman" w:eastAsia="Times New Roman" w:hAnsi="Times New Roman" w:cs="Times New Roman"/>
          <w:i/>
          <w:iCs/>
          <w:lang w:val="fr-FR" w:eastAsia="zh-CN"/>
        </w:rPr>
        <w:t>:</w:t>
      </w:r>
      <w:proofErr w:type="gramEnd"/>
      <w:r w:rsidRPr="204BE82B">
        <w:rPr>
          <w:rFonts w:ascii="Times New Roman" w:eastAsia="Times New Roman" w:hAnsi="Times New Roman" w:cs="Times New Roman"/>
          <w:i/>
          <w:iCs/>
          <w:lang w:val="fr-FR" w:eastAsia="zh-CN"/>
        </w:rPr>
        <w:t xml:space="preserve"> High </w:t>
      </w:r>
      <w:proofErr w:type="spellStart"/>
      <w:r w:rsidRPr="204BE82B">
        <w:rPr>
          <w:rFonts w:ascii="Times New Roman" w:eastAsia="Times New Roman" w:hAnsi="Times New Roman" w:cs="Times New Roman"/>
          <w:i/>
          <w:iCs/>
          <w:lang w:val="fr-FR" w:eastAsia="zh-CN"/>
        </w:rPr>
        <w:t>school</w:t>
      </w:r>
      <w:proofErr w:type="spellEnd"/>
      <w:r w:rsidRPr="204BE82B">
        <w:rPr>
          <w:rFonts w:ascii="Times New Roman" w:eastAsia="Times New Roman" w:hAnsi="Times New Roman" w:cs="Times New Roman"/>
          <w:i/>
          <w:iCs/>
          <w:lang w:val="fr-FR" w:eastAsia="zh-CN"/>
        </w:rPr>
        <w:t xml:space="preserve"> curricula</w:t>
      </w:r>
      <w:r w:rsidRPr="204BE82B">
        <w:rPr>
          <w:rFonts w:ascii="Times New Roman" w:eastAsia="Times New Roman" w:hAnsi="Times New Roman" w:cs="Times New Roman"/>
          <w:lang w:val="fr-FR" w:eastAsia="zh-CN"/>
        </w:rPr>
        <w:t xml:space="preserve"> [Poster </w:t>
      </w:r>
      <w:proofErr w:type="spellStart"/>
      <w:r w:rsidRPr="204BE82B">
        <w:rPr>
          <w:rFonts w:ascii="Times New Roman" w:eastAsia="Times New Roman" w:hAnsi="Times New Roman" w:cs="Times New Roman"/>
          <w:lang w:val="fr-FR" w:eastAsia="zh-CN"/>
        </w:rPr>
        <w:t>presentation</w:t>
      </w:r>
      <w:proofErr w:type="spellEnd"/>
      <w:r w:rsidRPr="204BE82B">
        <w:rPr>
          <w:rFonts w:ascii="Times New Roman" w:eastAsia="Times New Roman" w:hAnsi="Times New Roman" w:cs="Times New Roman"/>
          <w:lang w:val="fr-FR" w:eastAsia="zh-CN"/>
        </w:rPr>
        <w:t xml:space="preserve">]. </w:t>
      </w:r>
      <w:proofErr w:type="spellStart"/>
      <w:r w:rsidRPr="204BE82B">
        <w:rPr>
          <w:rFonts w:ascii="Times New Roman" w:eastAsia="Times New Roman" w:hAnsi="Times New Roman" w:cs="Times New Roman"/>
          <w:lang w:val="fr-FR" w:eastAsia="zh-CN"/>
        </w:rPr>
        <w:t>Third</w:t>
      </w:r>
      <w:proofErr w:type="spellEnd"/>
      <w:r w:rsidRPr="204BE82B">
        <w:rPr>
          <w:rFonts w:ascii="Times New Roman" w:eastAsia="Times New Roman" w:hAnsi="Times New Roman" w:cs="Times New Roman"/>
          <w:lang w:val="fr-FR" w:eastAsia="zh-CN"/>
        </w:rPr>
        <w:t xml:space="preserve"> </w:t>
      </w:r>
      <w:proofErr w:type="spellStart"/>
      <w:r w:rsidRPr="204BE82B">
        <w:rPr>
          <w:rFonts w:ascii="Times New Roman" w:eastAsia="Times New Roman" w:hAnsi="Times New Roman" w:cs="Times New Roman"/>
          <w:lang w:val="fr-FR" w:eastAsia="zh-CN"/>
        </w:rPr>
        <w:t>Annual</w:t>
      </w:r>
      <w:proofErr w:type="spellEnd"/>
      <w:r w:rsidRPr="204BE82B">
        <w:rPr>
          <w:rFonts w:ascii="Times New Roman" w:eastAsia="Times New Roman" w:hAnsi="Times New Roman" w:cs="Times New Roman"/>
          <w:lang w:val="fr-FR" w:eastAsia="zh-CN"/>
        </w:rPr>
        <w:t xml:space="preserve"> WMU </w:t>
      </w:r>
      <w:proofErr w:type="spellStart"/>
      <w:r w:rsidRPr="204BE82B">
        <w:rPr>
          <w:rFonts w:ascii="Times New Roman" w:eastAsia="Times New Roman" w:hAnsi="Times New Roman" w:cs="Times New Roman"/>
          <w:lang w:val="fr-FR" w:eastAsia="zh-CN"/>
        </w:rPr>
        <w:t>Research</w:t>
      </w:r>
      <w:proofErr w:type="spellEnd"/>
      <w:r w:rsidRPr="204BE82B">
        <w:rPr>
          <w:rFonts w:ascii="Times New Roman" w:eastAsia="Times New Roman" w:hAnsi="Times New Roman" w:cs="Times New Roman"/>
          <w:lang w:val="fr-FR" w:eastAsia="zh-CN"/>
        </w:rPr>
        <w:t xml:space="preserve"> and Creative </w:t>
      </w:r>
      <w:proofErr w:type="spellStart"/>
      <w:r w:rsidRPr="204BE82B">
        <w:rPr>
          <w:rFonts w:ascii="Times New Roman" w:eastAsia="Times New Roman" w:hAnsi="Times New Roman" w:cs="Times New Roman"/>
          <w:lang w:val="fr-FR" w:eastAsia="zh-CN"/>
        </w:rPr>
        <w:t>Activities</w:t>
      </w:r>
      <w:proofErr w:type="spellEnd"/>
      <w:r w:rsidRPr="204BE82B">
        <w:rPr>
          <w:rFonts w:ascii="Times New Roman" w:eastAsia="Times New Roman" w:hAnsi="Times New Roman" w:cs="Times New Roman"/>
          <w:lang w:val="fr-FR" w:eastAsia="zh-CN"/>
        </w:rPr>
        <w:t xml:space="preserve"> Poster Day, Western Michigan </w:t>
      </w:r>
      <w:proofErr w:type="spellStart"/>
      <w:r w:rsidRPr="204BE82B">
        <w:rPr>
          <w:rFonts w:ascii="Times New Roman" w:eastAsia="Times New Roman" w:hAnsi="Times New Roman" w:cs="Times New Roman"/>
          <w:lang w:val="fr-FR" w:eastAsia="zh-CN"/>
        </w:rPr>
        <w:t>University</w:t>
      </w:r>
      <w:proofErr w:type="spellEnd"/>
      <w:r w:rsidRPr="204BE82B">
        <w:rPr>
          <w:rFonts w:ascii="Times New Roman" w:eastAsia="Times New Roman" w:hAnsi="Times New Roman" w:cs="Times New Roman"/>
          <w:lang w:val="fr-FR" w:eastAsia="zh-CN"/>
        </w:rPr>
        <w:t>, Kalamazoo, MI, United States.</w:t>
      </w:r>
    </w:p>
    <w:p w14:paraId="0370412F" w14:textId="2F083897" w:rsidR="204BE82B" w:rsidRDefault="204BE82B" w:rsidP="204BE82B">
      <w:pPr>
        <w:ind w:left="720" w:hanging="720"/>
        <w:rPr>
          <w:rFonts w:ascii="Times New Roman" w:eastAsia="Times New Roman" w:hAnsi="Times New Roman" w:cs="Times New Roman"/>
          <w:lang w:val="fr-FR" w:eastAsia="zh-CN"/>
        </w:rPr>
      </w:pPr>
    </w:p>
    <w:p w14:paraId="1006553A" w14:textId="3566F832" w:rsidR="727768E2" w:rsidRDefault="727768E2"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val="fr-FR" w:eastAsia="zh-CN"/>
        </w:rPr>
        <w:t>(6)</w:t>
      </w:r>
      <w:r>
        <w:tab/>
      </w:r>
      <w:r w:rsidRPr="204BE82B">
        <w:rPr>
          <w:rFonts w:ascii="Times New Roman" w:eastAsia="Times New Roman" w:hAnsi="Times New Roman" w:cs="Times New Roman"/>
          <w:b/>
          <w:bCs/>
          <w:lang w:val="fr-FR" w:eastAsia="zh-CN"/>
        </w:rPr>
        <w:t>Fonger, N. L.</w:t>
      </w:r>
      <w:r w:rsidRPr="204BE82B">
        <w:rPr>
          <w:rFonts w:ascii="Times New Roman" w:eastAsia="Times New Roman" w:hAnsi="Times New Roman" w:cs="Times New Roman"/>
          <w:lang w:val="fr-FR" w:eastAsia="zh-CN"/>
        </w:rPr>
        <w:t xml:space="preserve"> (2009). </w:t>
      </w:r>
      <w:proofErr w:type="spellStart"/>
      <w:r w:rsidRPr="204BE82B">
        <w:rPr>
          <w:rFonts w:ascii="Times New Roman" w:eastAsia="Times New Roman" w:hAnsi="Times New Roman" w:cs="Times New Roman"/>
          <w:i/>
          <w:iCs/>
          <w:lang w:val="fr-FR" w:eastAsia="zh-CN"/>
        </w:rPr>
        <w:t>Technology</w:t>
      </w:r>
      <w:proofErr w:type="spellEnd"/>
      <w:r w:rsidRPr="204BE82B">
        <w:rPr>
          <w:rFonts w:ascii="Times New Roman" w:eastAsia="Times New Roman" w:hAnsi="Times New Roman" w:cs="Times New Roman"/>
          <w:i/>
          <w:iCs/>
          <w:lang w:val="fr-FR" w:eastAsia="zh-CN"/>
        </w:rPr>
        <w:t xml:space="preserve">-intensive curricula and </w:t>
      </w:r>
      <w:proofErr w:type="spellStart"/>
      <w:r w:rsidRPr="204BE82B">
        <w:rPr>
          <w:rFonts w:ascii="Times New Roman" w:eastAsia="Times New Roman" w:hAnsi="Times New Roman" w:cs="Times New Roman"/>
          <w:i/>
          <w:iCs/>
          <w:lang w:val="fr-FR" w:eastAsia="zh-CN"/>
        </w:rPr>
        <w:t>student</w:t>
      </w:r>
      <w:proofErr w:type="spellEnd"/>
      <w:r w:rsidRPr="204BE82B">
        <w:rPr>
          <w:rFonts w:ascii="Times New Roman" w:eastAsia="Times New Roman" w:hAnsi="Times New Roman" w:cs="Times New Roman"/>
          <w:i/>
          <w:iCs/>
          <w:lang w:val="fr-FR" w:eastAsia="zh-CN"/>
        </w:rPr>
        <w:t xml:space="preserve"> </w:t>
      </w:r>
      <w:proofErr w:type="spellStart"/>
      <w:r w:rsidRPr="204BE82B">
        <w:rPr>
          <w:rFonts w:ascii="Times New Roman" w:eastAsia="Times New Roman" w:hAnsi="Times New Roman" w:cs="Times New Roman"/>
          <w:i/>
          <w:iCs/>
          <w:lang w:val="fr-FR" w:eastAsia="zh-CN"/>
        </w:rPr>
        <w:t>learning</w:t>
      </w:r>
      <w:proofErr w:type="spellEnd"/>
      <w:r w:rsidRPr="204BE82B">
        <w:rPr>
          <w:rFonts w:ascii="Times New Roman" w:eastAsia="Times New Roman" w:hAnsi="Times New Roman" w:cs="Times New Roman"/>
          <w:lang w:val="fr-FR" w:eastAsia="zh-CN"/>
        </w:rPr>
        <w:t xml:space="preserve"> [</w:t>
      </w:r>
      <w:proofErr w:type="spellStart"/>
      <w:r w:rsidRPr="204BE82B">
        <w:rPr>
          <w:rFonts w:ascii="Times New Roman" w:eastAsia="Times New Roman" w:hAnsi="Times New Roman" w:cs="Times New Roman"/>
          <w:lang w:val="fr-FR" w:eastAsia="zh-CN"/>
        </w:rPr>
        <w:t>Presentation</w:t>
      </w:r>
      <w:proofErr w:type="spellEnd"/>
      <w:r w:rsidRPr="204BE82B">
        <w:rPr>
          <w:rFonts w:ascii="Times New Roman" w:eastAsia="Times New Roman" w:hAnsi="Times New Roman" w:cs="Times New Roman"/>
          <w:lang w:val="fr-FR" w:eastAsia="zh-CN"/>
        </w:rPr>
        <w:t xml:space="preserve">]. Center for the </w:t>
      </w:r>
      <w:proofErr w:type="spellStart"/>
      <w:r w:rsidRPr="204BE82B">
        <w:rPr>
          <w:rFonts w:ascii="Times New Roman" w:eastAsia="Times New Roman" w:hAnsi="Times New Roman" w:cs="Times New Roman"/>
          <w:lang w:val="fr-FR" w:eastAsia="zh-CN"/>
        </w:rPr>
        <w:t>Study</w:t>
      </w:r>
      <w:proofErr w:type="spellEnd"/>
      <w:r w:rsidRPr="204BE82B">
        <w:rPr>
          <w:rFonts w:ascii="Times New Roman" w:eastAsia="Times New Roman" w:hAnsi="Times New Roman" w:cs="Times New Roman"/>
          <w:lang w:val="fr-FR" w:eastAsia="zh-CN"/>
        </w:rPr>
        <w:t xml:space="preserve"> of </w:t>
      </w:r>
      <w:proofErr w:type="spellStart"/>
      <w:r w:rsidRPr="204BE82B">
        <w:rPr>
          <w:rFonts w:ascii="Times New Roman" w:eastAsia="Times New Roman" w:hAnsi="Times New Roman" w:cs="Times New Roman"/>
          <w:lang w:val="fr-FR" w:eastAsia="zh-CN"/>
        </w:rPr>
        <w:t>Mathematics</w:t>
      </w:r>
      <w:proofErr w:type="spellEnd"/>
      <w:r w:rsidRPr="204BE82B">
        <w:rPr>
          <w:rFonts w:ascii="Times New Roman" w:eastAsia="Times New Roman" w:hAnsi="Times New Roman" w:cs="Times New Roman"/>
          <w:lang w:val="fr-FR" w:eastAsia="zh-CN"/>
        </w:rPr>
        <w:t xml:space="preserve"> Curriculum </w:t>
      </w:r>
      <w:proofErr w:type="spellStart"/>
      <w:r w:rsidRPr="204BE82B">
        <w:rPr>
          <w:rFonts w:ascii="Times New Roman" w:eastAsia="Times New Roman" w:hAnsi="Times New Roman" w:cs="Times New Roman"/>
          <w:lang w:val="fr-FR" w:eastAsia="zh-CN"/>
        </w:rPr>
        <w:t>Research</w:t>
      </w:r>
      <w:proofErr w:type="spellEnd"/>
      <w:r w:rsidRPr="204BE82B">
        <w:rPr>
          <w:rFonts w:ascii="Times New Roman" w:eastAsia="Times New Roman" w:hAnsi="Times New Roman" w:cs="Times New Roman"/>
          <w:lang w:val="fr-FR" w:eastAsia="zh-CN"/>
        </w:rPr>
        <w:t xml:space="preserve"> </w:t>
      </w:r>
      <w:proofErr w:type="spellStart"/>
      <w:r w:rsidRPr="204BE82B">
        <w:rPr>
          <w:rFonts w:ascii="Times New Roman" w:eastAsia="Times New Roman" w:hAnsi="Times New Roman" w:cs="Times New Roman"/>
          <w:lang w:val="fr-FR" w:eastAsia="zh-CN"/>
        </w:rPr>
        <w:t>Conference</w:t>
      </w:r>
      <w:proofErr w:type="spellEnd"/>
      <w:r w:rsidRPr="204BE82B">
        <w:rPr>
          <w:rFonts w:ascii="Times New Roman" w:eastAsia="Times New Roman" w:hAnsi="Times New Roman" w:cs="Times New Roman"/>
          <w:lang w:val="fr-FR" w:eastAsia="zh-CN"/>
        </w:rPr>
        <w:t>, Phoenix, AZ, United States.</w:t>
      </w:r>
    </w:p>
    <w:p w14:paraId="05EA4B93" w14:textId="5DE0E7AF" w:rsidR="204BE82B" w:rsidRDefault="204BE82B" w:rsidP="204BE82B">
      <w:pPr>
        <w:ind w:left="720" w:hanging="720"/>
        <w:rPr>
          <w:rFonts w:ascii="Times New Roman" w:eastAsia="Times New Roman" w:hAnsi="Times New Roman" w:cs="Times New Roman"/>
          <w:lang w:eastAsia="zh-CN"/>
        </w:rPr>
      </w:pPr>
    </w:p>
    <w:p w14:paraId="7B301CE4" w14:textId="3C7C895A" w:rsidR="727768E2" w:rsidRDefault="727768E2"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(5)</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(2009). </w:t>
      </w:r>
      <w:r w:rsidRPr="204BE82B">
        <w:rPr>
          <w:rFonts w:ascii="Times New Roman" w:eastAsia="Times New Roman" w:hAnsi="Times New Roman" w:cs="Times New Roman"/>
          <w:i/>
          <w:iCs/>
          <w:lang w:eastAsia="zh-CN"/>
        </w:rPr>
        <w:t>CAS-based task frameworks and linking multiple representations</w:t>
      </w:r>
      <w:r w:rsidRPr="204BE82B">
        <w:rPr>
          <w:rFonts w:ascii="Times New Roman" w:eastAsia="Times New Roman" w:hAnsi="Times New Roman" w:cs="Times New Roman"/>
          <w:lang w:eastAsia="zh-CN"/>
        </w:rPr>
        <w:t xml:space="preserve"> [Virtual presentation]. 6</w:t>
      </w:r>
      <w:r w:rsidRPr="204BE82B">
        <w:rPr>
          <w:rFonts w:ascii="Times New Roman" w:eastAsia="Times New Roman" w:hAnsi="Times New Roman" w:cs="Times New Roman"/>
          <w:vertAlign w:val="superscript"/>
          <w:lang w:eastAsia="zh-CN"/>
        </w:rPr>
        <w:t>th</w:t>
      </w:r>
      <w:r w:rsidRPr="204BE82B">
        <w:rPr>
          <w:rFonts w:ascii="Times New Roman" w:eastAsia="Times New Roman" w:hAnsi="Times New Roman" w:cs="Times New Roman"/>
          <w:lang w:eastAsia="zh-CN"/>
        </w:rPr>
        <w:t xml:space="preserve"> Computer Algebra in Mathematics Education (CAME) Symposium, Belgrade, Serbia.</w:t>
      </w:r>
    </w:p>
    <w:p w14:paraId="66A7B57A" w14:textId="5BEDF78D" w:rsidR="204BE82B" w:rsidRDefault="204BE82B" w:rsidP="204BE82B">
      <w:pPr>
        <w:ind w:left="720" w:hanging="720"/>
        <w:rPr>
          <w:rFonts w:ascii="Times New Roman" w:eastAsia="Times New Roman" w:hAnsi="Times New Roman" w:cs="Times New Roman"/>
          <w:lang w:val="fr-FR" w:eastAsia="zh-CN"/>
        </w:rPr>
      </w:pPr>
    </w:p>
    <w:p w14:paraId="7BF10157" w14:textId="0BF800BE" w:rsidR="727768E2" w:rsidRDefault="727768E2"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val="fr-FR" w:eastAsia="zh-CN"/>
        </w:rPr>
        <w:t>(4)</w:t>
      </w:r>
      <w:r>
        <w:tab/>
      </w:r>
      <w:proofErr w:type="spellStart"/>
      <w:r w:rsidRPr="204BE82B">
        <w:rPr>
          <w:rFonts w:ascii="Times New Roman" w:eastAsia="Times New Roman" w:hAnsi="Times New Roman" w:cs="Times New Roman"/>
          <w:b/>
          <w:bCs/>
          <w:lang w:val="fr-FR" w:eastAsia="zh-CN"/>
        </w:rPr>
        <w:t>Lanie</w:t>
      </w:r>
      <w:proofErr w:type="spellEnd"/>
      <w:r w:rsidRPr="204BE82B">
        <w:rPr>
          <w:rFonts w:ascii="Times New Roman" w:eastAsia="Times New Roman" w:hAnsi="Times New Roman" w:cs="Times New Roman"/>
          <w:b/>
          <w:bCs/>
          <w:lang w:val="fr-FR" w:eastAsia="zh-CN"/>
        </w:rPr>
        <w:t>, N.</w:t>
      </w:r>
      <w:r w:rsidRPr="204BE82B">
        <w:rPr>
          <w:rFonts w:ascii="Times New Roman" w:eastAsia="Times New Roman" w:hAnsi="Times New Roman" w:cs="Times New Roman"/>
          <w:lang w:val="fr-FR" w:eastAsia="zh-CN"/>
        </w:rPr>
        <w:t xml:space="preserve"> (2008). </w:t>
      </w:r>
      <w:proofErr w:type="spellStart"/>
      <w:r w:rsidRPr="204BE82B">
        <w:rPr>
          <w:rFonts w:ascii="Times New Roman" w:eastAsia="Times New Roman" w:hAnsi="Times New Roman" w:cs="Times New Roman"/>
          <w:i/>
          <w:iCs/>
          <w:lang w:val="fr-FR" w:eastAsia="zh-CN"/>
        </w:rPr>
        <w:t>Delving</w:t>
      </w:r>
      <w:proofErr w:type="spellEnd"/>
      <w:r w:rsidRPr="204BE82B">
        <w:rPr>
          <w:rFonts w:ascii="Times New Roman" w:eastAsia="Times New Roman" w:hAnsi="Times New Roman" w:cs="Times New Roman"/>
          <w:i/>
          <w:iCs/>
          <w:lang w:val="fr-FR" w:eastAsia="zh-CN"/>
        </w:rPr>
        <w:t xml:space="preserve"> </w:t>
      </w:r>
      <w:proofErr w:type="spellStart"/>
      <w:r w:rsidRPr="204BE82B">
        <w:rPr>
          <w:rFonts w:ascii="Times New Roman" w:eastAsia="Times New Roman" w:hAnsi="Times New Roman" w:cs="Times New Roman"/>
          <w:i/>
          <w:iCs/>
          <w:lang w:val="fr-FR" w:eastAsia="zh-CN"/>
        </w:rPr>
        <w:t>deeper</w:t>
      </w:r>
      <w:proofErr w:type="spellEnd"/>
      <w:r w:rsidRPr="204BE82B">
        <w:rPr>
          <w:rFonts w:ascii="Times New Roman" w:eastAsia="Times New Roman" w:hAnsi="Times New Roman" w:cs="Times New Roman"/>
          <w:i/>
          <w:iCs/>
          <w:lang w:val="fr-FR" w:eastAsia="zh-CN"/>
        </w:rPr>
        <w:t xml:space="preserve"> </w:t>
      </w:r>
      <w:proofErr w:type="spellStart"/>
      <w:r w:rsidRPr="204BE82B">
        <w:rPr>
          <w:rFonts w:ascii="Times New Roman" w:eastAsia="Times New Roman" w:hAnsi="Times New Roman" w:cs="Times New Roman"/>
          <w:i/>
          <w:iCs/>
          <w:lang w:val="fr-FR" w:eastAsia="zh-CN"/>
        </w:rPr>
        <w:t>into</w:t>
      </w:r>
      <w:proofErr w:type="spellEnd"/>
      <w:r w:rsidRPr="204BE82B">
        <w:rPr>
          <w:rFonts w:ascii="Times New Roman" w:eastAsia="Times New Roman" w:hAnsi="Times New Roman" w:cs="Times New Roman"/>
          <w:i/>
          <w:iCs/>
          <w:lang w:val="fr-FR" w:eastAsia="zh-CN"/>
        </w:rPr>
        <w:t xml:space="preserve"> CPMP-</w:t>
      </w:r>
      <w:proofErr w:type="gramStart"/>
      <w:r w:rsidRPr="204BE82B">
        <w:rPr>
          <w:rFonts w:ascii="Times New Roman" w:eastAsia="Times New Roman" w:hAnsi="Times New Roman" w:cs="Times New Roman"/>
          <w:i/>
          <w:iCs/>
          <w:lang w:val="fr-FR" w:eastAsia="zh-CN"/>
        </w:rPr>
        <w:t>Tools:</w:t>
      </w:r>
      <w:proofErr w:type="gramEnd"/>
      <w:r w:rsidRPr="204BE82B">
        <w:rPr>
          <w:rFonts w:ascii="Times New Roman" w:eastAsia="Times New Roman" w:hAnsi="Times New Roman" w:cs="Times New Roman"/>
          <w:i/>
          <w:iCs/>
          <w:lang w:val="fr-FR" w:eastAsia="zh-CN"/>
        </w:rPr>
        <w:t xml:space="preserve"> Java-</w:t>
      </w:r>
      <w:proofErr w:type="spellStart"/>
      <w:r w:rsidRPr="204BE82B">
        <w:rPr>
          <w:rFonts w:ascii="Times New Roman" w:eastAsia="Times New Roman" w:hAnsi="Times New Roman" w:cs="Times New Roman"/>
          <w:i/>
          <w:iCs/>
          <w:lang w:val="fr-FR" w:eastAsia="zh-CN"/>
        </w:rPr>
        <w:t>based</w:t>
      </w:r>
      <w:proofErr w:type="spellEnd"/>
      <w:r w:rsidRPr="204BE82B">
        <w:rPr>
          <w:rFonts w:ascii="Times New Roman" w:eastAsia="Times New Roman" w:hAnsi="Times New Roman" w:cs="Times New Roman"/>
          <w:i/>
          <w:iCs/>
          <w:lang w:val="fr-FR" w:eastAsia="zh-CN"/>
        </w:rPr>
        <w:t xml:space="preserve"> </w:t>
      </w:r>
      <w:r w:rsidR="2903A0C2" w:rsidRPr="204BE82B">
        <w:rPr>
          <w:rFonts w:ascii="Times New Roman" w:eastAsia="Times New Roman" w:hAnsi="Times New Roman" w:cs="Times New Roman"/>
          <w:i/>
          <w:iCs/>
          <w:lang w:val="fr-FR" w:eastAsia="zh-CN"/>
        </w:rPr>
        <w:t>software</w:t>
      </w:r>
      <w:r w:rsidRPr="204BE82B">
        <w:rPr>
          <w:rFonts w:ascii="Times New Roman" w:eastAsia="Times New Roman" w:hAnsi="Times New Roman" w:cs="Times New Roman"/>
          <w:i/>
          <w:iCs/>
          <w:lang w:val="fr-FR" w:eastAsia="zh-CN"/>
        </w:rPr>
        <w:t xml:space="preserve"> for data </w:t>
      </w:r>
      <w:proofErr w:type="spellStart"/>
      <w:r w:rsidRPr="204BE82B">
        <w:rPr>
          <w:rFonts w:ascii="Times New Roman" w:eastAsia="Times New Roman" w:hAnsi="Times New Roman" w:cs="Times New Roman"/>
          <w:i/>
          <w:iCs/>
          <w:lang w:val="fr-FR" w:eastAsia="zh-CN"/>
        </w:rPr>
        <w:t>analysis</w:t>
      </w:r>
      <w:proofErr w:type="spellEnd"/>
      <w:r w:rsidRPr="204BE82B">
        <w:rPr>
          <w:rFonts w:ascii="Times New Roman" w:eastAsia="Times New Roman" w:hAnsi="Times New Roman" w:cs="Times New Roman"/>
          <w:i/>
          <w:iCs/>
          <w:lang w:val="fr-FR" w:eastAsia="zh-CN"/>
        </w:rPr>
        <w:t xml:space="preserve"> and </w:t>
      </w:r>
      <w:proofErr w:type="spellStart"/>
      <w:r w:rsidRPr="204BE82B">
        <w:rPr>
          <w:rFonts w:ascii="Times New Roman" w:eastAsia="Times New Roman" w:hAnsi="Times New Roman" w:cs="Times New Roman"/>
          <w:i/>
          <w:iCs/>
          <w:lang w:val="fr-FR" w:eastAsia="zh-CN"/>
        </w:rPr>
        <w:t>probability</w:t>
      </w:r>
      <w:proofErr w:type="spellEnd"/>
      <w:r w:rsidRPr="204BE82B">
        <w:rPr>
          <w:rFonts w:ascii="Times New Roman" w:eastAsia="Times New Roman" w:hAnsi="Times New Roman" w:cs="Times New Roman"/>
          <w:i/>
          <w:iCs/>
          <w:lang w:val="fr-FR" w:eastAsia="zh-CN"/>
        </w:rPr>
        <w:t xml:space="preserve"> simulation</w:t>
      </w:r>
      <w:r w:rsidRPr="204BE82B">
        <w:rPr>
          <w:rFonts w:ascii="Times New Roman" w:eastAsia="Times New Roman" w:hAnsi="Times New Roman" w:cs="Times New Roman"/>
          <w:lang w:val="fr-FR" w:eastAsia="zh-CN"/>
        </w:rPr>
        <w:t xml:space="preserve"> [P</w:t>
      </w:r>
      <w:proofErr w:type="spellStart"/>
      <w:r w:rsidRPr="204BE82B">
        <w:rPr>
          <w:rFonts w:ascii="Times New Roman" w:eastAsia="Times New Roman" w:hAnsi="Times New Roman" w:cs="Times New Roman"/>
          <w:lang w:eastAsia="zh-CN"/>
        </w:rPr>
        <w:t>oster</w:t>
      </w:r>
      <w:proofErr w:type="spellEnd"/>
      <w:r w:rsidRPr="204BE82B">
        <w:rPr>
          <w:rFonts w:ascii="Times New Roman" w:eastAsia="Times New Roman" w:hAnsi="Times New Roman" w:cs="Times New Roman"/>
          <w:lang w:eastAsia="zh-CN"/>
        </w:rPr>
        <w:t xml:space="preserve"> presentation]. Center for the Study of Mathematics Curriculum Research C</w:t>
      </w:r>
      <w:r w:rsidR="12460031" w:rsidRPr="204BE82B">
        <w:rPr>
          <w:rFonts w:ascii="Times New Roman" w:eastAsia="Times New Roman" w:hAnsi="Times New Roman" w:cs="Times New Roman"/>
          <w:lang w:eastAsia="zh-CN"/>
        </w:rPr>
        <w:t>o</w:t>
      </w:r>
      <w:r w:rsidRPr="204BE82B">
        <w:rPr>
          <w:rFonts w:ascii="Times New Roman" w:eastAsia="Times New Roman" w:hAnsi="Times New Roman" w:cs="Times New Roman"/>
          <w:lang w:eastAsia="zh-CN"/>
        </w:rPr>
        <w:t>nference, Phoenix, AZ, United States.</w:t>
      </w:r>
    </w:p>
    <w:p w14:paraId="43B85B3E" w14:textId="3EB36782" w:rsidR="204BE82B" w:rsidRDefault="204BE82B" w:rsidP="204BE82B">
      <w:pPr>
        <w:ind w:left="720" w:hanging="720"/>
        <w:rPr>
          <w:rFonts w:ascii="Times New Roman" w:eastAsia="Times New Roman" w:hAnsi="Times New Roman" w:cs="Times New Roman"/>
          <w:lang w:val="fr-FR" w:eastAsia="zh-CN"/>
        </w:rPr>
      </w:pPr>
    </w:p>
    <w:p w14:paraId="4830CAC4" w14:textId="053DC578" w:rsidR="727768E2" w:rsidRDefault="727768E2"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(3)</w:t>
      </w:r>
      <w:r>
        <w:tab/>
      </w:r>
      <w:r w:rsidRPr="204BE82B">
        <w:rPr>
          <w:rFonts w:ascii="Times New Roman" w:eastAsia="Times New Roman" w:hAnsi="Times New Roman" w:cs="Times New Roman"/>
          <w:b/>
          <w:bCs/>
          <w:lang w:eastAsia="zh-CN"/>
        </w:rPr>
        <w:t>Lanie, N.</w:t>
      </w:r>
      <w:r w:rsidRPr="204BE82B">
        <w:rPr>
          <w:rFonts w:ascii="Times New Roman" w:eastAsia="Times New Roman" w:hAnsi="Times New Roman" w:cs="Times New Roman"/>
          <w:lang w:eastAsia="zh-CN"/>
        </w:rPr>
        <w:t xml:space="preserve">, &amp; Hirsch, C. (2007). </w:t>
      </w:r>
      <w:r w:rsidRPr="204BE82B">
        <w:rPr>
          <w:rFonts w:ascii="Times New Roman" w:eastAsia="Times New Roman" w:hAnsi="Times New Roman" w:cs="Times New Roman"/>
          <w:i/>
          <w:iCs/>
          <w:lang w:eastAsia="zh-CN"/>
        </w:rPr>
        <w:t>Design and development of curriculum-embedded, Java-based software for high school mathematics</w:t>
      </w:r>
      <w:r w:rsidRPr="204BE82B">
        <w:rPr>
          <w:rFonts w:ascii="Times New Roman" w:eastAsia="Times New Roman" w:hAnsi="Times New Roman" w:cs="Times New Roman"/>
          <w:lang w:eastAsia="zh-CN"/>
        </w:rPr>
        <w:t xml:space="preserve"> [Poster presentation]. Center for the Study of Mathematics Curriculum Research Conference, Phoenix, AZ, United States.</w:t>
      </w:r>
    </w:p>
    <w:p w14:paraId="71F2410D" w14:textId="0E4D4375" w:rsidR="204BE82B" w:rsidRDefault="204BE82B" w:rsidP="204BE82B">
      <w:pPr>
        <w:ind w:left="720" w:hanging="720"/>
        <w:rPr>
          <w:rFonts w:ascii="Times New Roman" w:eastAsia="Times New Roman" w:hAnsi="Times New Roman" w:cs="Times New Roman"/>
          <w:lang w:val="fr-FR" w:eastAsia="zh-CN"/>
        </w:rPr>
      </w:pPr>
    </w:p>
    <w:p w14:paraId="39A40ADD" w14:textId="08BC2BF0" w:rsidR="7C3C5630" w:rsidRDefault="7C3C5630"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(2)</w:t>
      </w:r>
      <w:r>
        <w:tab/>
      </w:r>
      <w:r w:rsidRPr="204BE82B">
        <w:rPr>
          <w:rFonts w:ascii="Times New Roman" w:eastAsia="Times New Roman" w:hAnsi="Times New Roman" w:cs="Times New Roman"/>
          <w:lang w:eastAsia="zh-CN"/>
        </w:rPr>
        <w:t xml:space="preserve">Kemper, J. T., Hedican, E. B., &amp; </w:t>
      </w:r>
      <w:r w:rsidRPr="204BE82B">
        <w:rPr>
          <w:rFonts w:ascii="Times New Roman" w:eastAsia="Times New Roman" w:hAnsi="Times New Roman" w:cs="Times New Roman"/>
          <w:b/>
          <w:bCs/>
          <w:lang w:eastAsia="zh-CN"/>
        </w:rPr>
        <w:t>Lanie, N.</w:t>
      </w:r>
      <w:r w:rsidRPr="204BE82B">
        <w:rPr>
          <w:rFonts w:ascii="Times New Roman" w:eastAsia="Times New Roman" w:hAnsi="Times New Roman" w:cs="Times New Roman"/>
          <w:lang w:eastAsia="zh-CN"/>
        </w:rPr>
        <w:t xml:space="preserve"> (2004, November). </w:t>
      </w:r>
      <w:r w:rsidRPr="204BE82B">
        <w:rPr>
          <w:rFonts w:ascii="Times New Roman" w:eastAsia="Times New Roman" w:hAnsi="Times New Roman" w:cs="Times New Roman"/>
          <w:i/>
          <w:iCs/>
          <w:lang w:eastAsia="zh-CN"/>
        </w:rPr>
        <w:t xml:space="preserve">Prostate specific antigen as </w:t>
      </w:r>
      <w:proofErr w:type="gramStart"/>
      <w:r w:rsidRPr="00984FEE">
        <w:rPr>
          <w:rFonts w:ascii="Times New Roman" w:eastAsia="Times New Roman" w:hAnsi="Times New Roman" w:cs="Times New Roman"/>
          <w:i/>
          <w:iCs/>
          <w:lang w:eastAsia="zh-CN"/>
        </w:rPr>
        <w:t>bio-marker</w:t>
      </w:r>
      <w:proofErr w:type="gramEnd"/>
      <w:r w:rsidRPr="00984FEE">
        <w:rPr>
          <w:rFonts w:ascii="Times New Roman" w:eastAsia="Times New Roman" w:hAnsi="Times New Roman" w:cs="Times New Roman"/>
          <w:i/>
          <w:iCs/>
          <w:lang w:eastAsia="zh-CN"/>
        </w:rPr>
        <w:t xml:space="preserve"> </w:t>
      </w:r>
      <w:r w:rsidRPr="204BE82B">
        <w:rPr>
          <w:rFonts w:ascii="Times New Roman" w:eastAsia="Times New Roman" w:hAnsi="Times New Roman" w:cs="Times New Roman"/>
          <w:i/>
          <w:iCs/>
          <w:lang w:eastAsia="zh-CN"/>
        </w:rPr>
        <w:t>for prostate cancer</w:t>
      </w:r>
      <w:r w:rsidRPr="204BE82B">
        <w:rPr>
          <w:rFonts w:ascii="Times New Roman" w:eastAsia="Times New Roman" w:hAnsi="Times New Roman" w:cs="Times New Roman"/>
          <w:lang w:eastAsia="zh-CN"/>
        </w:rPr>
        <w:t xml:space="preserve"> [Presentation]. Center for Applied Mathematics, Math Appreciation Day, University of Saint Thomas, Saint Paul, MN, United States.</w:t>
      </w:r>
    </w:p>
    <w:p w14:paraId="2A5E0ED3" w14:textId="6404816A" w:rsidR="204BE82B" w:rsidRDefault="204BE82B" w:rsidP="204BE82B">
      <w:pPr>
        <w:ind w:left="720" w:hanging="720"/>
        <w:rPr>
          <w:rFonts w:ascii="Times New Roman" w:eastAsia="Times New Roman" w:hAnsi="Times New Roman" w:cs="Times New Roman"/>
          <w:lang w:val="fr-FR" w:eastAsia="zh-CN"/>
        </w:rPr>
      </w:pPr>
    </w:p>
    <w:p w14:paraId="37F18A86" w14:textId="33E576C3" w:rsidR="7C3C5630" w:rsidRDefault="7C3C5630" w:rsidP="204BE82B">
      <w:pPr>
        <w:ind w:left="720" w:hanging="720"/>
        <w:rPr>
          <w:rFonts w:ascii="Times New Roman" w:eastAsia="Times New Roman" w:hAnsi="Times New Roman" w:cs="Times New Roman"/>
          <w:lang w:val="fr-FR" w:eastAsia="zh-CN"/>
        </w:rPr>
      </w:pPr>
      <w:r w:rsidRPr="204BE82B">
        <w:rPr>
          <w:rFonts w:ascii="Times New Roman" w:eastAsia="Times New Roman" w:hAnsi="Times New Roman" w:cs="Times New Roman"/>
          <w:lang w:val="fr-FR" w:eastAsia="zh-CN"/>
        </w:rPr>
        <w:t>(1)</w:t>
      </w:r>
      <w:r>
        <w:tab/>
      </w:r>
      <w:proofErr w:type="spellStart"/>
      <w:r w:rsidRPr="204BE82B">
        <w:rPr>
          <w:rFonts w:ascii="Times New Roman" w:eastAsia="Times New Roman" w:hAnsi="Times New Roman" w:cs="Times New Roman"/>
          <w:lang w:val="fr-FR" w:eastAsia="zh-CN"/>
        </w:rPr>
        <w:t>Rezac</w:t>
      </w:r>
      <w:proofErr w:type="spellEnd"/>
      <w:r w:rsidRPr="204BE82B">
        <w:rPr>
          <w:rFonts w:ascii="Times New Roman" w:eastAsia="Times New Roman" w:hAnsi="Times New Roman" w:cs="Times New Roman"/>
          <w:lang w:val="fr-FR" w:eastAsia="zh-CN"/>
        </w:rPr>
        <w:t xml:space="preserve">, L., &amp; </w:t>
      </w:r>
      <w:proofErr w:type="spellStart"/>
      <w:r w:rsidRPr="204BE82B">
        <w:rPr>
          <w:rFonts w:ascii="Times New Roman" w:eastAsia="Times New Roman" w:hAnsi="Times New Roman" w:cs="Times New Roman"/>
          <w:b/>
          <w:bCs/>
          <w:lang w:val="fr-FR" w:eastAsia="zh-CN"/>
        </w:rPr>
        <w:t>Lanie</w:t>
      </w:r>
      <w:proofErr w:type="spellEnd"/>
      <w:r w:rsidRPr="204BE82B">
        <w:rPr>
          <w:rFonts w:ascii="Times New Roman" w:eastAsia="Times New Roman" w:hAnsi="Times New Roman" w:cs="Times New Roman"/>
          <w:b/>
          <w:bCs/>
          <w:lang w:val="fr-FR" w:eastAsia="zh-CN"/>
        </w:rPr>
        <w:t>, N.</w:t>
      </w:r>
      <w:r w:rsidRPr="204BE82B">
        <w:rPr>
          <w:rFonts w:ascii="Times New Roman" w:eastAsia="Times New Roman" w:hAnsi="Times New Roman" w:cs="Times New Roman"/>
          <w:lang w:val="fr-FR" w:eastAsia="zh-CN"/>
        </w:rPr>
        <w:t xml:space="preserve"> (2004, </w:t>
      </w:r>
      <w:proofErr w:type="spellStart"/>
      <w:r w:rsidRPr="204BE82B">
        <w:rPr>
          <w:rFonts w:ascii="Times New Roman" w:eastAsia="Times New Roman" w:hAnsi="Times New Roman" w:cs="Times New Roman"/>
          <w:lang w:val="fr-FR" w:eastAsia="zh-CN"/>
        </w:rPr>
        <w:t>September</w:t>
      </w:r>
      <w:proofErr w:type="spellEnd"/>
      <w:r w:rsidRPr="204BE82B">
        <w:rPr>
          <w:rFonts w:ascii="Times New Roman" w:eastAsia="Times New Roman" w:hAnsi="Times New Roman" w:cs="Times New Roman"/>
          <w:lang w:val="fr-FR" w:eastAsia="zh-CN"/>
        </w:rPr>
        <w:t xml:space="preserve">). </w:t>
      </w:r>
      <w:r w:rsidRPr="204BE82B">
        <w:rPr>
          <w:rFonts w:ascii="Times New Roman" w:eastAsia="Times New Roman" w:hAnsi="Times New Roman" w:cs="Times New Roman"/>
          <w:i/>
          <w:iCs/>
          <w:lang w:val="fr-FR" w:eastAsia="zh-CN"/>
        </w:rPr>
        <w:t xml:space="preserve">Classification and proof of 17 </w:t>
      </w:r>
      <w:proofErr w:type="spellStart"/>
      <w:r w:rsidRPr="204BE82B">
        <w:rPr>
          <w:rFonts w:ascii="Times New Roman" w:eastAsia="Times New Roman" w:hAnsi="Times New Roman" w:cs="Times New Roman"/>
          <w:i/>
          <w:iCs/>
          <w:lang w:val="fr-FR" w:eastAsia="zh-CN"/>
        </w:rPr>
        <w:t>planar</w:t>
      </w:r>
      <w:proofErr w:type="spellEnd"/>
      <w:r w:rsidRPr="204BE82B">
        <w:rPr>
          <w:rFonts w:ascii="Times New Roman" w:eastAsia="Times New Roman" w:hAnsi="Times New Roman" w:cs="Times New Roman"/>
          <w:i/>
          <w:iCs/>
          <w:lang w:val="fr-FR" w:eastAsia="zh-CN"/>
        </w:rPr>
        <w:t xml:space="preserve"> </w:t>
      </w:r>
      <w:proofErr w:type="spellStart"/>
      <w:r w:rsidRPr="204BE82B">
        <w:rPr>
          <w:rFonts w:ascii="Times New Roman" w:eastAsia="Times New Roman" w:hAnsi="Times New Roman" w:cs="Times New Roman"/>
          <w:i/>
          <w:iCs/>
          <w:lang w:val="fr-FR" w:eastAsia="zh-CN"/>
        </w:rPr>
        <w:t>symmetries</w:t>
      </w:r>
      <w:proofErr w:type="spellEnd"/>
      <w:r w:rsidRPr="204BE82B">
        <w:rPr>
          <w:rFonts w:ascii="Times New Roman" w:eastAsia="Times New Roman" w:hAnsi="Times New Roman" w:cs="Times New Roman"/>
          <w:lang w:val="fr-FR" w:eastAsia="zh-CN"/>
        </w:rPr>
        <w:t xml:space="preserve"> [Poster </w:t>
      </w:r>
      <w:proofErr w:type="spellStart"/>
      <w:r w:rsidRPr="204BE82B">
        <w:rPr>
          <w:rFonts w:ascii="Times New Roman" w:eastAsia="Times New Roman" w:hAnsi="Times New Roman" w:cs="Times New Roman"/>
          <w:lang w:val="fr-FR" w:eastAsia="zh-CN"/>
        </w:rPr>
        <w:t>presentation</w:t>
      </w:r>
      <w:proofErr w:type="spellEnd"/>
      <w:r w:rsidRPr="204BE82B">
        <w:rPr>
          <w:rFonts w:ascii="Times New Roman" w:eastAsia="Times New Roman" w:hAnsi="Times New Roman" w:cs="Times New Roman"/>
          <w:lang w:val="fr-FR" w:eastAsia="zh-CN"/>
        </w:rPr>
        <w:t xml:space="preserve">]. </w:t>
      </w:r>
      <w:proofErr w:type="spellStart"/>
      <w:r w:rsidRPr="204BE82B">
        <w:rPr>
          <w:rFonts w:ascii="Times New Roman" w:eastAsia="Times New Roman" w:hAnsi="Times New Roman" w:cs="Times New Roman"/>
          <w:lang w:val="fr-FR" w:eastAsia="zh-CN"/>
        </w:rPr>
        <w:t>University</w:t>
      </w:r>
      <w:proofErr w:type="spellEnd"/>
      <w:r w:rsidRPr="204BE82B">
        <w:rPr>
          <w:rFonts w:ascii="Times New Roman" w:eastAsia="Times New Roman" w:hAnsi="Times New Roman" w:cs="Times New Roman"/>
          <w:lang w:val="fr-FR" w:eastAsia="zh-CN"/>
        </w:rPr>
        <w:t xml:space="preserve"> of Saint Thomas, Saint Paul, MN, United States.</w:t>
      </w:r>
    </w:p>
    <w:p w14:paraId="4FC8024F" w14:textId="2EDDF792" w:rsidR="00B36520" w:rsidRDefault="00B36520" w:rsidP="003B4190">
      <w:pPr>
        <w:ind w:left="720" w:hanging="720"/>
        <w:rPr>
          <w:rFonts w:ascii="Times New Roman" w:eastAsia="Times New Roman" w:hAnsi="Times New Roman" w:cs="Times New Roman"/>
          <w:lang w:eastAsia="zh-CN"/>
        </w:rPr>
      </w:pPr>
    </w:p>
    <w:p w14:paraId="1B3D5B92" w14:textId="1FE71ADC" w:rsidR="00B36520" w:rsidRPr="00BB295E" w:rsidRDefault="423D84F2" w:rsidP="003B4190">
      <w:pPr>
        <w:rPr>
          <w:rFonts w:ascii="Times New Roman" w:eastAsia="Times New Roman" w:hAnsi="Times New Roman" w:cs="Times New Roman"/>
          <w:b/>
          <w:color w:val="000000" w:themeColor="text1"/>
          <w:lang w:eastAsia="zh-CN"/>
        </w:rPr>
      </w:pPr>
      <w:r w:rsidRPr="204BE82B">
        <w:rPr>
          <w:rFonts w:ascii="Times New Roman" w:eastAsia="Times New Roman" w:hAnsi="Times New Roman" w:cs="Times New Roman"/>
          <w:b/>
          <w:color w:val="000000" w:themeColor="text1"/>
          <w:lang w:eastAsia="zh-CN"/>
        </w:rPr>
        <w:t>B</w:t>
      </w:r>
      <w:r w:rsidR="6352354D" w:rsidRPr="204BE82B">
        <w:rPr>
          <w:rFonts w:ascii="Times New Roman" w:eastAsia="Times New Roman" w:hAnsi="Times New Roman" w:cs="Times New Roman"/>
          <w:b/>
          <w:color w:val="000000" w:themeColor="text1"/>
          <w:lang w:eastAsia="zh-CN"/>
        </w:rPr>
        <w:t xml:space="preserve">. </w:t>
      </w:r>
      <w:r w:rsidR="1F906B81" w:rsidRPr="204BE82B">
        <w:rPr>
          <w:rFonts w:ascii="Times New Roman" w:eastAsia="Times New Roman" w:hAnsi="Times New Roman" w:cs="Times New Roman"/>
          <w:b/>
          <w:color w:val="000000" w:themeColor="text1"/>
          <w:lang w:eastAsia="zh-CN"/>
        </w:rPr>
        <w:t>Teaching</w:t>
      </w:r>
      <w:r w:rsidR="6352354D" w:rsidRPr="204BE82B">
        <w:rPr>
          <w:rFonts w:ascii="Times New Roman" w:eastAsia="Times New Roman" w:hAnsi="Times New Roman" w:cs="Times New Roman"/>
          <w:b/>
          <w:color w:val="000000" w:themeColor="text1"/>
          <w:lang w:eastAsia="zh-CN"/>
        </w:rPr>
        <w:t xml:space="preserve"> Conference Presentations</w:t>
      </w:r>
      <w:r w:rsidR="429AF3B7" w:rsidRPr="204BE82B">
        <w:rPr>
          <w:rFonts w:ascii="Times New Roman" w:eastAsia="Times New Roman" w:hAnsi="Times New Roman" w:cs="Times New Roman"/>
          <w:b/>
          <w:bCs/>
          <w:color w:val="000000" w:themeColor="text1"/>
          <w:lang w:eastAsia="zh-CN"/>
        </w:rPr>
        <w:t xml:space="preserve"> (n=24)</w:t>
      </w:r>
    </w:p>
    <w:p w14:paraId="748C5F1B" w14:textId="350937E9" w:rsidR="3A766353" w:rsidRDefault="3A766353" w:rsidP="204BE82B">
      <w:pPr>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(24)</w:t>
      </w:r>
      <w:r>
        <w:tab/>
      </w:r>
      <w:proofErr w:type="spellStart"/>
      <w:r w:rsidR="71705CCA" w:rsidRPr="204BE82B">
        <w:rPr>
          <w:rFonts w:ascii="Times New Roman" w:eastAsia="Times New Roman" w:hAnsi="Times New Roman" w:cs="Times New Roman"/>
          <w:color w:val="000000" w:themeColor="text1"/>
          <w:lang w:eastAsia="zh-CN"/>
        </w:rPr>
        <w:t>Routhouska</w:t>
      </w:r>
      <w:proofErr w:type="spellEnd"/>
      <w:r w:rsidR="71705CCA" w:rsidRPr="204BE82B">
        <w:rPr>
          <w:rFonts w:ascii="Times New Roman" w:eastAsia="Times New Roman" w:hAnsi="Times New Roman" w:cs="Times New Roman"/>
          <w:color w:val="000000" w:themeColor="text1"/>
          <w:lang w:eastAsia="zh-CN"/>
        </w:rPr>
        <w:t xml:space="preserve">, B., Keech, K., &amp; </w:t>
      </w:r>
      <w:r w:rsidR="71705CCA" w:rsidRPr="204BE82B">
        <w:rPr>
          <w:rFonts w:ascii="Times New Roman" w:eastAsia="Times New Roman" w:hAnsi="Times New Roman" w:cs="Times New Roman"/>
          <w:b/>
          <w:bCs/>
          <w:color w:val="000000" w:themeColor="text1"/>
          <w:lang w:eastAsia="zh-CN"/>
        </w:rPr>
        <w:t>Fonger, N. L.</w:t>
      </w:r>
      <w:r w:rsidR="71705CCA" w:rsidRPr="204BE82B">
        <w:rPr>
          <w:rFonts w:ascii="Times New Roman" w:eastAsia="Times New Roman" w:hAnsi="Times New Roman" w:cs="Times New Roman"/>
          <w:color w:val="000000" w:themeColor="text1"/>
          <w:lang w:eastAsia="zh-CN"/>
        </w:rPr>
        <w:t xml:space="preserve"> (2024, February 5-7). </w:t>
      </w:r>
      <w:r w:rsidR="71705CCA" w:rsidRPr="204BE82B">
        <w:rPr>
          <w:rFonts w:ascii="Times New Roman" w:eastAsia="Times New Roman" w:hAnsi="Times New Roman" w:cs="Times New Roman"/>
          <w:i/>
          <w:iCs/>
          <w:color w:val="000000" w:themeColor="text1"/>
          <w:lang w:eastAsia="zh-CN"/>
        </w:rPr>
        <w:t>Using culturally relevant mathematics modeling to connect students with the community</w:t>
      </w:r>
      <w:r w:rsidR="71705CCA" w:rsidRPr="204BE82B">
        <w:rPr>
          <w:rFonts w:ascii="Times New Roman" w:eastAsia="Times New Roman" w:hAnsi="Times New Roman" w:cs="Times New Roman"/>
          <w:color w:val="000000" w:themeColor="text1"/>
          <w:lang w:eastAsia="zh-CN"/>
        </w:rPr>
        <w:t xml:space="preserve"> [Conference presentation]. Regional Meeting of the National Council of Teachers of Mathematics, Seattle, WA, United States.</w:t>
      </w:r>
    </w:p>
    <w:p w14:paraId="7938BE2B" w14:textId="4B7B68A2" w:rsidR="204BE82B" w:rsidRDefault="204BE82B" w:rsidP="204BE82B">
      <w:pPr>
        <w:ind w:left="720" w:hanging="720"/>
        <w:rPr>
          <w:rFonts w:ascii="Times New Roman" w:eastAsia="Times New Roman" w:hAnsi="Times New Roman" w:cs="Times New Roman"/>
          <w:color w:val="000000" w:themeColor="text1"/>
          <w:lang w:eastAsia="zh-CN"/>
        </w:rPr>
      </w:pPr>
    </w:p>
    <w:p w14:paraId="642E4A3C" w14:textId="0F607106" w:rsidR="15BD0F31" w:rsidRDefault="15BD0F31" w:rsidP="204BE82B">
      <w:pPr>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(23)</w:t>
      </w:r>
      <w:r>
        <w:tab/>
      </w:r>
      <w:r w:rsidR="71705CCA" w:rsidRPr="204BE82B">
        <w:rPr>
          <w:rFonts w:ascii="Times New Roman" w:eastAsia="Times New Roman" w:hAnsi="Times New Roman" w:cs="Times New Roman"/>
          <w:color w:val="000000" w:themeColor="text1"/>
          <w:lang w:eastAsia="zh-CN"/>
        </w:rPr>
        <w:t xml:space="preserve">Keech, K., </w:t>
      </w:r>
      <w:r w:rsidR="71705CCA" w:rsidRPr="204BE82B">
        <w:rPr>
          <w:rFonts w:ascii="Times New Roman" w:eastAsia="Times New Roman" w:hAnsi="Times New Roman" w:cs="Times New Roman"/>
          <w:b/>
          <w:bCs/>
          <w:color w:val="000000" w:themeColor="text1"/>
          <w:lang w:eastAsia="zh-CN"/>
        </w:rPr>
        <w:t>Fonger, N. L.</w:t>
      </w:r>
      <w:r w:rsidR="71705CCA" w:rsidRPr="204BE82B">
        <w:rPr>
          <w:rFonts w:ascii="Times New Roman" w:eastAsia="Times New Roman" w:hAnsi="Times New Roman" w:cs="Times New Roman"/>
          <w:color w:val="000000" w:themeColor="text1"/>
          <w:lang w:eastAsia="zh-CN"/>
        </w:rPr>
        <w:t xml:space="preserve">, &amp; </w:t>
      </w:r>
      <w:proofErr w:type="spellStart"/>
      <w:r w:rsidR="71705CCA" w:rsidRPr="204BE82B">
        <w:rPr>
          <w:rFonts w:ascii="Times New Roman" w:eastAsia="Times New Roman" w:hAnsi="Times New Roman" w:cs="Times New Roman"/>
          <w:color w:val="000000" w:themeColor="text1"/>
          <w:lang w:eastAsia="zh-CN"/>
        </w:rPr>
        <w:t>Routhouska</w:t>
      </w:r>
      <w:proofErr w:type="spellEnd"/>
      <w:r w:rsidR="71705CCA" w:rsidRPr="204BE82B">
        <w:rPr>
          <w:rFonts w:ascii="Times New Roman" w:eastAsia="Times New Roman" w:hAnsi="Times New Roman" w:cs="Times New Roman"/>
          <w:color w:val="000000" w:themeColor="text1"/>
          <w:lang w:eastAsia="zh-CN"/>
        </w:rPr>
        <w:t xml:space="preserve">, B. (2024, February 5-7). </w:t>
      </w:r>
      <w:r w:rsidR="71705CCA" w:rsidRPr="204BE82B">
        <w:rPr>
          <w:rFonts w:ascii="Times New Roman" w:eastAsia="Times New Roman" w:hAnsi="Times New Roman" w:cs="Times New Roman"/>
          <w:i/>
          <w:iCs/>
          <w:color w:val="000000" w:themeColor="text1"/>
          <w:lang w:eastAsia="zh-CN"/>
        </w:rPr>
        <w:t>Mathematics, social justice, advocacy, and belonging</w:t>
      </w:r>
      <w:r w:rsidR="71705CCA" w:rsidRPr="204BE82B">
        <w:rPr>
          <w:rFonts w:ascii="Times New Roman" w:eastAsia="Times New Roman" w:hAnsi="Times New Roman" w:cs="Times New Roman"/>
          <w:color w:val="000000" w:themeColor="text1"/>
          <w:lang w:eastAsia="zh-CN"/>
        </w:rPr>
        <w:t xml:space="preserve"> [Conference presentation]. Regional Meeting of the National Council of Teachers of Mathematics, Seattle, WA, United States.</w:t>
      </w:r>
    </w:p>
    <w:p w14:paraId="732958D5" w14:textId="15E99FFF" w:rsidR="204BE82B" w:rsidRDefault="204BE82B" w:rsidP="204BE82B">
      <w:pPr>
        <w:ind w:left="720" w:hanging="720"/>
        <w:rPr>
          <w:rFonts w:ascii="Times New Roman" w:eastAsia="Times New Roman" w:hAnsi="Times New Roman" w:cs="Times New Roman"/>
          <w:color w:val="000000" w:themeColor="text1"/>
          <w:lang w:eastAsia="zh-CN"/>
        </w:rPr>
      </w:pPr>
    </w:p>
    <w:p w14:paraId="46716CF6" w14:textId="6154CBEC" w:rsidR="33932061" w:rsidRDefault="33932061" w:rsidP="204BE82B">
      <w:pPr>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(22)</w:t>
      </w:r>
      <w:r>
        <w:tab/>
      </w:r>
      <w:r w:rsidR="71705CCA" w:rsidRPr="204BE82B">
        <w:rPr>
          <w:rFonts w:ascii="Times New Roman" w:eastAsia="Times New Roman" w:hAnsi="Times New Roman" w:cs="Times New Roman"/>
          <w:b/>
          <w:bCs/>
          <w:color w:val="000000" w:themeColor="text1"/>
          <w:lang w:eastAsia="zh-CN"/>
        </w:rPr>
        <w:t>Fonger, N. L.</w:t>
      </w:r>
      <w:r w:rsidR="71705CCA" w:rsidRPr="204BE82B">
        <w:rPr>
          <w:rFonts w:ascii="Times New Roman" w:eastAsia="Times New Roman" w:hAnsi="Times New Roman" w:cs="Times New Roman"/>
          <w:color w:val="000000" w:themeColor="text1"/>
          <w:lang w:eastAsia="zh-CN"/>
        </w:rPr>
        <w:t xml:space="preserve"> (2024, February 5-7). </w:t>
      </w:r>
      <w:r w:rsidR="71705CCA" w:rsidRPr="204BE82B">
        <w:rPr>
          <w:rFonts w:ascii="Times New Roman" w:eastAsia="Times New Roman" w:hAnsi="Times New Roman" w:cs="Times New Roman"/>
          <w:i/>
          <w:iCs/>
          <w:color w:val="000000" w:themeColor="text1"/>
          <w:lang w:eastAsia="zh-CN"/>
        </w:rPr>
        <w:t>Visualizing meaningful algebra for all: Achievement, access, identity, and power</w:t>
      </w:r>
      <w:r w:rsidR="71705CCA" w:rsidRPr="204BE82B">
        <w:rPr>
          <w:rFonts w:ascii="Times New Roman" w:eastAsia="Times New Roman" w:hAnsi="Times New Roman" w:cs="Times New Roman"/>
          <w:color w:val="000000" w:themeColor="text1"/>
          <w:lang w:eastAsia="zh-CN"/>
        </w:rPr>
        <w:t xml:space="preserve"> [Conference presentation]. Regional Meeting of the National Council of Teachers of Mathematics, Seattle, WA, United States.</w:t>
      </w:r>
    </w:p>
    <w:p w14:paraId="26181EFD" w14:textId="689ADFDA" w:rsidR="204BE82B" w:rsidRDefault="204BE82B" w:rsidP="204BE82B">
      <w:pPr>
        <w:ind w:left="720" w:hanging="720"/>
        <w:rPr>
          <w:rFonts w:ascii="Times New Roman" w:eastAsia="Times New Roman" w:hAnsi="Times New Roman" w:cs="Times New Roman"/>
          <w:color w:val="000000" w:themeColor="text1"/>
          <w:lang w:eastAsia="zh-CN"/>
        </w:rPr>
      </w:pPr>
    </w:p>
    <w:p w14:paraId="4D70B153" w14:textId="0ACA86F2" w:rsidR="2CC7AB88" w:rsidRDefault="2CC7AB88" w:rsidP="204BE82B">
      <w:pPr>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(21)</w:t>
      </w:r>
      <w:r>
        <w:tab/>
      </w:r>
      <w:r w:rsidR="71705CCA" w:rsidRPr="204BE82B">
        <w:rPr>
          <w:rFonts w:ascii="Times New Roman" w:eastAsia="Times New Roman" w:hAnsi="Times New Roman" w:cs="Times New Roman"/>
          <w:b/>
          <w:bCs/>
          <w:color w:val="000000" w:themeColor="text1"/>
          <w:lang w:eastAsia="zh-CN"/>
        </w:rPr>
        <w:t>Fonger, N. L.</w:t>
      </w:r>
      <w:r w:rsidR="71705CCA" w:rsidRPr="204BE82B">
        <w:rPr>
          <w:rFonts w:ascii="Times New Roman" w:eastAsia="Times New Roman" w:hAnsi="Times New Roman" w:cs="Times New Roman"/>
          <w:color w:val="000000" w:themeColor="text1"/>
          <w:lang w:eastAsia="zh-CN"/>
        </w:rPr>
        <w:t xml:space="preserve"> (2023, November 11). </w:t>
      </w:r>
      <w:r w:rsidR="71705CCA" w:rsidRPr="204BE82B">
        <w:rPr>
          <w:rFonts w:ascii="Times New Roman" w:eastAsia="Times New Roman" w:hAnsi="Times New Roman" w:cs="Times New Roman"/>
          <w:i/>
          <w:iCs/>
          <w:color w:val="000000" w:themeColor="text1"/>
          <w:lang w:eastAsia="zh-CN"/>
        </w:rPr>
        <w:t>Expanding what counts as meaningful algebra</w:t>
      </w:r>
      <w:r w:rsidR="71705CCA" w:rsidRPr="204BE82B">
        <w:rPr>
          <w:rFonts w:ascii="Times New Roman" w:eastAsia="Times New Roman" w:hAnsi="Times New Roman" w:cs="Times New Roman"/>
          <w:color w:val="000000" w:themeColor="text1"/>
          <w:lang w:eastAsia="zh-CN"/>
        </w:rPr>
        <w:t xml:space="preserve"> [Conference session]. Association for Mathematics Teachers of New York State (AMTNYS) Annual Meeting, Syracuse, NY, United States.</w:t>
      </w:r>
    </w:p>
    <w:p w14:paraId="524297E1" w14:textId="6BDDC574" w:rsidR="204BE82B" w:rsidRDefault="204BE82B" w:rsidP="204BE82B">
      <w:pPr>
        <w:ind w:left="720" w:hanging="720"/>
        <w:rPr>
          <w:rFonts w:ascii="Times New Roman" w:eastAsia="Times New Roman" w:hAnsi="Times New Roman" w:cs="Times New Roman"/>
          <w:color w:val="000000" w:themeColor="text1"/>
          <w:lang w:eastAsia="zh-CN"/>
        </w:rPr>
      </w:pPr>
    </w:p>
    <w:p w14:paraId="2C925BCB" w14:textId="0B808253" w:rsidR="7047AD95" w:rsidRDefault="7047AD95" w:rsidP="204BE82B">
      <w:pPr>
        <w:ind w:left="720" w:hanging="720"/>
        <w:rPr>
          <w:rFonts w:ascii="Times New Roman" w:eastAsia="Times New Roman" w:hAnsi="Times New Roman" w:cs="Times New Roman"/>
          <w:i/>
          <w:iCs/>
          <w:color w:val="000000" w:themeColor="text1"/>
          <w:lang w:eastAsia="zh-CN"/>
        </w:rPr>
      </w:pPr>
      <w:r w:rsidRPr="204BE82B">
        <w:rPr>
          <w:rFonts w:ascii="Times New Roman" w:eastAsia="Times New Roman" w:hAnsi="Times New Roman" w:cs="Times New Roman"/>
          <w:color w:val="000000" w:themeColor="text1"/>
          <w:lang w:eastAsia="zh-CN"/>
        </w:rPr>
        <w:t>(20)</w:t>
      </w:r>
      <w:r>
        <w:tab/>
      </w:r>
      <w:r w:rsidR="5BBB0316" w:rsidRPr="204BE82B">
        <w:rPr>
          <w:rFonts w:ascii="Times New Roman" w:eastAsia="Times New Roman" w:hAnsi="Times New Roman" w:cs="Times New Roman"/>
          <w:color w:val="000000" w:themeColor="text1"/>
          <w:lang w:eastAsia="zh-CN"/>
        </w:rPr>
        <w:t xml:space="preserve">Raja, W., Keech, K., </w:t>
      </w:r>
      <w:r w:rsidR="5BBB0316" w:rsidRPr="204BE82B">
        <w:rPr>
          <w:rFonts w:ascii="Times New Roman" w:eastAsia="Times New Roman" w:hAnsi="Times New Roman" w:cs="Times New Roman"/>
          <w:b/>
          <w:bCs/>
          <w:color w:val="000000" w:themeColor="text1"/>
          <w:lang w:eastAsia="zh-CN"/>
        </w:rPr>
        <w:t>Fonger, N. L.</w:t>
      </w:r>
      <w:r w:rsidR="5BBB0316" w:rsidRPr="204BE82B">
        <w:rPr>
          <w:rFonts w:ascii="Times New Roman" w:eastAsia="Times New Roman" w:hAnsi="Times New Roman" w:cs="Times New Roman"/>
          <w:color w:val="000000" w:themeColor="text1"/>
          <w:lang w:eastAsia="zh-CN"/>
        </w:rPr>
        <w:t xml:space="preserve">, &amp; </w:t>
      </w:r>
      <w:proofErr w:type="spellStart"/>
      <w:r w:rsidR="5BBB0316" w:rsidRPr="204BE82B">
        <w:rPr>
          <w:rFonts w:ascii="Times New Roman" w:eastAsia="Times New Roman" w:hAnsi="Times New Roman" w:cs="Times New Roman"/>
          <w:color w:val="000000" w:themeColor="text1"/>
          <w:lang w:eastAsia="zh-CN"/>
        </w:rPr>
        <w:t>Voyias</w:t>
      </w:r>
      <w:proofErr w:type="spellEnd"/>
      <w:r w:rsidR="5BBB0316" w:rsidRPr="204BE82B">
        <w:rPr>
          <w:rFonts w:ascii="Times New Roman" w:eastAsia="Times New Roman" w:hAnsi="Times New Roman" w:cs="Times New Roman"/>
          <w:color w:val="000000" w:themeColor="text1"/>
          <w:lang w:eastAsia="zh-CN"/>
        </w:rPr>
        <w:t xml:space="preserve">, K. (2023, November). </w:t>
      </w:r>
      <w:r w:rsidR="5BBB0316" w:rsidRPr="204BE82B">
        <w:rPr>
          <w:rFonts w:ascii="Times New Roman" w:eastAsia="Times New Roman" w:hAnsi="Times New Roman" w:cs="Times New Roman"/>
          <w:i/>
          <w:iCs/>
          <w:color w:val="000000" w:themeColor="text1"/>
          <w:lang w:eastAsia="zh-CN"/>
        </w:rPr>
        <w:t>How can we support students learning in social justice mathematics classrooms?</w:t>
      </w:r>
      <w:r w:rsidR="5BBB0316" w:rsidRPr="204BE82B">
        <w:rPr>
          <w:rFonts w:ascii="Times New Roman" w:eastAsia="Times New Roman" w:hAnsi="Times New Roman" w:cs="Times New Roman"/>
          <w:color w:val="000000" w:themeColor="text1"/>
          <w:lang w:eastAsia="zh-CN"/>
        </w:rPr>
        <w:t xml:space="preserve"> [Conference session]. Association for mathematics Teachers of New York State (AMTNYS) Annual Meeting, Syracuse, NY, United States.</w:t>
      </w:r>
    </w:p>
    <w:p w14:paraId="6FB4AA42" w14:textId="0340CC98" w:rsidR="204BE82B" w:rsidRDefault="204BE82B" w:rsidP="204BE82B">
      <w:pPr>
        <w:ind w:left="720" w:hanging="720"/>
        <w:rPr>
          <w:rFonts w:ascii="Times New Roman" w:eastAsia="Times New Roman" w:hAnsi="Times New Roman" w:cs="Times New Roman"/>
          <w:color w:val="000000" w:themeColor="text1"/>
          <w:lang w:eastAsia="zh-CN"/>
        </w:rPr>
      </w:pPr>
    </w:p>
    <w:p w14:paraId="5B195C20" w14:textId="0C067592" w:rsidR="4A8EDFA4" w:rsidRDefault="4A8EDFA4" w:rsidP="204BE82B">
      <w:pPr>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(19)</w:t>
      </w:r>
      <w:r>
        <w:tab/>
      </w:r>
      <w:r w:rsidR="5260C4E9" w:rsidRPr="204BE82B">
        <w:rPr>
          <w:rFonts w:ascii="Times New Roman" w:eastAsia="Times New Roman" w:hAnsi="Times New Roman" w:cs="Times New Roman"/>
          <w:b/>
          <w:bCs/>
          <w:color w:val="000000" w:themeColor="text1"/>
          <w:lang w:eastAsia="zh-CN"/>
        </w:rPr>
        <w:t>Fonger, N. L.</w:t>
      </w:r>
      <w:r w:rsidR="5260C4E9" w:rsidRPr="204BE82B">
        <w:rPr>
          <w:rFonts w:ascii="Times New Roman" w:eastAsia="Times New Roman" w:hAnsi="Times New Roman" w:cs="Times New Roman"/>
          <w:color w:val="000000" w:themeColor="text1"/>
          <w:lang w:eastAsia="zh-CN"/>
        </w:rPr>
        <w:t xml:space="preserve"> (2021). </w:t>
      </w:r>
      <w:r w:rsidR="5260C4E9" w:rsidRPr="204BE82B">
        <w:rPr>
          <w:rFonts w:ascii="Times New Roman" w:eastAsia="Times New Roman" w:hAnsi="Times New Roman" w:cs="Times New Roman"/>
          <w:i/>
          <w:iCs/>
          <w:color w:val="000000" w:themeColor="text1"/>
          <w:lang w:eastAsia="zh-CN"/>
        </w:rPr>
        <w:t>Toward antiracist practice in mathematics education</w:t>
      </w:r>
      <w:r w:rsidR="5260C4E9" w:rsidRPr="204BE82B">
        <w:rPr>
          <w:rFonts w:ascii="Times New Roman" w:eastAsia="Times New Roman" w:hAnsi="Times New Roman" w:cs="Times New Roman"/>
          <w:color w:val="000000" w:themeColor="text1"/>
          <w:lang w:eastAsia="zh-CN"/>
        </w:rPr>
        <w:t xml:space="preserve"> [Virtual conference presentation]. Cornell University Department of Mathematics MATH 5080 Mathematics for Secondary School Teachers, NYS Master Teacher Program, Mathematics Professional Development.</w:t>
      </w:r>
    </w:p>
    <w:p w14:paraId="1EA4E183" w14:textId="25450E36" w:rsidR="204BE82B" w:rsidRDefault="204BE82B" w:rsidP="204BE82B">
      <w:pPr>
        <w:ind w:left="720" w:hanging="720"/>
        <w:rPr>
          <w:rFonts w:ascii="Times New Roman" w:eastAsia="Times New Roman" w:hAnsi="Times New Roman" w:cs="Times New Roman"/>
          <w:color w:val="000000" w:themeColor="text1"/>
          <w:lang w:eastAsia="zh-CN"/>
        </w:rPr>
      </w:pPr>
    </w:p>
    <w:p w14:paraId="4F04B3B1" w14:textId="6E9BF372" w:rsidR="0E9CC261" w:rsidRDefault="0E9CC261" w:rsidP="204BE82B">
      <w:pPr>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(18)</w:t>
      </w:r>
      <w:r>
        <w:tab/>
      </w:r>
      <w:r w:rsidR="5260C4E9" w:rsidRPr="204BE82B">
        <w:rPr>
          <w:rFonts w:ascii="Times New Roman" w:eastAsia="Times New Roman" w:hAnsi="Times New Roman" w:cs="Times New Roman"/>
          <w:b/>
          <w:bCs/>
          <w:color w:val="000000" w:themeColor="text1"/>
          <w:lang w:eastAsia="zh-CN"/>
        </w:rPr>
        <w:t>Fonger, N. L.</w:t>
      </w:r>
      <w:r w:rsidR="5260C4E9" w:rsidRPr="204BE82B">
        <w:rPr>
          <w:rFonts w:ascii="Times New Roman" w:eastAsia="Times New Roman" w:hAnsi="Times New Roman" w:cs="Times New Roman"/>
          <w:color w:val="000000" w:themeColor="text1"/>
          <w:lang w:eastAsia="zh-CN"/>
        </w:rPr>
        <w:t xml:space="preserve">, &amp; LaBeau, K. (2020, November). </w:t>
      </w:r>
      <w:r w:rsidR="5260C4E9" w:rsidRPr="204BE82B">
        <w:rPr>
          <w:rFonts w:ascii="Times New Roman" w:eastAsia="Times New Roman" w:hAnsi="Times New Roman" w:cs="Times New Roman"/>
          <w:i/>
          <w:iCs/>
          <w:color w:val="000000" w:themeColor="text1"/>
          <w:lang w:eastAsia="zh-CN"/>
        </w:rPr>
        <w:t>Visualizing bridges between research and practice</w:t>
      </w:r>
      <w:r w:rsidR="5260C4E9" w:rsidRPr="204BE82B">
        <w:rPr>
          <w:rFonts w:ascii="Times New Roman" w:eastAsia="Times New Roman" w:hAnsi="Times New Roman" w:cs="Times New Roman"/>
          <w:color w:val="000000" w:themeColor="text1"/>
          <w:lang w:eastAsia="zh-CN"/>
        </w:rPr>
        <w:t xml:space="preserve"> [Virtual conference session]. Association for Mathematics Teachers of New York State (AMTNYS) Annual Meeting, Syracuse, NY, United States. </w:t>
      </w:r>
      <w:hyperlink r:id="rId45">
        <w:r w:rsidR="5260C4E9" w:rsidRPr="204BE82B">
          <w:rPr>
            <w:rStyle w:val="Hyperlink"/>
            <w:rFonts w:ascii="Times New Roman" w:eastAsia="Times New Roman" w:hAnsi="Times New Roman" w:cs="Times New Roman"/>
            <w:lang w:eastAsia="zh-CN"/>
          </w:rPr>
          <w:t>https://sites.google.com/amtnys.org/amtnys2020/tues-nov-3rd?authuser=0</w:t>
        </w:r>
      </w:hyperlink>
    </w:p>
    <w:p w14:paraId="0244736F" w14:textId="661194EC" w:rsidR="204BE82B" w:rsidRDefault="204BE82B" w:rsidP="204BE82B">
      <w:pPr>
        <w:ind w:left="720" w:hanging="720"/>
        <w:rPr>
          <w:rFonts w:ascii="Times New Roman" w:eastAsia="Times New Roman" w:hAnsi="Times New Roman" w:cs="Times New Roman"/>
          <w:lang w:eastAsia="zh-CN"/>
        </w:rPr>
      </w:pPr>
    </w:p>
    <w:p w14:paraId="3DE0A920" w14:textId="635F194E" w:rsidR="6759801B" w:rsidRDefault="6759801B"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(17)</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(2020, January). </w:t>
      </w:r>
      <w:r w:rsidRPr="204BE82B">
        <w:rPr>
          <w:rFonts w:ascii="Times New Roman" w:eastAsia="Times New Roman" w:hAnsi="Times New Roman" w:cs="Times New Roman"/>
          <w:i/>
          <w:iCs/>
          <w:lang w:eastAsia="zh-CN"/>
        </w:rPr>
        <w:t>What is effective mathematics instruction?</w:t>
      </w:r>
      <w:r w:rsidRPr="204BE82B">
        <w:rPr>
          <w:rFonts w:ascii="Times New Roman" w:eastAsia="Times New Roman" w:hAnsi="Times New Roman" w:cs="Times New Roman"/>
          <w:lang w:eastAsia="zh-CN"/>
        </w:rPr>
        <w:t xml:space="preserve"> [Presentation]. The Study Council at Syracuse University 2019-2020: Regional Conversations and Networking, Syracuse University, Syracuse, NY, United States.</w:t>
      </w:r>
    </w:p>
    <w:p w14:paraId="7FB90DA9" w14:textId="590BFF00" w:rsidR="204BE82B" w:rsidRDefault="204BE82B" w:rsidP="204BE82B">
      <w:pPr>
        <w:ind w:left="720" w:hanging="720"/>
        <w:rPr>
          <w:rFonts w:ascii="Times New Roman" w:eastAsia="Times New Roman" w:hAnsi="Times New Roman" w:cs="Times New Roman"/>
          <w:lang w:eastAsia="zh-CN"/>
        </w:rPr>
      </w:pPr>
    </w:p>
    <w:p w14:paraId="5415DC49" w14:textId="14A17387" w:rsidR="6759801B" w:rsidRDefault="6759801B"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(16)</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(2019, June). </w:t>
      </w:r>
      <w:r w:rsidRPr="204BE82B">
        <w:rPr>
          <w:rFonts w:ascii="Times New Roman" w:eastAsia="Times New Roman" w:hAnsi="Times New Roman" w:cs="Times New Roman"/>
          <w:i/>
          <w:iCs/>
          <w:lang w:eastAsia="zh-CN"/>
        </w:rPr>
        <w:t>Fluency and meaning in solving equations</w:t>
      </w:r>
      <w:r w:rsidRPr="204BE82B">
        <w:rPr>
          <w:rFonts w:ascii="Times New Roman" w:eastAsia="Times New Roman" w:hAnsi="Times New Roman" w:cs="Times New Roman"/>
          <w:lang w:eastAsia="zh-CN"/>
        </w:rPr>
        <w:t xml:space="preserve"> [Presentation]. USACAS Conference, Chicago, IL, United States.</w:t>
      </w:r>
    </w:p>
    <w:p w14:paraId="55066583" w14:textId="780528D5" w:rsidR="204BE82B" w:rsidRDefault="204BE82B" w:rsidP="204BE82B">
      <w:pPr>
        <w:ind w:left="720" w:hanging="720"/>
        <w:rPr>
          <w:rFonts w:ascii="Times New Roman" w:eastAsia="Times New Roman" w:hAnsi="Times New Roman" w:cs="Times New Roman"/>
          <w:lang w:eastAsia="zh-CN"/>
        </w:rPr>
      </w:pPr>
    </w:p>
    <w:p w14:paraId="11FA5DA5" w14:textId="03C4B92C" w:rsidR="6759801B" w:rsidRDefault="6759801B"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lastRenderedPageBreak/>
        <w:t>(15)</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(2017, December 8). </w:t>
      </w:r>
      <w:r w:rsidRPr="204BE82B">
        <w:rPr>
          <w:rFonts w:ascii="Times New Roman" w:eastAsia="Times New Roman" w:hAnsi="Times New Roman" w:cs="Times New Roman"/>
          <w:i/>
          <w:iCs/>
          <w:lang w:eastAsia="zh-CN"/>
        </w:rPr>
        <w:t>Math anxiety: Causes and possible supports through instruction and leadership</w:t>
      </w:r>
      <w:r w:rsidRPr="204BE82B">
        <w:rPr>
          <w:rFonts w:ascii="Times New Roman" w:eastAsia="Times New Roman" w:hAnsi="Times New Roman" w:cs="Times New Roman"/>
          <w:lang w:eastAsia="zh-CN"/>
        </w:rPr>
        <w:t xml:space="preserve"> [Presentation]. Fall Meeting of the Math Mavens, Teacher Leaders and Math Coaches of Central New York, Fayetteville Elementary School, Fayetteville, NY, United States.</w:t>
      </w:r>
    </w:p>
    <w:p w14:paraId="14C4E731" w14:textId="13A4C887" w:rsidR="204BE82B" w:rsidRDefault="204BE82B" w:rsidP="204BE82B">
      <w:pPr>
        <w:ind w:left="720" w:hanging="720"/>
        <w:rPr>
          <w:rFonts w:ascii="Times New Roman" w:eastAsia="Times New Roman" w:hAnsi="Times New Roman" w:cs="Times New Roman"/>
          <w:lang w:eastAsia="zh-CN"/>
        </w:rPr>
      </w:pPr>
    </w:p>
    <w:p w14:paraId="5D867378" w14:textId="47720C2F" w:rsidR="6759801B" w:rsidRDefault="6759801B"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(14)</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Mayer, J., Huntley, M. A., &amp; Terrell, M. (2017, November). </w:t>
      </w:r>
      <w:r w:rsidRPr="204BE82B">
        <w:rPr>
          <w:rFonts w:ascii="Times New Roman" w:eastAsia="Times New Roman" w:hAnsi="Times New Roman" w:cs="Times New Roman"/>
          <w:i/>
          <w:iCs/>
          <w:lang w:eastAsia="zh-CN"/>
        </w:rPr>
        <w:t>Engaging in research: Why? How? Now! A teacher-researcher partnership</w:t>
      </w:r>
      <w:r w:rsidRPr="204BE82B">
        <w:rPr>
          <w:rFonts w:ascii="Times New Roman" w:eastAsia="Times New Roman" w:hAnsi="Times New Roman" w:cs="Times New Roman"/>
          <w:lang w:eastAsia="zh-CN"/>
        </w:rPr>
        <w:t xml:space="preserve"> [Conference Session]. Association for Mathematics Teachers of New York State (AMTNYS) Annual Meeting, Buffalo, NY, United States.</w:t>
      </w:r>
    </w:p>
    <w:p w14:paraId="46E58534" w14:textId="0BDC1DFC" w:rsidR="204BE82B" w:rsidRDefault="204BE82B" w:rsidP="204BE82B">
      <w:pPr>
        <w:ind w:left="720" w:hanging="720"/>
        <w:rPr>
          <w:rFonts w:ascii="Times New Roman" w:eastAsia="Times New Roman" w:hAnsi="Times New Roman" w:cs="Times New Roman"/>
          <w:lang w:eastAsia="zh-CN"/>
        </w:rPr>
      </w:pPr>
    </w:p>
    <w:p w14:paraId="102C8480" w14:textId="34EFB1F7" w:rsidR="6759801B" w:rsidRDefault="6759801B"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(13)</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(2017, June). </w:t>
      </w:r>
      <w:r w:rsidRPr="204BE82B">
        <w:rPr>
          <w:rFonts w:ascii="Times New Roman" w:eastAsia="Times New Roman" w:hAnsi="Times New Roman" w:cs="Times New Roman"/>
          <w:i/>
          <w:iCs/>
          <w:lang w:eastAsia="zh-CN"/>
        </w:rPr>
        <w:t>Triumphs and challenges in coordinating CAS and paper-and-pencil in classrooms: Lessons from a teacher-researcher partnership</w:t>
      </w:r>
      <w:r w:rsidRPr="204BE82B">
        <w:rPr>
          <w:rFonts w:ascii="Times New Roman" w:eastAsia="Times New Roman" w:hAnsi="Times New Roman" w:cs="Times New Roman"/>
          <w:lang w:eastAsia="zh-CN"/>
        </w:rPr>
        <w:t xml:space="preserve"> [Presentation]. United States of America Computer Algebra Systems Conference (USACAS 10), Hawken High School, Gates Mills, OH. </w:t>
      </w:r>
      <w:hyperlink r:id="rId46">
        <w:r w:rsidRPr="204BE82B">
          <w:rPr>
            <w:rStyle w:val="Hyperlink"/>
            <w:rFonts w:ascii="Times New Roman" w:eastAsia="Times New Roman" w:hAnsi="Times New Roman" w:cs="Times New Roman"/>
            <w:lang w:eastAsia="zh-CN"/>
          </w:rPr>
          <w:t>https://www.usacas.org</w:t>
        </w:r>
      </w:hyperlink>
    </w:p>
    <w:p w14:paraId="32F3F157" w14:textId="4A82C19E" w:rsidR="204BE82B" w:rsidRDefault="204BE82B" w:rsidP="204BE82B">
      <w:pPr>
        <w:ind w:left="720" w:hanging="720"/>
        <w:rPr>
          <w:rFonts w:ascii="Times New Roman" w:eastAsia="Times New Roman" w:hAnsi="Times New Roman" w:cs="Times New Roman"/>
          <w:lang w:eastAsia="zh-CN"/>
        </w:rPr>
      </w:pPr>
    </w:p>
    <w:p w14:paraId="6E89A349" w14:textId="4EA4800A" w:rsidR="6759801B" w:rsidRDefault="6759801B"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(12)</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(2017, April). </w:t>
      </w:r>
      <w:r w:rsidRPr="204BE82B">
        <w:rPr>
          <w:rFonts w:ascii="Times New Roman" w:eastAsia="Times New Roman" w:hAnsi="Times New Roman" w:cs="Times New Roman"/>
          <w:i/>
          <w:iCs/>
          <w:lang w:eastAsia="zh-CN"/>
        </w:rPr>
        <w:t>Building bridges to link research and practice</w:t>
      </w:r>
      <w:r w:rsidRPr="204BE82B">
        <w:rPr>
          <w:rFonts w:ascii="Times New Roman" w:eastAsia="Times New Roman" w:hAnsi="Times New Roman" w:cs="Times New Roman"/>
          <w:lang w:eastAsia="zh-CN"/>
        </w:rPr>
        <w:t xml:space="preserve"> [Presentation]. Spring Meeting for the Tristate Instructors of Mathematics Network, University of Wisconsin Platteville Department of Mathematics, Platteville, WI, United States.</w:t>
      </w:r>
    </w:p>
    <w:p w14:paraId="2F476115" w14:textId="7AA57F33" w:rsidR="204BE82B" w:rsidRDefault="204BE82B" w:rsidP="204BE82B">
      <w:pPr>
        <w:ind w:left="720" w:hanging="720"/>
        <w:rPr>
          <w:rFonts w:ascii="Times New Roman" w:eastAsia="Times New Roman" w:hAnsi="Times New Roman" w:cs="Times New Roman"/>
          <w:lang w:eastAsia="zh-CN"/>
        </w:rPr>
      </w:pPr>
    </w:p>
    <w:p w14:paraId="093F9EEE" w14:textId="0CCD55C8" w:rsidR="6759801B" w:rsidRDefault="6759801B"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(11)</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Tran, D., &amp; Elliott, N. (2015, April). </w:t>
      </w:r>
      <w:r w:rsidRPr="204BE82B">
        <w:rPr>
          <w:rFonts w:ascii="Times New Roman" w:eastAsia="Times New Roman" w:hAnsi="Times New Roman" w:cs="Times New Roman"/>
          <w:i/>
          <w:iCs/>
          <w:lang w:eastAsia="zh-CN"/>
        </w:rPr>
        <w:t>What fraction of children’s knowledge of fractions can you see?</w:t>
      </w:r>
      <w:r w:rsidRPr="204BE82B">
        <w:rPr>
          <w:rFonts w:ascii="Times New Roman" w:eastAsia="Times New Roman" w:hAnsi="Times New Roman" w:cs="Times New Roman"/>
          <w:lang w:eastAsia="zh-CN"/>
        </w:rPr>
        <w:t xml:space="preserve"> [Presentation]. National Council of Teachers of Mathematics Annual Meeting, Boston, MA, United States.</w:t>
      </w:r>
    </w:p>
    <w:p w14:paraId="2FB46EF8" w14:textId="7CB64DFB" w:rsidR="204BE82B" w:rsidRDefault="204BE82B" w:rsidP="204BE82B">
      <w:pPr>
        <w:ind w:left="720" w:hanging="720"/>
        <w:rPr>
          <w:rFonts w:ascii="Times New Roman" w:eastAsia="Times New Roman" w:hAnsi="Times New Roman" w:cs="Times New Roman"/>
          <w:lang w:eastAsia="zh-CN"/>
        </w:rPr>
      </w:pPr>
    </w:p>
    <w:p w14:paraId="78DFD03F" w14:textId="495F760B" w:rsidR="6759801B" w:rsidRDefault="6759801B"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(10)</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Maloney, A. M., &amp; Confrey, J. (2013, October). </w:t>
      </w:r>
      <w:r w:rsidRPr="204BE82B">
        <w:rPr>
          <w:rFonts w:ascii="Times New Roman" w:eastAsia="Times New Roman" w:hAnsi="Times New Roman" w:cs="Times New Roman"/>
          <w:i/>
          <w:iCs/>
          <w:lang w:eastAsia="zh-CN"/>
        </w:rPr>
        <w:t>Three musketeers of algebra</w:t>
      </w:r>
      <w:r w:rsidRPr="204BE82B">
        <w:rPr>
          <w:rFonts w:ascii="Times New Roman" w:eastAsia="Times New Roman" w:hAnsi="Times New Roman" w:cs="Times New Roman"/>
          <w:lang w:eastAsia="zh-CN"/>
        </w:rPr>
        <w:t xml:space="preserve"> [Presentation]. North Carolina Council of Teachers of Mathematics 43</w:t>
      </w:r>
      <w:r w:rsidRPr="204BE82B">
        <w:rPr>
          <w:rFonts w:ascii="Times New Roman" w:eastAsia="Times New Roman" w:hAnsi="Times New Roman" w:cs="Times New Roman"/>
          <w:vertAlign w:val="superscript"/>
          <w:lang w:eastAsia="zh-CN"/>
        </w:rPr>
        <w:t>rd</w:t>
      </w:r>
      <w:r w:rsidRPr="204BE82B">
        <w:rPr>
          <w:rFonts w:ascii="Times New Roman" w:eastAsia="Times New Roman" w:hAnsi="Times New Roman" w:cs="Times New Roman"/>
          <w:lang w:eastAsia="zh-CN"/>
        </w:rPr>
        <w:t xml:space="preserve"> Annual Conference, Joseph S. Koury Convention Center, Greensboro, NC, United States.</w:t>
      </w:r>
    </w:p>
    <w:p w14:paraId="03DC9D91" w14:textId="78E8CD14" w:rsidR="204BE82B" w:rsidRDefault="204BE82B" w:rsidP="204BE82B">
      <w:pPr>
        <w:ind w:left="720" w:hanging="720"/>
        <w:rPr>
          <w:rFonts w:ascii="Times New Roman" w:eastAsia="Times New Roman" w:hAnsi="Times New Roman" w:cs="Times New Roman"/>
          <w:lang w:eastAsia="zh-CN"/>
        </w:rPr>
      </w:pPr>
    </w:p>
    <w:p w14:paraId="59230507" w14:textId="23DFACD2" w:rsidR="6759801B" w:rsidRDefault="6759801B"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(9)</w:t>
      </w:r>
      <w:r>
        <w:tab/>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(2013, April). </w:t>
      </w:r>
      <w:r w:rsidRPr="204BE82B">
        <w:rPr>
          <w:rFonts w:ascii="Times New Roman" w:eastAsia="Times New Roman" w:hAnsi="Times New Roman" w:cs="Times New Roman"/>
          <w:i/>
          <w:iCs/>
          <w:lang w:eastAsia="zh-CN"/>
        </w:rPr>
        <w:t>A research-based learning progression for beginning algebra</w:t>
      </w:r>
      <w:r w:rsidRPr="204BE82B">
        <w:rPr>
          <w:rFonts w:ascii="Times New Roman" w:eastAsia="Times New Roman" w:hAnsi="Times New Roman" w:cs="Times New Roman"/>
          <w:lang w:eastAsia="zh-CN"/>
        </w:rPr>
        <w:t xml:space="preserve"> [Presentation]. Annual Meeting of the National Council of Teachers of Mathematics, Denver, CO, United States.</w:t>
      </w:r>
    </w:p>
    <w:p w14:paraId="57A0FEAE" w14:textId="2F6CC40D" w:rsidR="204BE82B" w:rsidRDefault="204BE82B" w:rsidP="204BE82B">
      <w:pPr>
        <w:ind w:left="720" w:hanging="720"/>
        <w:rPr>
          <w:rFonts w:ascii="Times New Roman" w:eastAsia="Times New Roman" w:hAnsi="Times New Roman" w:cs="Times New Roman"/>
          <w:color w:val="000000" w:themeColor="text1"/>
          <w:lang w:eastAsia="zh-CN"/>
        </w:rPr>
      </w:pPr>
    </w:p>
    <w:p w14:paraId="151A7844" w14:textId="422C4C5B" w:rsidR="6759801B" w:rsidRDefault="6759801B" w:rsidP="204BE82B">
      <w:pPr>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(8)</w:t>
      </w:r>
      <w:r>
        <w:tab/>
      </w:r>
      <w:r w:rsidRPr="204BE82B">
        <w:rPr>
          <w:rFonts w:ascii="Times New Roman" w:eastAsia="Times New Roman" w:hAnsi="Times New Roman" w:cs="Times New Roman"/>
          <w:b/>
          <w:bCs/>
          <w:color w:val="000000" w:themeColor="text1"/>
          <w:lang w:eastAsia="zh-CN"/>
        </w:rPr>
        <w:t>Fonger, N. L.</w:t>
      </w:r>
      <w:r w:rsidRPr="204BE82B">
        <w:rPr>
          <w:rFonts w:ascii="Times New Roman" w:eastAsia="Times New Roman" w:hAnsi="Times New Roman" w:cs="Times New Roman"/>
          <w:color w:val="000000" w:themeColor="text1"/>
          <w:lang w:eastAsia="zh-CN"/>
        </w:rPr>
        <w:t xml:space="preserve"> (2012, April). </w:t>
      </w:r>
      <w:r w:rsidRPr="204BE82B">
        <w:rPr>
          <w:rFonts w:ascii="Times New Roman" w:eastAsia="Times New Roman" w:hAnsi="Times New Roman" w:cs="Times New Roman"/>
          <w:i/>
          <w:iCs/>
          <w:color w:val="000000" w:themeColor="text1"/>
          <w:lang w:eastAsia="zh-CN"/>
        </w:rPr>
        <w:t>Visualize shape center and spread with Core Math Tools</w:t>
      </w:r>
      <w:r w:rsidRPr="204BE82B">
        <w:rPr>
          <w:rFonts w:ascii="Times New Roman" w:eastAsia="Times New Roman" w:hAnsi="Times New Roman" w:cs="Times New Roman"/>
          <w:color w:val="000000" w:themeColor="text1"/>
          <w:lang w:eastAsia="zh-CN"/>
        </w:rPr>
        <w:t xml:space="preserve"> [Presentation]. Annual Meeting of the National Council of Teachers of Mathematics </w:t>
      </w:r>
      <w:proofErr w:type="spellStart"/>
      <w:r w:rsidRPr="204BE82B">
        <w:rPr>
          <w:rFonts w:ascii="Times New Roman" w:eastAsia="Times New Roman" w:hAnsi="Times New Roman" w:cs="Times New Roman"/>
          <w:color w:val="000000" w:themeColor="text1"/>
          <w:lang w:eastAsia="zh-CN"/>
        </w:rPr>
        <w:t>BuzzHub</w:t>
      </w:r>
      <w:proofErr w:type="spellEnd"/>
      <w:r w:rsidRPr="204BE82B">
        <w:rPr>
          <w:rFonts w:ascii="Times New Roman" w:eastAsia="Times New Roman" w:hAnsi="Times New Roman" w:cs="Times New Roman"/>
          <w:color w:val="000000" w:themeColor="text1"/>
          <w:lang w:eastAsia="zh-CN"/>
        </w:rPr>
        <w:t>, Philadelphia, PA, United States.</w:t>
      </w:r>
    </w:p>
    <w:p w14:paraId="48DEE505" w14:textId="228B5F21" w:rsidR="204BE82B" w:rsidRDefault="204BE82B" w:rsidP="204BE82B">
      <w:pPr>
        <w:ind w:left="720" w:hanging="720"/>
        <w:rPr>
          <w:rFonts w:ascii="Times New Roman" w:eastAsia="Times New Roman" w:hAnsi="Times New Roman" w:cs="Times New Roman"/>
          <w:color w:val="000000" w:themeColor="text1"/>
          <w:lang w:val="fr-FR" w:eastAsia="zh-CN"/>
        </w:rPr>
      </w:pPr>
    </w:p>
    <w:p w14:paraId="3FF8F9ED" w14:textId="260F1DAD" w:rsidR="6759801B" w:rsidRDefault="6759801B" w:rsidP="204BE82B">
      <w:pPr>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(7)</w:t>
      </w:r>
      <w:r>
        <w:tab/>
      </w:r>
      <w:r w:rsidRPr="204BE82B">
        <w:rPr>
          <w:rFonts w:ascii="Times New Roman" w:eastAsia="Times New Roman" w:hAnsi="Times New Roman" w:cs="Times New Roman"/>
          <w:b/>
          <w:bCs/>
          <w:color w:val="000000" w:themeColor="text1"/>
          <w:lang w:eastAsia="zh-CN"/>
        </w:rPr>
        <w:t>Fonger, N. L.</w:t>
      </w:r>
      <w:r w:rsidRPr="204BE82B">
        <w:rPr>
          <w:rFonts w:ascii="Times New Roman" w:eastAsia="Times New Roman" w:hAnsi="Times New Roman" w:cs="Times New Roman"/>
          <w:color w:val="000000" w:themeColor="text1"/>
          <w:lang w:eastAsia="zh-CN"/>
        </w:rPr>
        <w:t xml:space="preserve">, &amp; Rohwer., M. L. (2012, March). </w:t>
      </w:r>
      <w:r w:rsidRPr="204BE82B">
        <w:rPr>
          <w:rFonts w:ascii="Times New Roman" w:eastAsia="Times New Roman" w:hAnsi="Times New Roman" w:cs="Times New Roman"/>
          <w:i/>
          <w:iCs/>
          <w:color w:val="000000" w:themeColor="text1"/>
          <w:lang w:eastAsia="zh-CN"/>
        </w:rPr>
        <w:t>Expressions, equations, and equivalence, oh my! TI-</w:t>
      </w:r>
      <w:proofErr w:type="spellStart"/>
      <w:r w:rsidRPr="204BE82B">
        <w:rPr>
          <w:rFonts w:ascii="Times New Roman" w:eastAsia="Times New Roman" w:hAnsi="Times New Roman" w:cs="Times New Roman"/>
          <w:i/>
          <w:iCs/>
          <w:color w:val="000000" w:themeColor="text1"/>
          <w:lang w:eastAsia="zh-CN"/>
        </w:rPr>
        <w:t>Nspire</w:t>
      </w:r>
      <w:proofErr w:type="spellEnd"/>
      <w:r w:rsidRPr="204BE82B">
        <w:rPr>
          <w:rFonts w:ascii="Times New Roman" w:eastAsia="Times New Roman" w:hAnsi="Times New Roman" w:cs="Times New Roman"/>
          <w:i/>
          <w:iCs/>
          <w:color w:val="000000" w:themeColor="text1"/>
          <w:lang w:eastAsia="zh-CN"/>
        </w:rPr>
        <w:t xml:space="preserve"> CAS handhelds as a learning tool in algebra</w:t>
      </w:r>
      <w:r w:rsidRPr="204BE82B">
        <w:rPr>
          <w:rFonts w:ascii="Times New Roman" w:eastAsia="Times New Roman" w:hAnsi="Times New Roman" w:cs="Times New Roman"/>
          <w:color w:val="000000" w:themeColor="text1"/>
          <w:lang w:eastAsia="zh-CN"/>
        </w:rPr>
        <w:t xml:space="preserve"> [Presentation]. Teachers Teaching with Technology International Conference, Chicago, IL, United States.</w:t>
      </w:r>
    </w:p>
    <w:p w14:paraId="304457FD" w14:textId="4432B39E" w:rsidR="204BE82B" w:rsidRDefault="204BE82B" w:rsidP="204BE82B">
      <w:pPr>
        <w:ind w:left="720" w:hanging="720"/>
        <w:rPr>
          <w:rFonts w:ascii="Times New Roman" w:eastAsia="Times New Roman" w:hAnsi="Times New Roman" w:cs="Times New Roman"/>
          <w:color w:val="000000" w:themeColor="text1"/>
          <w:lang w:val="fr-FR" w:eastAsia="zh-CN"/>
        </w:rPr>
      </w:pPr>
    </w:p>
    <w:p w14:paraId="4B6DCADC" w14:textId="2FDBC3D7" w:rsidR="6759801B" w:rsidRDefault="6759801B" w:rsidP="204BE82B">
      <w:pPr>
        <w:ind w:left="720" w:hanging="720"/>
        <w:rPr>
          <w:rFonts w:ascii="Times New Roman" w:eastAsia="Times New Roman" w:hAnsi="Times New Roman" w:cs="Times New Roman"/>
          <w:color w:val="000000" w:themeColor="text1"/>
          <w:lang w:val="fr-FR" w:eastAsia="zh-CN"/>
        </w:rPr>
      </w:pPr>
      <w:r w:rsidRPr="204BE82B">
        <w:rPr>
          <w:rFonts w:ascii="Times New Roman" w:eastAsia="Times New Roman" w:hAnsi="Times New Roman" w:cs="Times New Roman"/>
          <w:color w:val="000000" w:themeColor="text1"/>
          <w:lang w:val="fr-FR" w:eastAsia="zh-CN"/>
        </w:rPr>
        <w:t>(6)</w:t>
      </w:r>
      <w:r>
        <w:tab/>
      </w:r>
      <w:r w:rsidRPr="204BE82B">
        <w:rPr>
          <w:rFonts w:ascii="Times New Roman" w:eastAsia="Times New Roman" w:hAnsi="Times New Roman" w:cs="Times New Roman"/>
          <w:b/>
          <w:bCs/>
          <w:color w:val="000000" w:themeColor="text1"/>
          <w:lang w:val="fr-FR" w:eastAsia="zh-CN"/>
        </w:rPr>
        <w:t>Fonger, N. L.</w:t>
      </w:r>
      <w:r w:rsidRPr="204BE82B">
        <w:rPr>
          <w:rFonts w:ascii="Times New Roman" w:eastAsia="Times New Roman" w:hAnsi="Times New Roman" w:cs="Times New Roman"/>
          <w:color w:val="000000" w:themeColor="text1"/>
          <w:lang w:val="fr-FR" w:eastAsia="zh-CN"/>
        </w:rPr>
        <w:t xml:space="preserve"> (2011, August). </w:t>
      </w:r>
      <w:r w:rsidRPr="204BE82B">
        <w:rPr>
          <w:rFonts w:ascii="Times New Roman" w:eastAsia="Times New Roman" w:hAnsi="Times New Roman" w:cs="Times New Roman"/>
          <w:i/>
          <w:iCs/>
          <w:color w:val="000000" w:themeColor="text1"/>
          <w:lang w:val="fr-FR" w:eastAsia="zh-CN"/>
        </w:rPr>
        <w:t xml:space="preserve">How </w:t>
      </w:r>
      <w:proofErr w:type="spellStart"/>
      <w:r w:rsidRPr="204BE82B">
        <w:rPr>
          <w:rFonts w:ascii="Times New Roman" w:eastAsia="Times New Roman" w:hAnsi="Times New Roman" w:cs="Times New Roman"/>
          <w:i/>
          <w:iCs/>
          <w:color w:val="000000" w:themeColor="text1"/>
          <w:lang w:val="fr-FR" w:eastAsia="zh-CN"/>
        </w:rPr>
        <w:t>dynamic</w:t>
      </w:r>
      <w:proofErr w:type="spellEnd"/>
      <w:r w:rsidRPr="204BE82B">
        <w:rPr>
          <w:rFonts w:ascii="Times New Roman" w:eastAsia="Times New Roman" w:hAnsi="Times New Roman" w:cs="Times New Roman"/>
          <w:i/>
          <w:iCs/>
          <w:color w:val="000000" w:themeColor="text1"/>
          <w:lang w:val="fr-FR" w:eastAsia="zh-CN"/>
        </w:rPr>
        <w:t xml:space="preserve"> links can </w:t>
      </w:r>
      <w:proofErr w:type="spellStart"/>
      <w:r w:rsidRPr="204BE82B">
        <w:rPr>
          <w:rFonts w:ascii="Times New Roman" w:eastAsia="Times New Roman" w:hAnsi="Times New Roman" w:cs="Times New Roman"/>
          <w:i/>
          <w:iCs/>
          <w:color w:val="000000" w:themeColor="text1"/>
          <w:lang w:val="fr-FR" w:eastAsia="zh-CN"/>
        </w:rPr>
        <w:t>bolster</w:t>
      </w:r>
      <w:proofErr w:type="spellEnd"/>
      <w:r w:rsidRPr="204BE82B">
        <w:rPr>
          <w:rFonts w:ascii="Times New Roman" w:eastAsia="Times New Roman" w:hAnsi="Times New Roman" w:cs="Times New Roman"/>
          <w:i/>
          <w:iCs/>
          <w:color w:val="000000" w:themeColor="text1"/>
          <w:lang w:val="fr-FR" w:eastAsia="zh-CN"/>
        </w:rPr>
        <w:t xml:space="preserve"> connections </w:t>
      </w:r>
      <w:proofErr w:type="spellStart"/>
      <w:r w:rsidRPr="204BE82B">
        <w:rPr>
          <w:rFonts w:ascii="Times New Roman" w:eastAsia="Times New Roman" w:hAnsi="Times New Roman" w:cs="Times New Roman"/>
          <w:i/>
          <w:iCs/>
          <w:color w:val="000000" w:themeColor="text1"/>
          <w:lang w:val="fr-FR" w:eastAsia="zh-CN"/>
        </w:rPr>
        <w:t>between</w:t>
      </w:r>
      <w:proofErr w:type="spellEnd"/>
      <w:r w:rsidRPr="204BE82B">
        <w:rPr>
          <w:rFonts w:ascii="Times New Roman" w:eastAsia="Times New Roman" w:hAnsi="Times New Roman" w:cs="Times New Roman"/>
          <w:i/>
          <w:iCs/>
          <w:color w:val="000000" w:themeColor="text1"/>
          <w:lang w:val="fr-FR" w:eastAsia="zh-CN"/>
        </w:rPr>
        <w:t xml:space="preserve"> </w:t>
      </w:r>
      <w:proofErr w:type="spellStart"/>
      <w:r w:rsidRPr="204BE82B">
        <w:rPr>
          <w:rFonts w:ascii="Times New Roman" w:eastAsia="Times New Roman" w:hAnsi="Times New Roman" w:cs="Times New Roman"/>
          <w:i/>
          <w:iCs/>
          <w:color w:val="000000" w:themeColor="text1"/>
          <w:lang w:val="fr-FR" w:eastAsia="zh-CN"/>
        </w:rPr>
        <w:t>representations</w:t>
      </w:r>
      <w:proofErr w:type="spellEnd"/>
      <w:r w:rsidRPr="204BE82B">
        <w:rPr>
          <w:rFonts w:ascii="Times New Roman" w:eastAsia="Times New Roman" w:hAnsi="Times New Roman" w:cs="Times New Roman"/>
          <w:color w:val="000000" w:themeColor="text1"/>
          <w:lang w:val="fr-FR" w:eastAsia="zh-CN"/>
        </w:rPr>
        <w:t xml:space="preserve"> [</w:t>
      </w:r>
      <w:proofErr w:type="spellStart"/>
      <w:r w:rsidRPr="204BE82B">
        <w:rPr>
          <w:rFonts w:ascii="Times New Roman" w:eastAsia="Times New Roman" w:hAnsi="Times New Roman" w:cs="Times New Roman"/>
          <w:color w:val="000000" w:themeColor="text1"/>
          <w:lang w:val="fr-FR" w:eastAsia="zh-CN"/>
        </w:rPr>
        <w:t>Presentation</w:t>
      </w:r>
      <w:proofErr w:type="spellEnd"/>
      <w:r w:rsidRPr="204BE82B">
        <w:rPr>
          <w:rFonts w:ascii="Times New Roman" w:eastAsia="Times New Roman" w:hAnsi="Times New Roman" w:cs="Times New Roman"/>
          <w:color w:val="000000" w:themeColor="text1"/>
          <w:lang w:val="fr-FR" w:eastAsia="zh-CN"/>
        </w:rPr>
        <w:t xml:space="preserve">]. Michigan Council of </w:t>
      </w:r>
      <w:proofErr w:type="spellStart"/>
      <w:r w:rsidRPr="204BE82B">
        <w:rPr>
          <w:rFonts w:ascii="Times New Roman" w:eastAsia="Times New Roman" w:hAnsi="Times New Roman" w:cs="Times New Roman"/>
          <w:color w:val="000000" w:themeColor="text1"/>
          <w:lang w:val="fr-FR" w:eastAsia="zh-CN"/>
        </w:rPr>
        <w:t>Teachers</w:t>
      </w:r>
      <w:proofErr w:type="spellEnd"/>
      <w:r w:rsidRPr="204BE82B">
        <w:rPr>
          <w:rFonts w:ascii="Times New Roman" w:eastAsia="Times New Roman" w:hAnsi="Times New Roman" w:cs="Times New Roman"/>
          <w:color w:val="000000" w:themeColor="text1"/>
          <w:lang w:val="fr-FR" w:eastAsia="zh-CN"/>
        </w:rPr>
        <w:t xml:space="preserve"> of </w:t>
      </w:r>
      <w:proofErr w:type="spellStart"/>
      <w:r w:rsidRPr="204BE82B">
        <w:rPr>
          <w:rFonts w:ascii="Times New Roman" w:eastAsia="Times New Roman" w:hAnsi="Times New Roman" w:cs="Times New Roman"/>
          <w:color w:val="000000" w:themeColor="text1"/>
          <w:lang w:val="fr-FR" w:eastAsia="zh-CN"/>
        </w:rPr>
        <w:t>Mathematics</w:t>
      </w:r>
      <w:proofErr w:type="spellEnd"/>
      <w:r w:rsidRPr="204BE82B">
        <w:rPr>
          <w:rFonts w:ascii="Times New Roman" w:eastAsia="Times New Roman" w:hAnsi="Times New Roman" w:cs="Times New Roman"/>
          <w:color w:val="000000" w:themeColor="text1"/>
          <w:lang w:val="fr-FR" w:eastAsia="zh-CN"/>
        </w:rPr>
        <w:t xml:space="preserve"> </w:t>
      </w:r>
      <w:proofErr w:type="spellStart"/>
      <w:r w:rsidRPr="204BE82B">
        <w:rPr>
          <w:rFonts w:ascii="Times New Roman" w:eastAsia="Times New Roman" w:hAnsi="Times New Roman" w:cs="Times New Roman"/>
          <w:color w:val="000000" w:themeColor="text1"/>
          <w:lang w:val="fr-FR" w:eastAsia="zh-CN"/>
        </w:rPr>
        <w:t>Annual</w:t>
      </w:r>
      <w:proofErr w:type="spellEnd"/>
      <w:r w:rsidRPr="204BE82B">
        <w:rPr>
          <w:rFonts w:ascii="Times New Roman" w:eastAsia="Times New Roman" w:hAnsi="Times New Roman" w:cs="Times New Roman"/>
          <w:color w:val="000000" w:themeColor="text1"/>
          <w:lang w:val="fr-FR" w:eastAsia="zh-CN"/>
        </w:rPr>
        <w:t xml:space="preserve"> </w:t>
      </w:r>
      <w:proofErr w:type="spellStart"/>
      <w:r w:rsidRPr="204BE82B">
        <w:rPr>
          <w:rFonts w:ascii="Times New Roman" w:eastAsia="Times New Roman" w:hAnsi="Times New Roman" w:cs="Times New Roman"/>
          <w:color w:val="000000" w:themeColor="text1"/>
          <w:lang w:val="fr-FR" w:eastAsia="zh-CN"/>
        </w:rPr>
        <w:t>Conference</w:t>
      </w:r>
      <w:proofErr w:type="spellEnd"/>
      <w:r w:rsidRPr="204BE82B">
        <w:rPr>
          <w:rFonts w:ascii="Times New Roman" w:eastAsia="Times New Roman" w:hAnsi="Times New Roman" w:cs="Times New Roman"/>
          <w:color w:val="000000" w:themeColor="text1"/>
          <w:lang w:val="fr-FR" w:eastAsia="zh-CN"/>
        </w:rPr>
        <w:t>, Macomb, MI, United States.</w:t>
      </w:r>
    </w:p>
    <w:p w14:paraId="3DED1A7A" w14:textId="15B01896" w:rsidR="204BE82B" w:rsidRDefault="204BE82B" w:rsidP="204BE82B">
      <w:pPr>
        <w:ind w:left="720" w:hanging="720"/>
        <w:rPr>
          <w:rFonts w:ascii="Times New Roman" w:eastAsia="Times New Roman" w:hAnsi="Times New Roman" w:cs="Times New Roman"/>
          <w:color w:val="000000" w:themeColor="text1"/>
          <w:lang w:val="fr-FR" w:eastAsia="zh-CN"/>
        </w:rPr>
      </w:pPr>
    </w:p>
    <w:p w14:paraId="1E1D9767" w14:textId="41166B24" w:rsidR="5BBB0316" w:rsidRDefault="5BBB0316" w:rsidP="204BE82B">
      <w:pPr>
        <w:ind w:left="720" w:hanging="720"/>
        <w:rPr>
          <w:rFonts w:ascii="Times New Roman" w:eastAsia="Times New Roman" w:hAnsi="Times New Roman" w:cs="Times New Roman"/>
          <w:color w:val="000000" w:themeColor="text1"/>
          <w:lang w:val="fr-FR" w:eastAsia="zh-CN"/>
        </w:rPr>
      </w:pPr>
      <w:r w:rsidRPr="204BE82B">
        <w:rPr>
          <w:rFonts w:ascii="Times New Roman" w:eastAsia="Times New Roman" w:hAnsi="Times New Roman" w:cs="Times New Roman"/>
          <w:color w:val="000000" w:themeColor="text1"/>
          <w:lang w:val="fr-FR" w:eastAsia="zh-CN"/>
        </w:rPr>
        <w:t>(5)</w:t>
      </w:r>
      <w:r>
        <w:tab/>
      </w:r>
      <w:proofErr w:type="spellStart"/>
      <w:r w:rsidRPr="204BE82B">
        <w:rPr>
          <w:rFonts w:ascii="Times New Roman" w:eastAsia="Times New Roman" w:hAnsi="Times New Roman" w:cs="Times New Roman"/>
          <w:color w:val="000000" w:themeColor="text1"/>
          <w:lang w:val="fr-FR" w:eastAsia="zh-CN"/>
        </w:rPr>
        <w:t>Ziebarth</w:t>
      </w:r>
      <w:proofErr w:type="spellEnd"/>
      <w:r w:rsidRPr="204BE82B">
        <w:rPr>
          <w:rFonts w:ascii="Times New Roman" w:eastAsia="Times New Roman" w:hAnsi="Times New Roman" w:cs="Times New Roman"/>
          <w:color w:val="000000" w:themeColor="text1"/>
          <w:lang w:val="fr-FR" w:eastAsia="zh-CN"/>
        </w:rPr>
        <w:t xml:space="preserve">, S. W., </w:t>
      </w:r>
      <w:r w:rsidRPr="204BE82B">
        <w:rPr>
          <w:rFonts w:ascii="Times New Roman" w:eastAsia="Times New Roman" w:hAnsi="Times New Roman" w:cs="Times New Roman"/>
          <w:b/>
          <w:bCs/>
          <w:color w:val="000000" w:themeColor="text1"/>
          <w:lang w:val="fr-FR" w:eastAsia="zh-CN"/>
        </w:rPr>
        <w:t>Fonger, N. L.</w:t>
      </w:r>
      <w:r w:rsidRPr="204BE82B">
        <w:rPr>
          <w:rFonts w:ascii="Times New Roman" w:eastAsia="Times New Roman" w:hAnsi="Times New Roman" w:cs="Times New Roman"/>
          <w:color w:val="000000" w:themeColor="text1"/>
          <w:lang w:val="fr-FR" w:eastAsia="zh-CN"/>
        </w:rPr>
        <w:t xml:space="preserve">, &amp; </w:t>
      </w:r>
      <w:proofErr w:type="spellStart"/>
      <w:r w:rsidRPr="204BE82B">
        <w:rPr>
          <w:rFonts w:ascii="Times New Roman" w:eastAsia="Times New Roman" w:hAnsi="Times New Roman" w:cs="Times New Roman"/>
          <w:color w:val="000000" w:themeColor="text1"/>
          <w:lang w:val="fr-FR" w:eastAsia="zh-CN"/>
        </w:rPr>
        <w:t>Edson</w:t>
      </w:r>
      <w:proofErr w:type="spellEnd"/>
      <w:r w:rsidRPr="204BE82B">
        <w:rPr>
          <w:rFonts w:ascii="Times New Roman" w:eastAsia="Times New Roman" w:hAnsi="Times New Roman" w:cs="Times New Roman"/>
          <w:color w:val="000000" w:themeColor="text1"/>
          <w:lang w:val="fr-FR" w:eastAsia="zh-CN"/>
        </w:rPr>
        <w:t xml:space="preserve">, A. J. (2010, April). </w:t>
      </w:r>
      <w:r w:rsidRPr="204BE82B">
        <w:rPr>
          <w:rFonts w:ascii="Times New Roman" w:eastAsia="Times New Roman" w:hAnsi="Times New Roman" w:cs="Times New Roman"/>
          <w:i/>
          <w:iCs/>
          <w:color w:val="000000" w:themeColor="text1"/>
          <w:lang w:val="fr-FR" w:eastAsia="zh-CN"/>
        </w:rPr>
        <w:t xml:space="preserve">Tools to help </w:t>
      </w:r>
      <w:proofErr w:type="spellStart"/>
      <w:r w:rsidRPr="204BE82B">
        <w:rPr>
          <w:rFonts w:ascii="Times New Roman" w:eastAsia="Times New Roman" w:hAnsi="Times New Roman" w:cs="Times New Roman"/>
          <w:i/>
          <w:iCs/>
          <w:color w:val="000000" w:themeColor="text1"/>
          <w:lang w:val="fr-FR" w:eastAsia="zh-CN"/>
        </w:rPr>
        <w:t>teachers</w:t>
      </w:r>
      <w:proofErr w:type="spellEnd"/>
      <w:r w:rsidRPr="204BE82B">
        <w:rPr>
          <w:rFonts w:ascii="Times New Roman" w:eastAsia="Times New Roman" w:hAnsi="Times New Roman" w:cs="Times New Roman"/>
          <w:i/>
          <w:iCs/>
          <w:color w:val="000000" w:themeColor="text1"/>
          <w:lang w:val="fr-FR" w:eastAsia="zh-CN"/>
        </w:rPr>
        <w:t xml:space="preserve"> and </w:t>
      </w:r>
      <w:proofErr w:type="spellStart"/>
      <w:r w:rsidRPr="204BE82B">
        <w:rPr>
          <w:rFonts w:ascii="Times New Roman" w:eastAsia="Times New Roman" w:hAnsi="Times New Roman" w:cs="Times New Roman"/>
          <w:i/>
          <w:iCs/>
          <w:color w:val="000000" w:themeColor="text1"/>
          <w:lang w:val="fr-FR" w:eastAsia="zh-CN"/>
        </w:rPr>
        <w:t>school</w:t>
      </w:r>
      <w:proofErr w:type="spellEnd"/>
      <w:r w:rsidRPr="204BE82B">
        <w:rPr>
          <w:rFonts w:ascii="Times New Roman" w:eastAsia="Times New Roman" w:hAnsi="Times New Roman" w:cs="Times New Roman"/>
          <w:i/>
          <w:iCs/>
          <w:color w:val="000000" w:themeColor="text1"/>
          <w:lang w:val="fr-FR" w:eastAsia="zh-CN"/>
        </w:rPr>
        <w:t xml:space="preserve"> leaders </w:t>
      </w:r>
      <w:proofErr w:type="spellStart"/>
      <w:r w:rsidRPr="204BE82B">
        <w:rPr>
          <w:rFonts w:ascii="Times New Roman" w:eastAsia="Times New Roman" w:hAnsi="Times New Roman" w:cs="Times New Roman"/>
          <w:i/>
          <w:iCs/>
          <w:color w:val="000000" w:themeColor="text1"/>
          <w:lang w:val="fr-FR" w:eastAsia="zh-CN"/>
        </w:rPr>
        <w:t>understand</w:t>
      </w:r>
      <w:proofErr w:type="spellEnd"/>
      <w:r w:rsidRPr="204BE82B">
        <w:rPr>
          <w:rFonts w:ascii="Times New Roman" w:eastAsia="Times New Roman" w:hAnsi="Times New Roman" w:cs="Times New Roman"/>
          <w:i/>
          <w:iCs/>
          <w:color w:val="000000" w:themeColor="text1"/>
          <w:lang w:val="fr-FR" w:eastAsia="zh-CN"/>
        </w:rPr>
        <w:t xml:space="preserve"> curriculum </w:t>
      </w:r>
      <w:proofErr w:type="spellStart"/>
      <w:r w:rsidRPr="204BE82B">
        <w:rPr>
          <w:rFonts w:ascii="Times New Roman" w:eastAsia="Times New Roman" w:hAnsi="Times New Roman" w:cs="Times New Roman"/>
          <w:i/>
          <w:iCs/>
          <w:color w:val="000000" w:themeColor="text1"/>
          <w:lang w:val="fr-FR" w:eastAsia="zh-CN"/>
        </w:rPr>
        <w:t>implementation</w:t>
      </w:r>
      <w:proofErr w:type="spellEnd"/>
      <w:r w:rsidRPr="204BE82B">
        <w:rPr>
          <w:rFonts w:ascii="Times New Roman" w:eastAsia="Times New Roman" w:hAnsi="Times New Roman" w:cs="Times New Roman"/>
          <w:color w:val="000000" w:themeColor="text1"/>
          <w:lang w:val="fr-FR" w:eastAsia="zh-CN"/>
        </w:rPr>
        <w:t xml:space="preserve"> [</w:t>
      </w:r>
      <w:proofErr w:type="spellStart"/>
      <w:r w:rsidRPr="204BE82B">
        <w:rPr>
          <w:rFonts w:ascii="Times New Roman" w:eastAsia="Times New Roman" w:hAnsi="Times New Roman" w:cs="Times New Roman"/>
          <w:color w:val="000000" w:themeColor="text1"/>
          <w:lang w:val="fr-FR" w:eastAsia="zh-CN"/>
        </w:rPr>
        <w:t>Presentation</w:t>
      </w:r>
      <w:proofErr w:type="spellEnd"/>
      <w:r w:rsidRPr="204BE82B">
        <w:rPr>
          <w:rFonts w:ascii="Times New Roman" w:eastAsia="Times New Roman" w:hAnsi="Times New Roman" w:cs="Times New Roman"/>
          <w:color w:val="000000" w:themeColor="text1"/>
          <w:lang w:val="fr-FR" w:eastAsia="zh-CN"/>
        </w:rPr>
        <w:t xml:space="preserve">]. </w:t>
      </w:r>
      <w:proofErr w:type="spellStart"/>
      <w:r w:rsidRPr="204BE82B">
        <w:rPr>
          <w:rFonts w:ascii="Times New Roman" w:eastAsia="Times New Roman" w:hAnsi="Times New Roman" w:cs="Times New Roman"/>
          <w:color w:val="000000" w:themeColor="text1"/>
          <w:lang w:val="fr-FR" w:eastAsia="zh-CN"/>
        </w:rPr>
        <w:t>Annual</w:t>
      </w:r>
      <w:proofErr w:type="spellEnd"/>
      <w:r w:rsidRPr="204BE82B">
        <w:rPr>
          <w:rFonts w:ascii="Times New Roman" w:eastAsia="Times New Roman" w:hAnsi="Times New Roman" w:cs="Times New Roman"/>
          <w:color w:val="000000" w:themeColor="text1"/>
          <w:lang w:val="fr-FR" w:eastAsia="zh-CN"/>
        </w:rPr>
        <w:t xml:space="preserve"> </w:t>
      </w:r>
      <w:proofErr w:type="gramStart"/>
      <w:r w:rsidRPr="204BE82B">
        <w:rPr>
          <w:rFonts w:ascii="Times New Roman" w:eastAsia="Times New Roman" w:hAnsi="Times New Roman" w:cs="Times New Roman"/>
          <w:color w:val="000000" w:themeColor="text1"/>
          <w:lang w:val="fr-FR" w:eastAsia="zh-CN"/>
        </w:rPr>
        <w:t>Meeting</w:t>
      </w:r>
      <w:proofErr w:type="gramEnd"/>
      <w:r w:rsidRPr="204BE82B">
        <w:rPr>
          <w:rFonts w:ascii="Times New Roman" w:eastAsia="Times New Roman" w:hAnsi="Times New Roman" w:cs="Times New Roman"/>
          <w:color w:val="000000" w:themeColor="text1"/>
          <w:lang w:val="fr-FR" w:eastAsia="zh-CN"/>
        </w:rPr>
        <w:t xml:space="preserve"> of the National Council of </w:t>
      </w:r>
      <w:proofErr w:type="spellStart"/>
      <w:r w:rsidRPr="204BE82B">
        <w:rPr>
          <w:rFonts w:ascii="Times New Roman" w:eastAsia="Times New Roman" w:hAnsi="Times New Roman" w:cs="Times New Roman"/>
          <w:color w:val="000000" w:themeColor="text1"/>
          <w:lang w:val="fr-FR" w:eastAsia="zh-CN"/>
        </w:rPr>
        <w:t>Teachers</w:t>
      </w:r>
      <w:proofErr w:type="spellEnd"/>
      <w:r w:rsidRPr="204BE82B">
        <w:rPr>
          <w:rFonts w:ascii="Times New Roman" w:eastAsia="Times New Roman" w:hAnsi="Times New Roman" w:cs="Times New Roman"/>
          <w:color w:val="000000" w:themeColor="text1"/>
          <w:lang w:val="fr-FR" w:eastAsia="zh-CN"/>
        </w:rPr>
        <w:t xml:space="preserve"> of </w:t>
      </w:r>
      <w:proofErr w:type="spellStart"/>
      <w:r w:rsidRPr="204BE82B">
        <w:rPr>
          <w:rFonts w:ascii="Times New Roman" w:eastAsia="Times New Roman" w:hAnsi="Times New Roman" w:cs="Times New Roman"/>
          <w:color w:val="000000" w:themeColor="text1"/>
          <w:lang w:val="fr-FR" w:eastAsia="zh-CN"/>
        </w:rPr>
        <w:t>Mathematics</w:t>
      </w:r>
      <w:proofErr w:type="spellEnd"/>
      <w:r w:rsidRPr="204BE82B">
        <w:rPr>
          <w:rFonts w:ascii="Times New Roman" w:eastAsia="Times New Roman" w:hAnsi="Times New Roman" w:cs="Times New Roman"/>
          <w:color w:val="000000" w:themeColor="text1"/>
          <w:lang w:val="fr-FR" w:eastAsia="zh-CN"/>
        </w:rPr>
        <w:t>, San Diego, CA, United States.</w:t>
      </w:r>
    </w:p>
    <w:p w14:paraId="4F095D7F" w14:textId="45D724D1" w:rsidR="204BE82B" w:rsidRDefault="204BE82B" w:rsidP="204BE82B">
      <w:pPr>
        <w:ind w:left="720" w:hanging="720"/>
        <w:rPr>
          <w:rFonts w:ascii="Times New Roman" w:eastAsia="Times New Roman" w:hAnsi="Times New Roman" w:cs="Times New Roman"/>
          <w:color w:val="000000" w:themeColor="text1"/>
          <w:lang w:eastAsia="zh-CN"/>
        </w:rPr>
      </w:pPr>
    </w:p>
    <w:p w14:paraId="59E2108E" w14:textId="269D4049" w:rsidR="71705CCA" w:rsidRDefault="71705CCA" w:rsidP="204BE82B">
      <w:pPr>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(4)</w:t>
      </w:r>
      <w:r>
        <w:tab/>
      </w:r>
      <w:r w:rsidRPr="204BE82B">
        <w:rPr>
          <w:rFonts w:ascii="Times New Roman" w:eastAsia="Times New Roman" w:hAnsi="Times New Roman" w:cs="Times New Roman"/>
          <w:b/>
          <w:bCs/>
          <w:color w:val="000000" w:themeColor="text1"/>
          <w:lang w:eastAsia="zh-CN"/>
        </w:rPr>
        <w:t>Lanie, N.</w:t>
      </w:r>
      <w:r w:rsidRPr="204BE82B">
        <w:rPr>
          <w:rFonts w:ascii="Times New Roman" w:eastAsia="Times New Roman" w:hAnsi="Times New Roman" w:cs="Times New Roman"/>
          <w:color w:val="000000" w:themeColor="text1"/>
          <w:lang w:eastAsia="zh-CN"/>
        </w:rPr>
        <w:t xml:space="preserve">, &amp; Thompson, A. (2006). </w:t>
      </w:r>
      <w:r w:rsidRPr="204BE82B">
        <w:rPr>
          <w:rFonts w:ascii="Times New Roman" w:eastAsia="Times New Roman" w:hAnsi="Times New Roman" w:cs="Times New Roman"/>
          <w:i/>
          <w:iCs/>
          <w:color w:val="000000" w:themeColor="text1"/>
          <w:lang w:eastAsia="zh-CN"/>
        </w:rPr>
        <w:t>GEMS Camp at UST: Girls experiencing math in the summer</w:t>
      </w:r>
      <w:r w:rsidRPr="204BE82B">
        <w:rPr>
          <w:rFonts w:ascii="Times New Roman" w:eastAsia="Times New Roman" w:hAnsi="Times New Roman" w:cs="Times New Roman"/>
          <w:color w:val="000000" w:themeColor="text1"/>
          <w:lang w:eastAsia="zh-CN"/>
        </w:rPr>
        <w:t xml:space="preserve"> [Presentation]. Minnesota Council of Teachers of Mathematics Annual Conference, Duluth, MN, United States.</w:t>
      </w:r>
    </w:p>
    <w:p w14:paraId="6ED7A75A" w14:textId="466F0884" w:rsidR="204BE82B" w:rsidRDefault="204BE82B" w:rsidP="204BE82B">
      <w:pPr>
        <w:ind w:left="720" w:hanging="720"/>
        <w:rPr>
          <w:rFonts w:ascii="Times New Roman" w:eastAsia="Times New Roman" w:hAnsi="Times New Roman" w:cs="Times New Roman"/>
          <w:color w:val="000000" w:themeColor="text1"/>
          <w:lang w:eastAsia="zh-CN"/>
        </w:rPr>
      </w:pPr>
    </w:p>
    <w:p w14:paraId="09F838BC" w14:textId="478F9A10" w:rsidR="71705CCA" w:rsidRDefault="71705CCA" w:rsidP="204BE82B">
      <w:pPr>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(3)</w:t>
      </w:r>
      <w:r>
        <w:tab/>
      </w:r>
      <w:r w:rsidRPr="204BE82B">
        <w:rPr>
          <w:rFonts w:ascii="Times New Roman" w:eastAsia="Times New Roman" w:hAnsi="Times New Roman" w:cs="Times New Roman"/>
          <w:color w:val="000000" w:themeColor="text1"/>
          <w:lang w:eastAsia="zh-CN"/>
        </w:rPr>
        <w:t xml:space="preserve">Rezac, L., &amp; </w:t>
      </w:r>
      <w:r w:rsidRPr="204BE82B">
        <w:rPr>
          <w:rFonts w:ascii="Times New Roman" w:eastAsia="Times New Roman" w:hAnsi="Times New Roman" w:cs="Times New Roman"/>
          <w:b/>
          <w:bCs/>
          <w:color w:val="000000" w:themeColor="text1"/>
          <w:lang w:eastAsia="zh-CN"/>
        </w:rPr>
        <w:t>Lanie, N.</w:t>
      </w:r>
      <w:r w:rsidRPr="204BE82B">
        <w:rPr>
          <w:rFonts w:ascii="Times New Roman" w:eastAsia="Times New Roman" w:hAnsi="Times New Roman" w:cs="Times New Roman"/>
          <w:color w:val="000000" w:themeColor="text1"/>
          <w:lang w:eastAsia="zh-CN"/>
        </w:rPr>
        <w:t xml:space="preserve"> (2005, April). </w:t>
      </w:r>
      <w:r w:rsidRPr="204BE82B">
        <w:rPr>
          <w:rFonts w:ascii="Times New Roman" w:eastAsia="Times New Roman" w:hAnsi="Times New Roman" w:cs="Times New Roman"/>
          <w:i/>
          <w:iCs/>
          <w:color w:val="000000" w:themeColor="text1"/>
          <w:lang w:eastAsia="zh-CN"/>
        </w:rPr>
        <w:t>Arabesque: Studying geometry in Spain</w:t>
      </w:r>
      <w:r w:rsidRPr="204BE82B">
        <w:rPr>
          <w:rFonts w:ascii="Times New Roman" w:eastAsia="Times New Roman" w:hAnsi="Times New Roman" w:cs="Times New Roman"/>
          <w:color w:val="000000" w:themeColor="text1"/>
          <w:lang w:eastAsia="zh-CN"/>
        </w:rPr>
        <w:t xml:space="preserve"> [Presentation]. Minnesota Council of Teachers of Mathematics Annual Conference, Duluth, MN, United States.</w:t>
      </w:r>
    </w:p>
    <w:p w14:paraId="3F98A4DC" w14:textId="17577094" w:rsidR="204BE82B" w:rsidRDefault="204BE82B" w:rsidP="204BE82B">
      <w:pPr>
        <w:ind w:left="720" w:hanging="720"/>
        <w:rPr>
          <w:rFonts w:ascii="Times New Roman" w:eastAsia="Times New Roman" w:hAnsi="Times New Roman" w:cs="Times New Roman"/>
          <w:color w:val="000000" w:themeColor="text1"/>
          <w:lang w:eastAsia="zh-CN"/>
        </w:rPr>
      </w:pPr>
    </w:p>
    <w:p w14:paraId="795549BD" w14:textId="54359CFD" w:rsidR="71705CCA" w:rsidRDefault="71705CCA" w:rsidP="204BE82B">
      <w:pPr>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(2)</w:t>
      </w:r>
      <w:r>
        <w:tab/>
      </w:r>
      <w:r w:rsidRPr="204BE82B">
        <w:rPr>
          <w:rFonts w:ascii="Times New Roman" w:eastAsia="Times New Roman" w:hAnsi="Times New Roman" w:cs="Times New Roman"/>
          <w:b/>
          <w:bCs/>
          <w:color w:val="000000" w:themeColor="text1"/>
          <w:lang w:eastAsia="zh-CN"/>
        </w:rPr>
        <w:t>Lanie, N.</w:t>
      </w:r>
      <w:r w:rsidRPr="204BE82B">
        <w:rPr>
          <w:rFonts w:ascii="Times New Roman" w:eastAsia="Times New Roman" w:hAnsi="Times New Roman" w:cs="Times New Roman"/>
          <w:color w:val="000000" w:themeColor="text1"/>
          <w:lang w:eastAsia="zh-CN"/>
        </w:rPr>
        <w:t xml:space="preserve"> (2005, October). </w:t>
      </w:r>
      <w:r w:rsidRPr="204BE82B">
        <w:rPr>
          <w:rFonts w:ascii="Times New Roman" w:eastAsia="Times New Roman" w:hAnsi="Times New Roman" w:cs="Times New Roman"/>
          <w:i/>
          <w:iCs/>
          <w:color w:val="000000" w:themeColor="text1"/>
          <w:lang w:eastAsia="zh-CN"/>
        </w:rPr>
        <w:t>Symmetry in southern Spain: Classification of 17 planar symmetry groups</w:t>
      </w:r>
      <w:r w:rsidRPr="204BE82B">
        <w:rPr>
          <w:rFonts w:ascii="Times New Roman" w:eastAsia="Times New Roman" w:hAnsi="Times New Roman" w:cs="Times New Roman"/>
          <w:color w:val="000000" w:themeColor="text1"/>
          <w:lang w:eastAsia="zh-CN"/>
        </w:rPr>
        <w:t xml:space="preserve"> [Presentation]. Minnesota Council of Teachers of Mathematics Conference, Andover, MN, United States.</w:t>
      </w:r>
    </w:p>
    <w:p w14:paraId="1FA54067" w14:textId="05D7F281" w:rsidR="204BE82B" w:rsidRDefault="204BE82B" w:rsidP="204BE82B">
      <w:pPr>
        <w:ind w:left="720" w:hanging="720"/>
        <w:rPr>
          <w:rFonts w:ascii="Times New Roman" w:eastAsia="Times New Roman" w:hAnsi="Times New Roman" w:cs="Times New Roman"/>
          <w:color w:val="000000" w:themeColor="text1"/>
          <w:lang w:eastAsia="zh-CN"/>
        </w:rPr>
      </w:pPr>
    </w:p>
    <w:p w14:paraId="63C8D614" w14:textId="6356894B" w:rsidR="00B36520" w:rsidRDefault="71705CCA" w:rsidP="003B4190">
      <w:pPr>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(1)</w:t>
      </w:r>
      <w:r w:rsidR="00B36520">
        <w:tab/>
      </w:r>
      <w:r w:rsidRPr="204BE82B">
        <w:rPr>
          <w:rFonts w:ascii="Times New Roman" w:eastAsia="Times New Roman" w:hAnsi="Times New Roman" w:cs="Times New Roman"/>
          <w:b/>
          <w:bCs/>
          <w:color w:val="000000" w:themeColor="text1"/>
          <w:lang w:eastAsia="zh-CN"/>
        </w:rPr>
        <w:t>Lanie, N.</w:t>
      </w:r>
      <w:r w:rsidRPr="204BE82B">
        <w:rPr>
          <w:rFonts w:ascii="Times New Roman" w:eastAsia="Times New Roman" w:hAnsi="Times New Roman" w:cs="Times New Roman"/>
          <w:color w:val="000000" w:themeColor="text1"/>
          <w:lang w:eastAsia="zh-CN"/>
        </w:rPr>
        <w:t xml:space="preserve"> (2005, October). </w:t>
      </w:r>
      <w:r w:rsidRPr="204BE82B">
        <w:rPr>
          <w:rFonts w:ascii="Times New Roman" w:eastAsia="Times New Roman" w:hAnsi="Times New Roman" w:cs="Times New Roman"/>
          <w:i/>
          <w:iCs/>
          <w:color w:val="000000" w:themeColor="text1"/>
          <w:lang w:eastAsia="zh-CN"/>
        </w:rPr>
        <w:t>GEMS camp: Counseling girls in mathematics</w:t>
      </w:r>
      <w:r w:rsidRPr="204BE82B">
        <w:rPr>
          <w:rFonts w:ascii="Times New Roman" w:eastAsia="Times New Roman" w:hAnsi="Times New Roman" w:cs="Times New Roman"/>
          <w:color w:val="000000" w:themeColor="text1"/>
          <w:lang w:eastAsia="zh-CN"/>
        </w:rPr>
        <w:t xml:space="preserve"> [Presentation]. Minnesota Council of Teachers of Mathematics Conference, Andover, MN, United States.</w:t>
      </w:r>
    </w:p>
    <w:p w14:paraId="2004A188" w14:textId="2DED7625" w:rsidR="00B36520" w:rsidRDefault="00B36520" w:rsidP="003B4190">
      <w:pPr>
        <w:ind w:left="720" w:hanging="720"/>
        <w:rPr>
          <w:rFonts w:ascii="Times New Roman" w:eastAsia="Times New Roman" w:hAnsi="Times New Roman" w:cs="Times New Roman"/>
          <w:lang w:eastAsia="zh-CN"/>
        </w:rPr>
      </w:pPr>
    </w:p>
    <w:p w14:paraId="71950371" w14:textId="616348AD" w:rsidR="00B36520" w:rsidRPr="00BB295E" w:rsidRDefault="09CA360A" w:rsidP="003B4190">
      <w:pPr>
        <w:rPr>
          <w:rFonts w:ascii="Times New Roman" w:eastAsia="Times New Roman" w:hAnsi="Times New Roman" w:cs="Times New Roman"/>
          <w:b/>
          <w:color w:val="000000" w:themeColor="text1"/>
          <w:lang w:eastAsia="zh-CN"/>
        </w:rPr>
      </w:pPr>
      <w:r w:rsidRPr="204BE82B">
        <w:rPr>
          <w:rFonts w:ascii="Times New Roman" w:eastAsia="Times New Roman" w:hAnsi="Times New Roman" w:cs="Times New Roman"/>
          <w:b/>
          <w:color w:val="000000" w:themeColor="text1"/>
          <w:lang w:eastAsia="zh-CN"/>
        </w:rPr>
        <w:lastRenderedPageBreak/>
        <w:t>C. Workshops</w:t>
      </w:r>
      <w:r w:rsidR="04325CA0" w:rsidRPr="204BE82B">
        <w:rPr>
          <w:rFonts w:ascii="Times New Roman" w:eastAsia="Times New Roman" w:hAnsi="Times New Roman" w:cs="Times New Roman"/>
          <w:b/>
          <w:bCs/>
          <w:color w:val="000000" w:themeColor="text1"/>
          <w:lang w:eastAsia="zh-CN"/>
        </w:rPr>
        <w:t xml:space="preserve"> (n=6)</w:t>
      </w:r>
    </w:p>
    <w:p w14:paraId="012F60BC" w14:textId="5C20E238" w:rsidR="5BEF023F" w:rsidRDefault="5BEF023F" w:rsidP="204BE82B">
      <w:pPr>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(6)</w:t>
      </w:r>
      <w:r>
        <w:tab/>
      </w:r>
      <w:r w:rsidR="216E01C1" w:rsidRPr="204BE82B">
        <w:rPr>
          <w:rFonts w:ascii="Times New Roman" w:eastAsia="Times New Roman" w:hAnsi="Times New Roman" w:cs="Times New Roman"/>
          <w:b/>
          <w:bCs/>
          <w:color w:val="000000" w:themeColor="text1"/>
          <w:lang w:eastAsia="zh-CN"/>
        </w:rPr>
        <w:t>Fonger, N. L.</w:t>
      </w:r>
      <w:r w:rsidR="216E01C1" w:rsidRPr="204BE82B">
        <w:rPr>
          <w:rFonts w:ascii="Times New Roman" w:eastAsia="Times New Roman" w:hAnsi="Times New Roman" w:cs="Times New Roman"/>
          <w:color w:val="000000" w:themeColor="text1"/>
          <w:lang w:eastAsia="zh-CN"/>
        </w:rPr>
        <w:t xml:space="preserve"> (2025, August). Before TikTok: A zine-making workshop [Workshop]. Chautauqua Institution: Special Studies, Chautauqua, NY, United States.</w:t>
      </w:r>
    </w:p>
    <w:p w14:paraId="67B1D188" w14:textId="64065CD8" w:rsidR="204BE82B" w:rsidRDefault="204BE82B" w:rsidP="204BE82B">
      <w:pPr>
        <w:ind w:left="720" w:hanging="720"/>
        <w:rPr>
          <w:rFonts w:ascii="Times New Roman" w:eastAsia="Times New Roman" w:hAnsi="Times New Roman" w:cs="Times New Roman"/>
          <w:color w:val="000000" w:themeColor="text1"/>
          <w:lang w:eastAsia="zh-CN"/>
        </w:rPr>
      </w:pPr>
    </w:p>
    <w:p w14:paraId="6186F577" w14:textId="7211D980" w:rsidR="7DD07692" w:rsidRDefault="7DD07692" w:rsidP="204BE82B">
      <w:pPr>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(5)</w:t>
      </w:r>
      <w:r>
        <w:tab/>
      </w:r>
      <w:r w:rsidR="216E01C1" w:rsidRPr="204BE82B">
        <w:rPr>
          <w:rFonts w:ascii="Times New Roman" w:eastAsia="Times New Roman" w:hAnsi="Times New Roman" w:cs="Times New Roman"/>
          <w:b/>
          <w:bCs/>
          <w:color w:val="000000" w:themeColor="text1"/>
          <w:lang w:eastAsia="zh-CN"/>
        </w:rPr>
        <w:t>Fonger, N. L.</w:t>
      </w:r>
      <w:r w:rsidR="216E01C1" w:rsidRPr="204BE82B">
        <w:rPr>
          <w:rFonts w:ascii="Times New Roman" w:eastAsia="Times New Roman" w:hAnsi="Times New Roman" w:cs="Times New Roman"/>
          <w:color w:val="000000" w:themeColor="text1"/>
          <w:lang w:eastAsia="zh-CN"/>
        </w:rPr>
        <w:t xml:space="preserve"> (2025, August). Empowered women: Building community &amp; wisdom [Workshop]. </w:t>
      </w:r>
      <w:proofErr w:type="spellStart"/>
      <w:r w:rsidR="216E01C1" w:rsidRPr="204BE82B">
        <w:rPr>
          <w:rFonts w:ascii="Times New Roman" w:eastAsia="Times New Roman" w:hAnsi="Times New Roman" w:cs="Times New Roman"/>
          <w:color w:val="000000" w:themeColor="text1"/>
          <w:lang w:eastAsia="zh-CN"/>
        </w:rPr>
        <w:t>Chatauqua</w:t>
      </w:r>
      <w:proofErr w:type="spellEnd"/>
      <w:r w:rsidR="216E01C1" w:rsidRPr="204BE82B">
        <w:rPr>
          <w:rFonts w:ascii="Times New Roman" w:eastAsia="Times New Roman" w:hAnsi="Times New Roman" w:cs="Times New Roman"/>
          <w:color w:val="000000" w:themeColor="text1"/>
          <w:lang w:eastAsia="zh-CN"/>
        </w:rPr>
        <w:t xml:space="preserve"> Institution: Special Studies, </w:t>
      </w:r>
      <w:proofErr w:type="spellStart"/>
      <w:r w:rsidR="216E01C1" w:rsidRPr="204BE82B">
        <w:rPr>
          <w:rFonts w:ascii="Times New Roman" w:eastAsia="Times New Roman" w:hAnsi="Times New Roman" w:cs="Times New Roman"/>
          <w:color w:val="000000" w:themeColor="text1"/>
          <w:lang w:eastAsia="zh-CN"/>
        </w:rPr>
        <w:t>Chatauqua</w:t>
      </w:r>
      <w:proofErr w:type="spellEnd"/>
      <w:r w:rsidR="216E01C1" w:rsidRPr="204BE82B">
        <w:rPr>
          <w:rFonts w:ascii="Times New Roman" w:eastAsia="Times New Roman" w:hAnsi="Times New Roman" w:cs="Times New Roman"/>
          <w:color w:val="000000" w:themeColor="text1"/>
          <w:lang w:eastAsia="zh-CN"/>
        </w:rPr>
        <w:t>, NY, United States.</w:t>
      </w:r>
    </w:p>
    <w:p w14:paraId="2ABB65E6" w14:textId="4A6F344A" w:rsidR="204BE82B" w:rsidRDefault="204BE82B" w:rsidP="204BE82B">
      <w:pPr>
        <w:ind w:left="720" w:hanging="720"/>
        <w:rPr>
          <w:rFonts w:ascii="Times New Roman" w:eastAsia="Times New Roman" w:hAnsi="Times New Roman" w:cs="Times New Roman"/>
          <w:color w:val="000000" w:themeColor="text1"/>
          <w:lang w:eastAsia="zh-CN"/>
        </w:rPr>
      </w:pPr>
    </w:p>
    <w:p w14:paraId="41BD1062" w14:textId="40CBD1B6" w:rsidR="00B36520" w:rsidRDefault="46156B64" w:rsidP="003B4190">
      <w:pPr>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(4)</w:t>
      </w:r>
      <w:r w:rsidR="005B67BB">
        <w:tab/>
      </w:r>
      <w:r w:rsidR="005B67BB" w:rsidRPr="009818AD">
        <w:rPr>
          <w:rFonts w:ascii="Times New Roman" w:eastAsia="Times New Roman" w:hAnsi="Times New Roman" w:cs="Times New Roman"/>
          <w:b/>
          <w:bCs/>
          <w:color w:val="000000" w:themeColor="text1"/>
          <w:lang w:eastAsia="zh-CN"/>
        </w:rPr>
        <w:t>Fonger, N. L.</w:t>
      </w:r>
      <w:r w:rsidR="005B67BB">
        <w:rPr>
          <w:rFonts w:ascii="Times New Roman" w:eastAsia="Times New Roman" w:hAnsi="Times New Roman" w:cs="Times New Roman"/>
          <w:color w:val="000000" w:themeColor="text1"/>
          <w:lang w:eastAsia="zh-CN"/>
        </w:rPr>
        <w:t xml:space="preserve"> (2025). </w:t>
      </w:r>
      <w:r w:rsidR="005B67BB">
        <w:rPr>
          <w:rFonts w:ascii="Times New Roman" w:eastAsia="Times New Roman" w:hAnsi="Times New Roman" w:cs="Times New Roman"/>
          <w:i/>
          <w:iCs/>
          <w:color w:val="000000" w:themeColor="text1"/>
          <w:lang w:eastAsia="zh-CN"/>
        </w:rPr>
        <w:t xml:space="preserve">Designing for change through </w:t>
      </w:r>
      <w:proofErr w:type="spellStart"/>
      <w:r w:rsidR="005B67BB">
        <w:rPr>
          <w:rFonts w:ascii="Times New Roman" w:eastAsia="Times New Roman" w:hAnsi="Times New Roman" w:cs="Times New Roman"/>
          <w:i/>
          <w:iCs/>
          <w:color w:val="000000" w:themeColor="text1"/>
          <w:lang w:eastAsia="zh-CN"/>
        </w:rPr>
        <w:t>sketchnotes</w:t>
      </w:r>
      <w:proofErr w:type="spellEnd"/>
      <w:r w:rsidR="005B67BB">
        <w:rPr>
          <w:rFonts w:ascii="Times New Roman" w:eastAsia="Times New Roman" w:hAnsi="Times New Roman" w:cs="Times New Roman"/>
          <w:i/>
          <w:iCs/>
          <w:color w:val="000000" w:themeColor="text1"/>
          <w:lang w:eastAsia="zh-CN"/>
        </w:rPr>
        <w:t xml:space="preserve"> and zines: Equity-focused community engagement in mathematics</w:t>
      </w:r>
      <w:r w:rsidR="005B67BB">
        <w:rPr>
          <w:rFonts w:ascii="Times New Roman" w:eastAsia="Times New Roman" w:hAnsi="Times New Roman" w:cs="Times New Roman"/>
          <w:color w:val="000000" w:themeColor="text1"/>
          <w:lang w:eastAsia="zh-CN"/>
        </w:rPr>
        <w:t xml:space="preserve"> [Workshop session]. </w:t>
      </w:r>
      <w:r w:rsidR="00E22491">
        <w:rPr>
          <w:rFonts w:ascii="Times New Roman" w:eastAsia="Times New Roman" w:hAnsi="Times New Roman" w:cs="Times New Roman"/>
          <w:color w:val="000000" w:themeColor="text1"/>
          <w:lang w:eastAsia="zh-CN"/>
        </w:rPr>
        <w:t xml:space="preserve">2025 </w:t>
      </w:r>
      <w:r w:rsidR="00BE60EE">
        <w:rPr>
          <w:rFonts w:ascii="Times New Roman" w:eastAsia="Times New Roman" w:hAnsi="Times New Roman" w:cs="Times New Roman"/>
          <w:color w:val="000000" w:themeColor="text1"/>
          <w:lang w:eastAsia="zh-CN"/>
        </w:rPr>
        <w:t xml:space="preserve">URBAN Conference: Traveling Together: The Many Paths of Community Engaged </w:t>
      </w:r>
      <w:r w:rsidR="00BE60EE" w:rsidRPr="002A6B4D">
        <w:rPr>
          <w:rFonts w:ascii="Times New Roman" w:eastAsia="Times New Roman" w:hAnsi="Times New Roman" w:cs="Times New Roman"/>
          <w:color w:val="000000" w:themeColor="text1"/>
          <w:lang w:eastAsia="zh-CN"/>
        </w:rPr>
        <w:t xml:space="preserve">Research, </w:t>
      </w:r>
      <w:r w:rsidR="00E22491" w:rsidRPr="002A6B4D">
        <w:rPr>
          <w:rFonts w:ascii="Times New Roman" w:eastAsia="Times New Roman" w:hAnsi="Times New Roman" w:cs="Times New Roman"/>
          <w:color w:val="000000" w:themeColor="text1"/>
          <w:lang w:eastAsia="zh-CN"/>
        </w:rPr>
        <w:t>Brown University and URBAN Connecticut Node, Providence,</w:t>
      </w:r>
      <w:r w:rsidR="00E22491">
        <w:rPr>
          <w:rFonts w:ascii="Times New Roman" w:eastAsia="Times New Roman" w:hAnsi="Times New Roman" w:cs="Times New Roman"/>
          <w:color w:val="000000" w:themeColor="text1"/>
          <w:lang w:eastAsia="zh-CN"/>
        </w:rPr>
        <w:t xml:space="preserve"> RI, United States.</w:t>
      </w:r>
      <w:r w:rsidR="7F505D83" w:rsidRPr="204BE82B">
        <w:rPr>
          <w:rFonts w:ascii="Times New Roman" w:eastAsia="Times New Roman" w:hAnsi="Times New Roman" w:cs="Times New Roman"/>
          <w:color w:val="000000" w:themeColor="text1"/>
          <w:lang w:eastAsia="zh-CN"/>
        </w:rPr>
        <w:t xml:space="preserve"> </w:t>
      </w:r>
      <w:hyperlink r:id="rId47">
        <w:r w:rsidR="7F505D83" w:rsidRPr="204BE82B">
          <w:rPr>
            <w:rStyle w:val="Hyperlink"/>
            <w:rFonts w:ascii="Times New Roman" w:eastAsia="Times New Roman" w:hAnsi="Times New Roman" w:cs="Times New Roman"/>
            <w:lang w:eastAsia="zh-CN"/>
          </w:rPr>
          <w:t>https://urbanresearchnetwork.org/resources/events/2025conference/</w:t>
        </w:r>
      </w:hyperlink>
    </w:p>
    <w:p w14:paraId="431A3308" w14:textId="6C402812" w:rsidR="204BE82B" w:rsidRDefault="204BE82B" w:rsidP="204BE82B">
      <w:pPr>
        <w:ind w:left="720" w:hanging="720"/>
        <w:rPr>
          <w:rFonts w:ascii="Times New Roman" w:eastAsia="Times New Roman" w:hAnsi="Times New Roman" w:cs="Times New Roman"/>
          <w:lang w:eastAsia="zh-CN"/>
        </w:rPr>
      </w:pPr>
    </w:p>
    <w:p w14:paraId="6E25C666" w14:textId="23BF3C27" w:rsidR="1568B5A8" w:rsidRDefault="1568B5A8"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(3)</w:t>
      </w:r>
      <w:r>
        <w:tab/>
      </w:r>
      <w:r w:rsidR="7F505D83" w:rsidRPr="204BE82B">
        <w:rPr>
          <w:rFonts w:ascii="Times New Roman" w:eastAsia="Times New Roman" w:hAnsi="Times New Roman" w:cs="Times New Roman"/>
          <w:b/>
          <w:bCs/>
          <w:lang w:eastAsia="zh-CN"/>
        </w:rPr>
        <w:t>Fonger, N. L.</w:t>
      </w:r>
      <w:r w:rsidR="7F505D83" w:rsidRPr="204BE82B">
        <w:rPr>
          <w:rFonts w:ascii="Times New Roman" w:eastAsia="Times New Roman" w:hAnsi="Times New Roman" w:cs="Times New Roman"/>
          <w:lang w:eastAsia="zh-CN"/>
        </w:rPr>
        <w:t xml:space="preserve"> (2024, August). </w:t>
      </w:r>
      <w:r w:rsidR="7F505D83" w:rsidRPr="204BE82B">
        <w:rPr>
          <w:rFonts w:ascii="Times New Roman" w:eastAsia="Times New Roman" w:hAnsi="Times New Roman" w:cs="Times New Roman"/>
          <w:i/>
          <w:iCs/>
          <w:lang w:eastAsia="zh-CN"/>
        </w:rPr>
        <w:t>People, place, and algebra as a tool for critical literacy</w:t>
      </w:r>
      <w:r w:rsidR="7F505D83" w:rsidRPr="204BE82B">
        <w:rPr>
          <w:rFonts w:ascii="Times New Roman" w:eastAsia="Times New Roman" w:hAnsi="Times New Roman" w:cs="Times New Roman"/>
          <w:lang w:eastAsia="zh-CN"/>
        </w:rPr>
        <w:t xml:space="preserve"> [Workshop]. Culturally Responsive STEM Pedagogy Summer 2024 SW </w:t>
      </w:r>
      <w:proofErr w:type="spellStart"/>
      <w:r w:rsidR="7F505D83" w:rsidRPr="204BE82B">
        <w:rPr>
          <w:rFonts w:ascii="Times New Roman" w:eastAsia="Times New Roman" w:hAnsi="Times New Roman" w:cs="Times New Roman"/>
          <w:lang w:eastAsia="zh-CN"/>
        </w:rPr>
        <w:t>MiSTEM</w:t>
      </w:r>
      <w:proofErr w:type="spellEnd"/>
      <w:r w:rsidR="7F505D83" w:rsidRPr="204BE82B">
        <w:rPr>
          <w:rFonts w:ascii="Times New Roman" w:eastAsia="Times New Roman" w:hAnsi="Times New Roman" w:cs="Times New Roman"/>
          <w:lang w:eastAsia="zh-CN"/>
        </w:rPr>
        <w:t xml:space="preserve"> Institute, Kalamazoo Regional Educational Service Agency, Kalamazoo, MI, United States.</w:t>
      </w:r>
    </w:p>
    <w:p w14:paraId="0390ECC9" w14:textId="77777777" w:rsidR="00CF6A00" w:rsidRDefault="00CF6A00" w:rsidP="003B4190">
      <w:pPr>
        <w:ind w:left="720" w:hanging="720"/>
        <w:rPr>
          <w:rFonts w:ascii="Times New Roman" w:eastAsia="Times New Roman" w:hAnsi="Times New Roman" w:cs="Times New Roman"/>
          <w:color w:val="000000" w:themeColor="text1"/>
          <w:lang w:eastAsia="zh-CN"/>
        </w:rPr>
      </w:pPr>
    </w:p>
    <w:p w14:paraId="59D02B44" w14:textId="6FC7EEA7" w:rsidR="00DF5317" w:rsidRDefault="5C5F9F46" w:rsidP="003B4190">
      <w:pPr>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(2)</w:t>
      </w:r>
      <w:r w:rsidR="00DF5317">
        <w:tab/>
      </w:r>
      <w:r w:rsidR="00DF5317">
        <w:rPr>
          <w:rFonts w:ascii="Times New Roman" w:eastAsia="Times New Roman" w:hAnsi="Times New Roman" w:cs="Times New Roman"/>
          <w:b/>
          <w:bCs/>
          <w:color w:val="000000" w:themeColor="text1"/>
          <w:lang w:eastAsia="zh-CN"/>
        </w:rPr>
        <w:t>Lanie, N.</w:t>
      </w:r>
      <w:r w:rsidR="00DF5317" w:rsidRPr="00DF5317">
        <w:rPr>
          <w:rFonts w:ascii="Times New Roman" w:eastAsia="Times New Roman" w:hAnsi="Times New Roman" w:cs="Times New Roman"/>
          <w:color w:val="000000" w:themeColor="text1"/>
          <w:lang w:eastAsia="zh-CN"/>
        </w:rPr>
        <w:t xml:space="preserve"> (200</w:t>
      </w:r>
      <w:r w:rsidR="00DF5317">
        <w:rPr>
          <w:rFonts w:ascii="Times New Roman" w:eastAsia="Times New Roman" w:hAnsi="Times New Roman" w:cs="Times New Roman"/>
          <w:color w:val="000000" w:themeColor="text1"/>
          <w:lang w:eastAsia="zh-CN"/>
        </w:rPr>
        <w:t xml:space="preserve">8). </w:t>
      </w:r>
      <w:r w:rsidR="00DF5317">
        <w:rPr>
          <w:rFonts w:ascii="Times New Roman" w:eastAsia="Times New Roman" w:hAnsi="Times New Roman" w:cs="Times New Roman"/>
          <w:i/>
          <w:iCs/>
          <w:color w:val="000000" w:themeColor="text1"/>
          <w:lang w:eastAsia="zh-CN"/>
        </w:rPr>
        <w:t>New software tools supporting new expectations for high school mathematics</w:t>
      </w:r>
      <w:r w:rsidR="00DF5317">
        <w:rPr>
          <w:rFonts w:ascii="Times New Roman" w:eastAsia="Times New Roman" w:hAnsi="Times New Roman" w:cs="Times New Roman"/>
          <w:color w:val="000000" w:themeColor="text1"/>
          <w:lang w:eastAsia="zh-CN"/>
        </w:rPr>
        <w:t xml:space="preserve"> [Workshop presentation]. Mathematics in Action Conference, Grand Valley State University, Grand Valley, MI, United States.</w:t>
      </w:r>
    </w:p>
    <w:p w14:paraId="210BA07C" w14:textId="77777777" w:rsidR="00CF6A00" w:rsidRDefault="00CF6A00" w:rsidP="003B4190">
      <w:pPr>
        <w:ind w:left="720" w:hanging="720"/>
        <w:rPr>
          <w:rFonts w:ascii="Times New Roman" w:eastAsia="Times New Roman" w:hAnsi="Times New Roman" w:cs="Times New Roman"/>
          <w:color w:val="000000" w:themeColor="text1"/>
          <w:lang w:eastAsia="zh-CN"/>
        </w:rPr>
      </w:pPr>
    </w:p>
    <w:p w14:paraId="55D2A1AF" w14:textId="75493940" w:rsidR="00D85067" w:rsidRPr="00D85067" w:rsidRDefault="6194621E" w:rsidP="003B4190">
      <w:pPr>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(1)</w:t>
      </w:r>
      <w:r w:rsidR="00D85067">
        <w:tab/>
      </w:r>
      <w:r w:rsidR="00D85067">
        <w:rPr>
          <w:rFonts w:ascii="Times New Roman" w:eastAsia="Times New Roman" w:hAnsi="Times New Roman" w:cs="Times New Roman"/>
          <w:b/>
          <w:bCs/>
          <w:color w:val="000000" w:themeColor="text1"/>
          <w:lang w:eastAsia="zh-CN"/>
        </w:rPr>
        <w:t>Lanie, N.</w:t>
      </w:r>
      <w:r w:rsidR="00D85067">
        <w:rPr>
          <w:rFonts w:ascii="Times New Roman" w:eastAsia="Times New Roman" w:hAnsi="Times New Roman" w:cs="Times New Roman"/>
          <w:color w:val="000000" w:themeColor="text1"/>
          <w:lang w:eastAsia="zh-CN"/>
        </w:rPr>
        <w:t xml:space="preserve"> (2007). </w:t>
      </w:r>
      <w:r w:rsidR="00D85067">
        <w:rPr>
          <w:rFonts w:ascii="Times New Roman" w:eastAsia="Times New Roman" w:hAnsi="Times New Roman" w:cs="Times New Roman"/>
          <w:i/>
          <w:iCs/>
          <w:color w:val="000000" w:themeColor="text1"/>
          <w:lang w:eastAsia="zh-CN"/>
        </w:rPr>
        <w:t>Interactive geometry software for all Michigan teachers and students</w:t>
      </w:r>
      <w:r w:rsidR="00D85067">
        <w:rPr>
          <w:rFonts w:ascii="Times New Roman" w:eastAsia="Times New Roman" w:hAnsi="Times New Roman" w:cs="Times New Roman"/>
          <w:color w:val="000000" w:themeColor="text1"/>
          <w:lang w:eastAsia="zh-CN"/>
        </w:rPr>
        <w:t xml:space="preserve"> [Workshop presentation]. Michigan Council of Teachers of Mathematics Annual Conference, Holt, MI, United States.</w:t>
      </w:r>
    </w:p>
    <w:p w14:paraId="3281E998" w14:textId="0A56887C" w:rsidR="204BE82B" w:rsidRDefault="204BE82B" w:rsidP="204BE82B">
      <w:pPr>
        <w:ind w:left="720" w:hanging="720"/>
        <w:rPr>
          <w:rFonts w:ascii="Times New Roman" w:eastAsia="Times New Roman" w:hAnsi="Times New Roman" w:cs="Times New Roman"/>
          <w:color w:val="000000" w:themeColor="text1"/>
          <w:lang w:eastAsia="zh-CN"/>
        </w:rPr>
      </w:pPr>
    </w:p>
    <w:p w14:paraId="47361E4B" w14:textId="76331F77" w:rsidR="173E0F0C" w:rsidRDefault="173E0F0C" w:rsidP="204BE82B">
      <w:pPr>
        <w:ind w:left="720" w:hanging="720"/>
        <w:rPr>
          <w:rFonts w:ascii="Times New Roman" w:eastAsia="Times New Roman" w:hAnsi="Times New Roman" w:cs="Times New Roman"/>
          <w:b/>
          <w:bCs/>
          <w:color w:val="000000" w:themeColor="text1"/>
          <w:lang w:eastAsia="zh-CN"/>
        </w:rPr>
      </w:pPr>
      <w:r w:rsidRPr="204BE82B">
        <w:rPr>
          <w:rFonts w:ascii="Times New Roman" w:eastAsia="Times New Roman" w:hAnsi="Times New Roman" w:cs="Times New Roman"/>
          <w:b/>
          <w:bCs/>
          <w:color w:val="000000" w:themeColor="text1"/>
          <w:lang w:eastAsia="zh-CN"/>
        </w:rPr>
        <w:t>D. Invited Talks on Panels</w:t>
      </w:r>
      <w:r w:rsidR="61553D66" w:rsidRPr="204BE82B">
        <w:rPr>
          <w:rFonts w:ascii="Times New Roman" w:eastAsia="Times New Roman" w:hAnsi="Times New Roman" w:cs="Times New Roman"/>
          <w:b/>
          <w:bCs/>
          <w:color w:val="000000" w:themeColor="text1"/>
          <w:lang w:eastAsia="zh-CN"/>
        </w:rPr>
        <w:t xml:space="preserve"> (n=2)</w:t>
      </w:r>
    </w:p>
    <w:p w14:paraId="10C2F8F1" w14:textId="2ABDF64F" w:rsidR="173E0F0C" w:rsidRDefault="173E0F0C" w:rsidP="204BE82B">
      <w:pPr>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(2)</w:t>
      </w:r>
      <w:r>
        <w:tab/>
      </w:r>
      <w:r w:rsidRPr="204BE82B">
        <w:rPr>
          <w:rFonts w:ascii="Times New Roman" w:eastAsia="Times New Roman" w:hAnsi="Times New Roman" w:cs="Times New Roman"/>
          <w:b/>
          <w:bCs/>
          <w:color w:val="000000" w:themeColor="text1"/>
          <w:lang w:eastAsia="zh-CN"/>
        </w:rPr>
        <w:t>Fonger, N. L.</w:t>
      </w:r>
      <w:r w:rsidRPr="204BE82B">
        <w:rPr>
          <w:rFonts w:ascii="Times New Roman" w:eastAsia="Times New Roman" w:hAnsi="Times New Roman" w:cs="Times New Roman"/>
          <w:color w:val="000000" w:themeColor="text1"/>
          <w:lang w:eastAsia="zh-CN"/>
        </w:rPr>
        <w:t xml:space="preserve"> (2017, November 30). </w:t>
      </w:r>
      <w:r w:rsidRPr="204BE82B">
        <w:rPr>
          <w:rFonts w:ascii="Times New Roman" w:eastAsia="Times New Roman" w:hAnsi="Times New Roman" w:cs="Times New Roman"/>
          <w:i/>
          <w:iCs/>
          <w:color w:val="000000" w:themeColor="text1"/>
          <w:lang w:eastAsia="zh-CN"/>
        </w:rPr>
        <w:t>The academic job market</w:t>
      </w:r>
      <w:r w:rsidRPr="204BE82B">
        <w:rPr>
          <w:rFonts w:ascii="Times New Roman" w:eastAsia="Times New Roman" w:hAnsi="Times New Roman" w:cs="Times New Roman"/>
          <w:color w:val="000000" w:themeColor="text1"/>
          <w:lang w:eastAsia="zh-CN"/>
        </w:rPr>
        <w:t xml:space="preserve"> [Panel discussion]. The Future Professoriate Program at Syracuse University, School of Education, Syracuse University, Syracuse, NY, United States.</w:t>
      </w:r>
    </w:p>
    <w:p w14:paraId="77938506" w14:textId="6515DB99" w:rsidR="204BE82B" w:rsidRDefault="204BE82B" w:rsidP="204BE82B">
      <w:pPr>
        <w:ind w:left="720" w:hanging="720"/>
        <w:rPr>
          <w:rFonts w:ascii="Times New Roman" w:eastAsia="Times New Roman" w:hAnsi="Times New Roman" w:cs="Times New Roman"/>
          <w:color w:val="000000" w:themeColor="text1"/>
          <w:lang w:eastAsia="zh-CN"/>
        </w:rPr>
      </w:pPr>
    </w:p>
    <w:p w14:paraId="4AF0FEA5" w14:textId="3CB989F1" w:rsidR="4EAA58B8" w:rsidRDefault="4EAA58B8" w:rsidP="204BE82B">
      <w:pPr>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(1)</w:t>
      </w:r>
      <w:r>
        <w:tab/>
      </w:r>
      <w:r w:rsidRPr="204BE82B">
        <w:rPr>
          <w:rFonts w:ascii="Times New Roman" w:eastAsia="Times New Roman" w:hAnsi="Times New Roman" w:cs="Times New Roman"/>
          <w:b/>
          <w:bCs/>
          <w:color w:val="000000" w:themeColor="text1"/>
          <w:lang w:eastAsia="zh-CN"/>
        </w:rPr>
        <w:t>Fonger, N. L.</w:t>
      </w:r>
      <w:r w:rsidRPr="204BE82B">
        <w:rPr>
          <w:rFonts w:ascii="Times New Roman" w:eastAsia="Times New Roman" w:hAnsi="Times New Roman" w:cs="Times New Roman"/>
          <w:color w:val="000000" w:themeColor="text1"/>
          <w:lang w:eastAsia="zh-CN"/>
        </w:rPr>
        <w:t xml:space="preserve"> (2017, October 27). </w:t>
      </w:r>
      <w:r w:rsidRPr="204BE82B">
        <w:rPr>
          <w:rFonts w:ascii="Times New Roman" w:eastAsia="Times New Roman" w:hAnsi="Times New Roman" w:cs="Times New Roman"/>
          <w:i/>
          <w:iCs/>
          <w:color w:val="000000" w:themeColor="text1"/>
          <w:lang w:eastAsia="zh-CN"/>
        </w:rPr>
        <w:t>The tenure-track interview process luncheon</w:t>
      </w:r>
      <w:r w:rsidRPr="204BE82B">
        <w:rPr>
          <w:rFonts w:ascii="Times New Roman" w:eastAsia="Times New Roman" w:hAnsi="Times New Roman" w:cs="Times New Roman"/>
          <w:color w:val="000000" w:themeColor="text1"/>
          <w:lang w:eastAsia="zh-CN"/>
        </w:rPr>
        <w:t xml:space="preserve"> [Panel discussion]. Women in STEM (</w:t>
      </w:r>
      <w:proofErr w:type="spellStart"/>
      <w:r w:rsidRPr="204BE82B">
        <w:rPr>
          <w:rFonts w:ascii="Times New Roman" w:eastAsia="Times New Roman" w:hAnsi="Times New Roman" w:cs="Times New Roman"/>
          <w:color w:val="000000" w:themeColor="text1"/>
          <w:lang w:eastAsia="zh-CN"/>
        </w:rPr>
        <w:t>WiSE</w:t>
      </w:r>
      <w:proofErr w:type="spellEnd"/>
      <w:r w:rsidRPr="204BE82B">
        <w:rPr>
          <w:rFonts w:ascii="Times New Roman" w:eastAsia="Times New Roman" w:hAnsi="Times New Roman" w:cs="Times New Roman"/>
          <w:color w:val="000000" w:themeColor="text1"/>
          <w:lang w:eastAsia="zh-CN"/>
        </w:rPr>
        <w:t>) Postdocs at Syracuse University, College of Arts and Sciences, Syracuse University, Syracuse, NY, United States.</w:t>
      </w:r>
    </w:p>
    <w:p w14:paraId="692E3968" w14:textId="61492EA7" w:rsidR="00B36520" w:rsidRDefault="00B36520" w:rsidP="003B4190">
      <w:pPr>
        <w:rPr>
          <w:rFonts w:ascii="Times New Roman" w:eastAsia="Times New Roman" w:hAnsi="Times New Roman" w:cs="Times New Roman"/>
          <w:lang w:eastAsia="zh-CN"/>
        </w:rPr>
      </w:pPr>
    </w:p>
    <w:p w14:paraId="618EA860" w14:textId="6D8B419A" w:rsidR="00B36520" w:rsidRPr="00C57C9F" w:rsidRDefault="173E0F0C" w:rsidP="003B4190">
      <w:pPr>
        <w:ind w:left="720" w:hanging="720"/>
        <w:rPr>
          <w:rFonts w:ascii="Times New Roman" w:eastAsia="Times New Roman" w:hAnsi="Times New Roman" w:cs="Times New Roman"/>
          <w:b/>
          <w:bCs/>
          <w:lang w:eastAsia="zh-CN"/>
        </w:rPr>
      </w:pPr>
      <w:r w:rsidRPr="204BE82B">
        <w:rPr>
          <w:rFonts w:ascii="Times New Roman" w:eastAsia="Times New Roman" w:hAnsi="Times New Roman" w:cs="Times New Roman"/>
          <w:b/>
          <w:bCs/>
          <w:lang w:eastAsia="zh-CN"/>
        </w:rPr>
        <w:t>E</w:t>
      </w:r>
      <w:r w:rsidR="00C57C9F" w:rsidRPr="204BE82B">
        <w:rPr>
          <w:rFonts w:ascii="Times New Roman" w:eastAsia="Times New Roman" w:hAnsi="Times New Roman" w:cs="Times New Roman"/>
          <w:b/>
          <w:lang w:eastAsia="zh-CN"/>
        </w:rPr>
        <w:t>. Supervised Presentations</w:t>
      </w:r>
      <w:r w:rsidR="11403AEA" w:rsidRPr="204BE82B">
        <w:rPr>
          <w:rFonts w:ascii="Times New Roman" w:eastAsia="Times New Roman" w:hAnsi="Times New Roman" w:cs="Times New Roman"/>
          <w:b/>
          <w:bCs/>
          <w:lang w:eastAsia="zh-CN"/>
        </w:rPr>
        <w:t xml:space="preserve"> (n=12)</w:t>
      </w:r>
    </w:p>
    <w:p w14:paraId="29B01396" w14:textId="181D1937" w:rsidR="00C72999" w:rsidRDefault="08D28E41" w:rsidP="003B4190">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(12)</w:t>
      </w:r>
      <w:r w:rsidR="007A1BB5">
        <w:tab/>
      </w:r>
      <w:r w:rsidR="007A1BB5">
        <w:rPr>
          <w:rFonts w:ascii="Times New Roman" w:eastAsia="Times New Roman" w:hAnsi="Times New Roman" w:cs="Times New Roman"/>
          <w:lang w:eastAsia="zh-CN"/>
        </w:rPr>
        <w:t xml:space="preserve">Wu, Q., &amp; </w:t>
      </w:r>
      <w:r w:rsidR="007A1BB5" w:rsidRPr="00B8123C">
        <w:rPr>
          <w:rFonts w:ascii="Times New Roman" w:eastAsia="Times New Roman" w:hAnsi="Times New Roman" w:cs="Times New Roman"/>
          <w:b/>
          <w:bCs/>
          <w:lang w:eastAsia="zh-CN"/>
        </w:rPr>
        <w:t>Fonger, N. L.</w:t>
      </w:r>
      <w:r w:rsidR="007A1BB5">
        <w:rPr>
          <w:rFonts w:ascii="Times New Roman" w:eastAsia="Times New Roman" w:hAnsi="Times New Roman" w:cs="Times New Roman"/>
          <w:lang w:eastAsia="zh-CN"/>
        </w:rPr>
        <w:t xml:space="preserve"> </w:t>
      </w:r>
      <w:r w:rsidR="00F61762">
        <w:rPr>
          <w:rFonts w:ascii="Times New Roman" w:eastAsia="Times New Roman" w:hAnsi="Times New Roman" w:cs="Times New Roman"/>
          <w:lang w:eastAsia="zh-CN"/>
        </w:rPr>
        <w:t xml:space="preserve">(2025, April 11). </w:t>
      </w:r>
      <w:r w:rsidR="00F61762">
        <w:rPr>
          <w:rFonts w:ascii="Times New Roman" w:eastAsia="Times New Roman" w:hAnsi="Times New Roman" w:cs="Times New Roman"/>
          <w:i/>
          <w:iCs/>
          <w:lang w:eastAsia="zh-CN"/>
        </w:rPr>
        <w:t>Data Warriors: Perspectives on community-engaged youth participatory action research (YPAR)</w:t>
      </w:r>
      <w:r w:rsidR="00F61762">
        <w:rPr>
          <w:rFonts w:ascii="Times New Roman" w:eastAsia="Times New Roman" w:hAnsi="Times New Roman" w:cs="Times New Roman"/>
          <w:lang w:eastAsia="zh-CN"/>
        </w:rPr>
        <w:t xml:space="preserve"> [Poster presentation]. Arts &amp; Sciences Undergraduate Research Festival 2025, Syracuse University, Syracuse, NY, United States.</w:t>
      </w:r>
    </w:p>
    <w:p w14:paraId="2C02CC9B" w14:textId="77777777" w:rsidR="00CF6A00" w:rsidRDefault="00CF6A00" w:rsidP="003B4190">
      <w:pPr>
        <w:ind w:left="720" w:hanging="720"/>
        <w:rPr>
          <w:rFonts w:ascii="Times New Roman" w:eastAsia="Times New Roman" w:hAnsi="Times New Roman" w:cs="Times New Roman"/>
          <w:lang w:eastAsia="zh-CN"/>
        </w:rPr>
      </w:pPr>
    </w:p>
    <w:p w14:paraId="6C2A08ED" w14:textId="64E11947" w:rsidR="00A40EB0" w:rsidRDefault="1CCD78DC" w:rsidP="003B4190">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(11)</w:t>
      </w:r>
      <w:r w:rsidR="00A40EB0">
        <w:tab/>
      </w:r>
      <w:r w:rsidR="00A40EB0">
        <w:rPr>
          <w:rFonts w:ascii="Times New Roman" w:eastAsia="Times New Roman" w:hAnsi="Times New Roman" w:cs="Times New Roman"/>
          <w:lang w:eastAsia="zh-CN"/>
        </w:rPr>
        <w:t xml:space="preserve">Davila-Campos, G., &amp; </w:t>
      </w:r>
      <w:r w:rsidR="00A40EB0" w:rsidRPr="00A40EB0">
        <w:rPr>
          <w:rFonts w:ascii="Times New Roman" w:eastAsia="Times New Roman" w:hAnsi="Times New Roman" w:cs="Times New Roman"/>
          <w:b/>
          <w:bCs/>
          <w:lang w:eastAsia="zh-CN"/>
        </w:rPr>
        <w:t>Fonger, N. L.</w:t>
      </w:r>
      <w:r w:rsidR="00A40EB0">
        <w:rPr>
          <w:rFonts w:ascii="Times New Roman" w:eastAsia="Times New Roman" w:hAnsi="Times New Roman" w:cs="Times New Roman"/>
          <w:lang w:eastAsia="zh-CN"/>
        </w:rPr>
        <w:t xml:space="preserve"> (Supervisor). (2024, October). </w:t>
      </w:r>
      <w:r w:rsidR="00A40EB0">
        <w:rPr>
          <w:rFonts w:ascii="Times New Roman" w:eastAsia="Times New Roman" w:hAnsi="Times New Roman" w:cs="Times New Roman"/>
          <w:i/>
          <w:iCs/>
          <w:lang w:eastAsia="zh-CN"/>
        </w:rPr>
        <w:t>A computational approach to exploring the relationships among mathematics, geographic thinking, and justice in Data Warriors students</w:t>
      </w:r>
      <w:r w:rsidR="00A40EB0">
        <w:rPr>
          <w:rFonts w:ascii="Times New Roman" w:eastAsia="Times New Roman" w:hAnsi="Times New Roman" w:cs="Times New Roman"/>
          <w:lang w:eastAsia="zh-CN"/>
        </w:rPr>
        <w:t xml:space="preserve"> [Presentation]. </w:t>
      </w:r>
      <w:r w:rsidR="00A40EB0" w:rsidRPr="204BE82B">
        <w:rPr>
          <w:rFonts w:ascii="Times New Roman" w:eastAsia="Times New Roman" w:hAnsi="Times New Roman" w:cs="Times New Roman"/>
          <w:lang w:eastAsia="zh-CN"/>
        </w:rPr>
        <w:t>2024 NSF LSAMP PI/PD Meeting: Enhancing Mobility Through STEM: Louis Stokes Alliance for Minority Participation</w:t>
      </w:r>
      <w:r w:rsidR="00A40EB0">
        <w:rPr>
          <w:rFonts w:ascii="Times New Roman" w:eastAsia="Times New Roman" w:hAnsi="Times New Roman" w:cs="Times New Roman"/>
          <w:lang w:eastAsia="zh-CN"/>
        </w:rPr>
        <w:t>, Washington, D.C., United States.</w:t>
      </w:r>
    </w:p>
    <w:p w14:paraId="518CDD3F" w14:textId="77777777" w:rsidR="00CF6A00" w:rsidRPr="00A40EB0" w:rsidRDefault="00CF6A00" w:rsidP="003B4190">
      <w:pPr>
        <w:ind w:left="720" w:hanging="720"/>
        <w:rPr>
          <w:rFonts w:ascii="Times New Roman" w:eastAsia="Times New Roman" w:hAnsi="Times New Roman" w:cs="Times New Roman"/>
          <w:lang w:eastAsia="zh-CN"/>
        </w:rPr>
      </w:pPr>
    </w:p>
    <w:p w14:paraId="2C366CD0" w14:textId="675D6F78" w:rsidR="00C72999" w:rsidRDefault="45B07C5A" w:rsidP="003B4190">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(10)</w:t>
      </w:r>
      <w:r w:rsidR="00C72999">
        <w:tab/>
      </w:r>
      <w:r w:rsidR="00C72999">
        <w:rPr>
          <w:rFonts w:ascii="Times New Roman" w:eastAsia="Times New Roman" w:hAnsi="Times New Roman" w:cs="Times New Roman"/>
          <w:lang w:eastAsia="zh-CN"/>
        </w:rPr>
        <w:t xml:space="preserve">Davila-Campos, G., &amp; </w:t>
      </w:r>
      <w:r w:rsidR="00C72999" w:rsidRPr="00C72999">
        <w:rPr>
          <w:rFonts w:ascii="Times New Roman" w:eastAsia="Times New Roman" w:hAnsi="Times New Roman" w:cs="Times New Roman"/>
          <w:b/>
          <w:bCs/>
          <w:lang w:eastAsia="zh-CN"/>
        </w:rPr>
        <w:t>Fonger, N. L.</w:t>
      </w:r>
      <w:r w:rsidR="00C72999">
        <w:rPr>
          <w:rFonts w:ascii="Times New Roman" w:eastAsia="Times New Roman" w:hAnsi="Times New Roman" w:cs="Times New Roman"/>
          <w:lang w:eastAsia="zh-CN"/>
        </w:rPr>
        <w:t xml:space="preserve"> (2024, August</w:t>
      </w:r>
      <w:r w:rsidR="00C72999" w:rsidRPr="204BE82B">
        <w:rPr>
          <w:rFonts w:ascii="Times New Roman" w:eastAsia="Times New Roman" w:hAnsi="Times New Roman" w:cs="Times New Roman"/>
          <w:lang w:eastAsia="zh-CN"/>
        </w:rPr>
        <w:t>).</w:t>
      </w:r>
      <w:r w:rsidR="00C72999">
        <w:rPr>
          <w:rFonts w:ascii="Times New Roman" w:eastAsia="Times New Roman" w:hAnsi="Times New Roman" w:cs="Times New Roman"/>
          <w:lang w:eastAsia="zh-CN"/>
        </w:rPr>
        <w:t xml:space="preserve"> </w:t>
      </w:r>
      <w:r w:rsidR="006C454E">
        <w:rPr>
          <w:rFonts w:ascii="Times New Roman" w:eastAsia="Times New Roman" w:hAnsi="Times New Roman" w:cs="Times New Roman"/>
          <w:i/>
          <w:iCs/>
          <w:lang w:eastAsia="zh-CN"/>
        </w:rPr>
        <w:t>A computational approach to exploring the relationships among mathematics, geographic thinking, and justice in Data Warriors students</w:t>
      </w:r>
      <w:r w:rsidR="006C454E">
        <w:rPr>
          <w:rFonts w:ascii="Times New Roman" w:eastAsia="Times New Roman" w:hAnsi="Times New Roman" w:cs="Times New Roman"/>
          <w:lang w:eastAsia="zh-CN"/>
        </w:rPr>
        <w:t xml:space="preserve"> [Poster presentation]. </w:t>
      </w:r>
      <w:r w:rsidR="006C454E" w:rsidRPr="204BE82B">
        <w:rPr>
          <w:rFonts w:ascii="Times New Roman" w:eastAsia="Times New Roman" w:hAnsi="Times New Roman" w:cs="Times New Roman"/>
          <w:lang w:eastAsia="zh-CN"/>
        </w:rPr>
        <w:t>SOURCE Summer Symposium,</w:t>
      </w:r>
      <w:r w:rsidR="006C454E">
        <w:rPr>
          <w:rFonts w:ascii="Times New Roman" w:eastAsia="Times New Roman" w:hAnsi="Times New Roman" w:cs="Times New Roman"/>
          <w:lang w:eastAsia="zh-CN"/>
        </w:rPr>
        <w:t xml:space="preserve"> Syracuse University, Syracuse, NY, United States.</w:t>
      </w:r>
    </w:p>
    <w:p w14:paraId="3E21F30F" w14:textId="77777777" w:rsidR="00CF6A00" w:rsidRDefault="00CF6A00" w:rsidP="003B4190">
      <w:pPr>
        <w:ind w:left="720" w:hanging="720"/>
        <w:rPr>
          <w:rFonts w:ascii="Times New Roman" w:eastAsia="Times New Roman" w:hAnsi="Times New Roman" w:cs="Times New Roman"/>
          <w:lang w:eastAsia="zh-CN"/>
        </w:rPr>
      </w:pPr>
    </w:p>
    <w:p w14:paraId="194C09BE" w14:textId="158733C8" w:rsidR="00453678" w:rsidRPr="00AA3972" w:rsidRDefault="3D8FBEFA" w:rsidP="003B4190">
      <w:pPr>
        <w:ind w:left="720" w:hanging="720"/>
        <w:rPr>
          <w:rFonts w:ascii="Times New Roman" w:eastAsia="Times New Roman" w:hAnsi="Times New Roman" w:cs="Times New Roman"/>
          <w:lang w:val="fr-FR" w:eastAsia="zh-CN"/>
        </w:rPr>
      </w:pPr>
      <w:r w:rsidRPr="204BE82B">
        <w:rPr>
          <w:rFonts w:ascii="Times New Roman" w:eastAsia="Times New Roman" w:hAnsi="Times New Roman" w:cs="Times New Roman"/>
          <w:lang w:val="fr-FR" w:eastAsia="zh-CN"/>
        </w:rPr>
        <w:t>(9)</w:t>
      </w:r>
      <w:r w:rsidR="00453678">
        <w:tab/>
      </w:r>
      <w:r w:rsidR="3AB65102" w:rsidRPr="204BE82B">
        <w:rPr>
          <w:rFonts w:ascii="Times New Roman" w:eastAsia="Times New Roman" w:hAnsi="Times New Roman" w:cs="Times New Roman"/>
          <w:lang w:val="fr-FR" w:eastAsia="zh-CN"/>
        </w:rPr>
        <w:t>Wu, Q., Xu, H., Boutros, E., &amp; Fonger, N. L. (</w:t>
      </w:r>
      <w:r w:rsidR="6CEBD030" w:rsidRPr="204BE82B">
        <w:rPr>
          <w:rFonts w:ascii="Times New Roman" w:eastAsia="Times New Roman" w:hAnsi="Times New Roman" w:cs="Times New Roman"/>
          <w:lang w:val="fr-FR" w:eastAsia="zh-CN"/>
        </w:rPr>
        <w:t>2024, March 22</w:t>
      </w:r>
      <w:r w:rsidR="3AB65102" w:rsidRPr="204BE82B">
        <w:rPr>
          <w:rFonts w:ascii="Times New Roman" w:eastAsia="Times New Roman" w:hAnsi="Times New Roman" w:cs="Times New Roman"/>
          <w:lang w:val="fr-FR" w:eastAsia="zh-CN"/>
        </w:rPr>
        <w:t xml:space="preserve">). </w:t>
      </w:r>
      <w:proofErr w:type="spellStart"/>
      <w:r w:rsidR="3AB65102" w:rsidRPr="204BE82B">
        <w:rPr>
          <w:rFonts w:ascii="Times New Roman" w:eastAsia="Times New Roman" w:hAnsi="Times New Roman" w:cs="Times New Roman"/>
          <w:i/>
          <w:iCs/>
          <w:lang w:val="fr-FR" w:eastAsia="zh-CN"/>
        </w:rPr>
        <w:t>Emotions</w:t>
      </w:r>
      <w:proofErr w:type="spellEnd"/>
      <w:r w:rsidR="3AB65102" w:rsidRPr="204BE82B">
        <w:rPr>
          <w:rFonts w:ascii="Times New Roman" w:eastAsia="Times New Roman" w:hAnsi="Times New Roman" w:cs="Times New Roman"/>
          <w:i/>
          <w:iCs/>
          <w:lang w:val="fr-FR" w:eastAsia="zh-CN"/>
        </w:rPr>
        <w:t xml:space="preserve"> in social justice </w:t>
      </w:r>
      <w:proofErr w:type="spellStart"/>
      <w:proofErr w:type="gramStart"/>
      <w:r w:rsidR="3AB65102" w:rsidRPr="204BE82B">
        <w:rPr>
          <w:rFonts w:ascii="Times New Roman" w:eastAsia="Times New Roman" w:hAnsi="Times New Roman" w:cs="Times New Roman"/>
          <w:i/>
          <w:iCs/>
          <w:lang w:val="fr-FR" w:eastAsia="zh-CN"/>
        </w:rPr>
        <w:t>mathematics</w:t>
      </w:r>
      <w:proofErr w:type="spellEnd"/>
      <w:r w:rsidR="3AB65102" w:rsidRPr="204BE82B">
        <w:rPr>
          <w:rFonts w:ascii="Times New Roman" w:eastAsia="Times New Roman" w:hAnsi="Times New Roman" w:cs="Times New Roman"/>
          <w:i/>
          <w:iCs/>
          <w:lang w:val="fr-FR" w:eastAsia="zh-CN"/>
        </w:rPr>
        <w:t>:</w:t>
      </w:r>
      <w:proofErr w:type="gramEnd"/>
      <w:r w:rsidR="3AB65102" w:rsidRPr="204BE82B">
        <w:rPr>
          <w:rFonts w:ascii="Times New Roman" w:eastAsia="Times New Roman" w:hAnsi="Times New Roman" w:cs="Times New Roman"/>
          <w:i/>
          <w:iCs/>
          <w:lang w:val="fr-FR" w:eastAsia="zh-CN"/>
        </w:rPr>
        <w:t xml:space="preserve"> </w:t>
      </w:r>
      <w:proofErr w:type="spellStart"/>
      <w:r w:rsidR="3AB65102" w:rsidRPr="204BE82B">
        <w:rPr>
          <w:rFonts w:ascii="Times New Roman" w:eastAsia="Times New Roman" w:hAnsi="Times New Roman" w:cs="Times New Roman"/>
          <w:i/>
          <w:iCs/>
          <w:lang w:val="fr-FR" w:eastAsia="zh-CN"/>
        </w:rPr>
        <w:t>College</w:t>
      </w:r>
      <w:proofErr w:type="spellEnd"/>
      <w:r w:rsidR="3AB65102" w:rsidRPr="204BE82B">
        <w:rPr>
          <w:rFonts w:ascii="Times New Roman" w:eastAsia="Times New Roman" w:hAnsi="Times New Roman" w:cs="Times New Roman"/>
          <w:i/>
          <w:iCs/>
          <w:lang w:val="fr-FR" w:eastAsia="zh-CN"/>
        </w:rPr>
        <w:t xml:space="preserve"> </w:t>
      </w:r>
      <w:proofErr w:type="spellStart"/>
      <w:r w:rsidR="3AB65102" w:rsidRPr="204BE82B">
        <w:rPr>
          <w:rFonts w:ascii="Times New Roman" w:eastAsia="Times New Roman" w:hAnsi="Times New Roman" w:cs="Times New Roman"/>
          <w:i/>
          <w:iCs/>
          <w:lang w:val="fr-FR" w:eastAsia="zh-CN"/>
        </w:rPr>
        <w:t>precalculus</w:t>
      </w:r>
      <w:proofErr w:type="spellEnd"/>
      <w:r w:rsidR="3AB65102" w:rsidRPr="204BE82B">
        <w:rPr>
          <w:rFonts w:ascii="Times New Roman" w:eastAsia="Times New Roman" w:hAnsi="Times New Roman" w:cs="Times New Roman"/>
          <w:i/>
          <w:iCs/>
          <w:lang w:val="fr-FR" w:eastAsia="zh-CN"/>
        </w:rPr>
        <w:t xml:space="preserve"> </w:t>
      </w:r>
      <w:proofErr w:type="spellStart"/>
      <w:r w:rsidR="3AB65102" w:rsidRPr="204BE82B">
        <w:rPr>
          <w:rFonts w:ascii="Times New Roman" w:eastAsia="Times New Roman" w:hAnsi="Times New Roman" w:cs="Times New Roman"/>
          <w:i/>
          <w:iCs/>
          <w:lang w:val="fr-FR" w:eastAsia="zh-CN"/>
        </w:rPr>
        <w:t>students</w:t>
      </w:r>
      <w:proofErr w:type="spellEnd"/>
      <w:r w:rsidR="3AB65102" w:rsidRPr="204BE82B">
        <w:rPr>
          <w:rFonts w:ascii="Times New Roman" w:eastAsia="Times New Roman" w:hAnsi="Times New Roman" w:cs="Times New Roman"/>
          <w:i/>
          <w:iCs/>
          <w:lang w:val="fr-FR" w:eastAsia="zh-CN"/>
        </w:rPr>
        <w:t xml:space="preserve">’ </w:t>
      </w:r>
      <w:proofErr w:type="spellStart"/>
      <w:r w:rsidR="3AB65102" w:rsidRPr="204BE82B">
        <w:rPr>
          <w:rFonts w:ascii="Times New Roman" w:eastAsia="Times New Roman" w:hAnsi="Times New Roman" w:cs="Times New Roman"/>
          <w:i/>
          <w:iCs/>
          <w:lang w:val="fr-FR" w:eastAsia="zh-CN"/>
        </w:rPr>
        <w:t>experience</w:t>
      </w:r>
      <w:proofErr w:type="spellEnd"/>
      <w:r w:rsidR="3AB65102" w:rsidRPr="204BE82B">
        <w:rPr>
          <w:rFonts w:ascii="Times New Roman" w:eastAsia="Times New Roman" w:hAnsi="Times New Roman" w:cs="Times New Roman"/>
          <w:lang w:val="fr-FR" w:eastAsia="zh-CN"/>
        </w:rPr>
        <w:t xml:space="preserve"> [Poster </w:t>
      </w:r>
      <w:proofErr w:type="spellStart"/>
      <w:r w:rsidR="3AB65102" w:rsidRPr="204BE82B">
        <w:rPr>
          <w:rFonts w:ascii="Times New Roman" w:eastAsia="Times New Roman" w:hAnsi="Times New Roman" w:cs="Times New Roman"/>
          <w:lang w:val="fr-FR" w:eastAsia="zh-CN"/>
        </w:rPr>
        <w:t>presentation</w:t>
      </w:r>
      <w:proofErr w:type="spellEnd"/>
      <w:r w:rsidR="3AB65102" w:rsidRPr="204BE82B">
        <w:rPr>
          <w:rFonts w:ascii="Times New Roman" w:eastAsia="Times New Roman" w:hAnsi="Times New Roman" w:cs="Times New Roman"/>
          <w:lang w:val="fr-FR" w:eastAsia="zh-CN"/>
        </w:rPr>
        <w:t xml:space="preserve">]. SOURCE Spring Showcase, Syracuse </w:t>
      </w:r>
      <w:proofErr w:type="spellStart"/>
      <w:r w:rsidR="3AB65102" w:rsidRPr="204BE82B">
        <w:rPr>
          <w:rFonts w:ascii="Times New Roman" w:eastAsia="Times New Roman" w:hAnsi="Times New Roman" w:cs="Times New Roman"/>
          <w:lang w:val="fr-FR" w:eastAsia="zh-CN"/>
        </w:rPr>
        <w:t>University</w:t>
      </w:r>
      <w:proofErr w:type="spellEnd"/>
      <w:r w:rsidR="3AB65102" w:rsidRPr="204BE82B">
        <w:rPr>
          <w:rFonts w:ascii="Times New Roman" w:eastAsia="Times New Roman" w:hAnsi="Times New Roman" w:cs="Times New Roman"/>
          <w:lang w:val="fr-FR" w:eastAsia="zh-CN"/>
        </w:rPr>
        <w:t>, Syracuse, NY, United States.</w:t>
      </w:r>
    </w:p>
    <w:p w14:paraId="7E394F70" w14:textId="77777777" w:rsidR="00CF6A00" w:rsidRDefault="00CF6A00" w:rsidP="003B4190">
      <w:pPr>
        <w:ind w:left="720" w:hanging="720"/>
        <w:rPr>
          <w:rFonts w:ascii="Times New Roman" w:eastAsia="Times New Roman" w:hAnsi="Times New Roman" w:cs="Times New Roman"/>
          <w:lang w:eastAsia="zh-CN"/>
        </w:rPr>
      </w:pPr>
    </w:p>
    <w:p w14:paraId="1AAA69D9" w14:textId="3B2931C6" w:rsidR="00B36520" w:rsidRDefault="2FD81965" w:rsidP="003B4190">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(8)</w:t>
      </w:r>
      <w:r w:rsidR="00453678">
        <w:tab/>
      </w:r>
      <w:r w:rsidR="00453678">
        <w:rPr>
          <w:rFonts w:ascii="Times New Roman" w:eastAsia="Times New Roman" w:hAnsi="Times New Roman" w:cs="Times New Roman"/>
          <w:lang w:eastAsia="zh-CN"/>
        </w:rPr>
        <w:t xml:space="preserve">Boutros, E., </w:t>
      </w:r>
      <w:r w:rsidR="00453678" w:rsidRPr="00453678">
        <w:rPr>
          <w:rFonts w:ascii="Times New Roman" w:eastAsia="Times New Roman" w:hAnsi="Times New Roman" w:cs="Times New Roman"/>
          <w:b/>
          <w:bCs/>
          <w:lang w:eastAsia="zh-CN"/>
        </w:rPr>
        <w:t>Fonger, N. L.</w:t>
      </w:r>
      <w:r w:rsidR="00453678">
        <w:rPr>
          <w:rFonts w:ascii="Times New Roman" w:eastAsia="Times New Roman" w:hAnsi="Times New Roman" w:cs="Times New Roman"/>
          <w:lang w:eastAsia="zh-CN"/>
        </w:rPr>
        <w:t xml:space="preserve">, Wu, Q., &amp; Xu, H. (2023, December 1). </w:t>
      </w:r>
      <w:r w:rsidR="00453678">
        <w:rPr>
          <w:rFonts w:ascii="Times New Roman" w:eastAsia="Times New Roman" w:hAnsi="Times New Roman" w:cs="Times New Roman"/>
          <w:i/>
          <w:iCs/>
          <w:lang w:eastAsia="zh-CN"/>
        </w:rPr>
        <w:t>Making mathematics meaningful: How learning about local social injustices develops undergraduate students’ criticality, identity, intellect, and skill</w:t>
      </w:r>
      <w:r w:rsidR="00453678">
        <w:rPr>
          <w:rFonts w:ascii="Times New Roman" w:eastAsia="Times New Roman" w:hAnsi="Times New Roman" w:cs="Times New Roman"/>
          <w:lang w:eastAsia="zh-CN"/>
        </w:rPr>
        <w:t xml:space="preserve"> [Poster presentation and interactive display]. </w:t>
      </w:r>
      <w:r w:rsidR="00453678" w:rsidRPr="204BE82B">
        <w:rPr>
          <w:rFonts w:ascii="Times New Roman" w:eastAsia="Times New Roman" w:hAnsi="Times New Roman" w:cs="Times New Roman"/>
          <w:lang w:eastAsia="zh-CN"/>
        </w:rPr>
        <w:t>SOURCE Fall Expo</w:t>
      </w:r>
      <w:r w:rsidR="00453678">
        <w:rPr>
          <w:rFonts w:ascii="Times New Roman" w:eastAsia="Times New Roman" w:hAnsi="Times New Roman" w:cs="Times New Roman"/>
          <w:lang w:eastAsia="zh-CN"/>
        </w:rPr>
        <w:t>, Syracuse University, Syracuse, NY, United States.</w:t>
      </w:r>
    </w:p>
    <w:p w14:paraId="6BB4CCCE" w14:textId="77777777" w:rsidR="00CF6A00" w:rsidRDefault="00CF6A00" w:rsidP="003B4190">
      <w:pPr>
        <w:ind w:left="720" w:hanging="720"/>
        <w:rPr>
          <w:rFonts w:ascii="Times New Roman" w:eastAsia="Times New Roman" w:hAnsi="Times New Roman" w:cs="Times New Roman"/>
          <w:lang w:eastAsia="zh-CN"/>
        </w:rPr>
      </w:pPr>
    </w:p>
    <w:p w14:paraId="1531E092" w14:textId="3D2694BF" w:rsidR="004609CA" w:rsidRDefault="02EC0E1E" w:rsidP="003B4190">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(7)</w:t>
      </w:r>
      <w:r w:rsidR="004609CA">
        <w:tab/>
      </w:r>
      <w:r w:rsidR="004609CA">
        <w:rPr>
          <w:rFonts w:ascii="Times New Roman" w:eastAsia="Times New Roman" w:hAnsi="Times New Roman" w:cs="Times New Roman"/>
          <w:lang w:eastAsia="zh-CN"/>
        </w:rPr>
        <w:t xml:space="preserve">Boutros, E., </w:t>
      </w:r>
      <w:r w:rsidR="004609CA" w:rsidRPr="004609CA">
        <w:rPr>
          <w:rFonts w:ascii="Times New Roman" w:eastAsia="Times New Roman" w:hAnsi="Times New Roman" w:cs="Times New Roman"/>
          <w:b/>
          <w:bCs/>
          <w:lang w:eastAsia="zh-CN"/>
        </w:rPr>
        <w:t>Fonger, N. L.</w:t>
      </w:r>
      <w:r w:rsidR="004609CA">
        <w:rPr>
          <w:rFonts w:ascii="Times New Roman" w:eastAsia="Times New Roman" w:hAnsi="Times New Roman" w:cs="Times New Roman"/>
          <w:lang w:eastAsia="zh-CN"/>
        </w:rPr>
        <w:t xml:space="preserve">, Wu, Q., &amp; Xu, H. (2023, October 3). </w:t>
      </w:r>
      <w:r w:rsidR="00EB0D16">
        <w:rPr>
          <w:rFonts w:ascii="Times New Roman" w:eastAsia="Times New Roman" w:hAnsi="Times New Roman" w:cs="Times New Roman"/>
          <w:i/>
          <w:iCs/>
          <w:lang w:eastAsia="zh-CN"/>
        </w:rPr>
        <w:t>Enhancing students’ inclusion and belonging by developing meaningful mathematics literacy in the place we now call home</w:t>
      </w:r>
      <w:r w:rsidR="00EB0D16">
        <w:rPr>
          <w:rFonts w:ascii="Times New Roman" w:eastAsia="Times New Roman" w:hAnsi="Times New Roman" w:cs="Times New Roman"/>
          <w:lang w:eastAsia="zh-CN"/>
        </w:rPr>
        <w:t xml:space="preserve"> [</w:t>
      </w:r>
      <w:r w:rsidR="00D25C23">
        <w:rPr>
          <w:rFonts w:ascii="Times New Roman" w:eastAsia="Times New Roman" w:hAnsi="Times New Roman" w:cs="Times New Roman"/>
          <w:lang w:eastAsia="zh-CN"/>
        </w:rPr>
        <w:t>Symposium presentation</w:t>
      </w:r>
      <w:r w:rsidR="00EB0D16">
        <w:rPr>
          <w:rFonts w:ascii="Times New Roman" w:eastAsia="Times New Roman" w:hAnsi="Times New Roman" w:cs="Times New Roman"/>
          <w:lang w:eastAsia="zh-CN"/>
        </w:rPr>
        <w:t>]. First Annual D.E.I.A. Symposium, Syracuse University, Syracuse, NY, United States.</w:t>
      </w:r>
    </w:p>
    <w:p w14:paraId="3A7DB96A" w14:textId="77777777" w:rsidR="00CF6A00" w:rsidRDefault="00CF6A00" w:rsidP="003B4190">
      <w:pPr>
        <w:ind w:left="720" w:hanging="720"/>
        <w:rPr>
          <w:rFonts w:ascii="Times New Roman" w:eastAsia="Times New Roman" w:hAnsi="Times New Roman" w:cs="Times New Roman"/>
          <w:lang w:eastAsia="zh-CN"/>
        </w:rPr>
      </w:pPr>
    </w:p>
    <w:p w14:paraId="17BDE37B" w14:textId="0CF11862" w:rsidR="00D25C23" w:rsidRPr="00D25C23" w:rsidRDefault="688683F9" w:rsidP="003B4190">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(6)</w:t>
      </w:r>
      <w:r w:rsidR="00D25C23">
        <w:tab/>
      </w:r>
      <w:r w:rsidR="00D25C23">
        <w:rPr>
          <w:rFonts w:ascii="Times New Roman" w:eastAsia="Times New Roman" w:hAnsi="Times New Roman" w:cs="Times New Roman"/>
          <w:lang w:eastAsia="zh-CN"/>
        </w:rPr>
        <w:t xml:space="preserve">Boutros, E., </w:t>
      </w:r>
      <w:r w:rsidR="00D25C23" w:rsidRPr="00D25C23">
        <w:rPr>
          <w:rFonts w:ascii="Times New Roman" w:eastAsia="Times New Roman" w:hAnsi="Times New Roman" w:cs="Times New Roman"/>
          <w:b/>
          <w:bCs/>
          <w:lang w:eastAsia="zh-CN"/>
        </w:rPr>
        <w:t>Fonger, N. L.</w:t>
      </w:r>
      <w:r w:rsidR="00D25C23">
        <w:rPr>
          <w:rFonts w:ascii="Times New Roman" w:eastAsia="Times New Roman" w:hAnsi="Times New Roman" w:cs="Times New Roman"/>
          <w:lang w:eastAsia="zh-CN"/>
        </w:rPr>
        <w:t xml:space="preserve">, Wu, Q., &amp; Xu, H. (2023, August 10). </w:t>
      </w:r>
      <w:r w:rsidR="00D25C23">
        <w:rPr>
          <w:rFonts w:ascii="Times New Roman" w:eastAsia="Times New Roman" w:hAnsi="Times New Roman" w:cs="Times New Roman"/>
          <w:i/>
          <w:iCs/>
          <w:lang w:eastAsia="zh-CN"/>
        </w:rPr>
        <w:t>Making mathematics meaningful: How learning about local injustices develops undergraduate students’ criticality, identities, intellect, skill, and emotion</w:t>
      </w:r>
      <w:r w:rsidR="00D25C23">
        <w:rPr>
          <w:rFonts w:ascii="Times New Roman" w:eastAsia="Times New Roman" w:hAnsi="Times New Roman" w:cs="Times New Roman"/>
          <w:lang w:eastAsia="zh-CN"/>
        </w:rPr>
        <w:t xml:space="preserve"> [Poster presentation]. SOURCE Summer Symposium, Syracuse University, Syracuse, NY, United States.</w:t>
      </w:r>
    </w:p>
    <w:p w14:paraId="5FB7D010" w14:textId="515649A9" w:rsidR="204BE82B" w:rsidRDefault="204BE82B" w:rsidP="204BE82B">
      <w:pPr>
        <w:ind w:left="720" w:hanging="720"/>
        <w:rPr>
          <w:rFonts w:ascii="Times New Roman" w:eastAsia="Times New Roman" w:hAnsi="Times New Roman" w:cs="Times New Roman"/>
          <w:lang w:eastAsia="zh-CN"/>
        </w:rPr>
      </w:pPr>
    </w:p>
    <w:p w14:paraId="19EEB664" w14:textId="2CB756E0" w:rsidR="303B72C0" w:rsidRDefault="303B72C0"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(5)</w:t>
      </w:r>
      <w:r>
        <w:tab/>
      </w:r>
      <w:r w:rsidRPr="204BE82B">
        <w:rPr>
          <w:rFonts w:ascii="Times New Roman" w:eastAsia="Times New Roman" w:hAnsi="Times New Roman" w:cs="Times New Roman"/>
          <w:lang w:eastAsia="zh-CN"/>
        </w:rPr>
        <w:t xml:space="preserve">Caviness, S. L., </w:t>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Njue, E., &amp; Odiwuor, B. (2023, April). </w:t>
      </w:r>
      <w:r w:rsidRPr="204BE82B">
        <w:rPr>
          <w:rFonts w:ascii="Times New Roman" w:eastAsia="Times New Roman" w:hAnsi="Times New Roman" w:cs="Times New Roman"/>
          <w:i/>
          <w:iCs/>
          <w:lang w:eastAsia="zh-CN"/>
        </w:rPr>
        <w:t>It was meaningful because Syracuse is now my home: Locality-identity and social justice mathematics</w:t>
      </w:r>
      <w:r w:rsidRPr="204BE82B">
        <w:rPr>
          <w:rFonts w:ascii="Times New Roman" w:eastAsia="Times New Roman" w:hAnsi="Times New Roman" w:cs="Times New Roman"/>
          <w:lang w:eastAsia="zh-CN"/>
        </w:rPr>
        <w:t xml:space="preserve"> [Poster presentation]. SOURCE Spring Showcase, Syracuse University, Syracuse, NY, United States.</w:t>
      </w:r>
    </w:p>
    <w:p w14:paraId="572A4624" w14:textId="4F067C25" w:rsidR="204BE82B" w:rsidRDefault="204BE82B" w:rsidP="204BE82B">
      <w:pPr>
        <w:ind w:left="720" w:hanging="720"/>
        <w:rPr>
          <w:rFonts w:ascii="Times New Roman" w:eastAsia="Times New Roman" w:hAnsi="Times New Roman" w:cs="Times New Roman"/>
          <w:lang w:eastAsia="zh-CN"/>
        </w:rPr>
      </w:pPr>
    </w:p>
    <w:p w14:paraId="1CF25FCC" w14:textId="248B36F8" w:rsidR="303B72C0" w:rsidRDefault="303B72C0"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(4)</w:t>
      </w:r>
      <w:r>
        <w:tab/>
      </w:r>
      <w:r w:rsidRPr="204BE82B">
        <w:rPr>
          <w:rFonts w:ascii="Times New Roman" w:eastAsia="Times New Roman" w:hAnsi="Times New Roman" w:cs="Times New Roman"/>
          <w:lang w:eastAsia="zh-CN"/>
        </w:rPr>
        <w:t xml:space="preserve">Caviness, S. L., </w:t>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w:t>
      </w:r>
      <w:proofErr w:type="spellStart"/>
      <w:r w:rsidRPr="204BE82B">
        <w:rPr>
          <w:rFonts w:ascii="Times New Roman" w:eastAsia="Times New Roman" w:hAnsi="Times New Roman" w:cs="Times New Roman"/>
          <w:lang w:eastAsia="zh-CN"/>
        </w:rPr>
        <w:t>Voyias</w:t>
      </w:r>
      <w:proofErr w:type="spellEnd"/>
      <w:r w:rsidRPr="204BE82B">
        <w:rPr>
          <w:rFonts w:ascii="Times New Roman" w:eastAsia="Times New Roman" w:hAnsi="Times New Roman" w:cs="Times New Roman"/>
          <w:lang w:eastAsia="zh-CN"/>
        </w:rPr>
        <w:t xml:space="preserve">, K., Njue, E., Odiwuor, B., &amp; Raja, W. (2023, April). </w:t>
      </w:r>
      <w:r w:rsidRPr="204BE82B">
        <w:rPr>
          <w:rFonts w:ascii="Times New Roman" w:eastAsia="Times New Roman" w:hAnsi="Times New Roman" w:cs="Times New Roman"/>
          <w:i/>
          <w:iCs/>
          <w:lang w:eastAsia="zh-CN"/>
        </w:rPr>
        <w:t>Attending to locality-identity when designing social justice mathematics tasks</w:t>
      </w:r>
      <w:r w:rsidRPr="204BE82B">
        <w:rPr>
          <w:rFonts w:ascii="Times New Roman" w:eastAsia="Times New Roman" w:hAnsi="Times New Roman" w:cs="Times New Roman"/>
          <w:lang w:eastAsia="zh-CN"/>
        </w:rPr>
        <w:t xml:space="preserve"> [Paper presentation]. School of Education Graduate Student Research Symposium, Syracuse University, Syracuse, NY, United States.</w:t>
      </w:r>
    </w:p>
    <w:p w14:paraId="4480957E" w14:textId="09D6D4E7" w:rsidR="204BE82B" w:rsidRDefault="204BE82B" w:rsidP="204BE82B">
      <w:pPr>
        <w:ind w:left="720" w:hanging="720"/>
        <w:rPr>
          <w:rFonts w:ascii="Times New Roman" w:eastAsia="Times New Roman" w:hAnsi="Times New Roman" w:cs="Times New Roman"/>
          <w:lang w:eastAsia="zh-CN"/>
        </w:rPr>
      </w:pPr>
    </w:p>
    <w:p w14:paraId="6869ABB6" w14:textId="136D8AEF" w:rsidR="303B72C0" w:rsidRDefault="303B72C0"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(3)</w:t>
      </w:r>
      <w:r>
        <w:tab/>
      </w:r>
      <w:r w:rsidRPr="204BE82B">
        <w:rPr>
          <w:rFonts w:ascii="Times New Roman" w:eastAsia="Times New Roman" w:hAnsi="Times New Roman" w:cs="Times New Roman"/>
          <w:lang w:eastAsia="zh-CN"/>
        </w:rPr>
        <w:t xml:space="preserve">Raja, W., Caviness, S., Odiwuor, B., &amp; </w:t>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(2022, October). </w:t>
      </w:r>
      <w:r w:rsidRPr="204BE82B">
        <w:rPr>
          <w:rFonts w:ascii="Times New Roman" w:eastAsia="Times New Roman" w:hAnsi="Times New Roman" w:cs="Times New Roman"/>
          <w:i/>
          <w:iCs/>
          <w:lang w:eastAsia="zh-CN"/>
        </w:rPr>
        <w:t>How do we analyze students’ learning of mathematics through local social justice issues?</w:t>
      </w:r>
      <w:r w:rsidRPr="204BE82B">
        <w:rPr>
          <w:rFonts w:ascii="Times New Roman" w:eastAsia="Times New Roman" w:hAnsi="Times New Roman" w:cs="Times New Roman"/>
          <w:lang w:eastAsia="zh-CN"/>
        </w:rPr>
        <w:t xml:space="preserve"> [Conference presentation]. Northeastern Conference on Research in Undergraduate Mathematics Education, </w:t>
      </w:r>
      <w:proofErr w:type="gramStart"/>
      <w:r w:rsidRPr="204BE82B">
        <w:rPr>
          <w:rFonts w:ascii="Times New Roman" w:eastAsia="Times New Roman" w:hAnsi="Times New Roman" w:cs="Times New Roman"/>
          <w:lang w:eastAsia="zh-CN"/>
        </w:rPr>
        <w:t>Online</w:t>
      </w:r>
      <w:proofErr w:type="gramEnd"/>
      <w:r w:rsidRPr="204BE82B">
        <w:rPr>
          <w:rFonts w:ascii="Times New Roman" w:eastAsia="Times New Roman" w:hAnsi="Times New Roman" w:cs="Times New Roman"/>
          <w:lang w:eastAsia="zh-CN"/>
        </w:rPr>
        <w:t>.</w:t>
      </w:r>
    </w:p>
    <w:p w14:paraId="5696969B" w14:textId="57C121B8" w:rsidR="204BE82B" w:rsidRDefault="204BE82B" w:rsidP="204BE82B">
      <w:pPr>
        <w:ind w:left="720" w:hanging="720"/>
        <w:rPr>
          <w:rFonts w:ascii="Times New Roman" w:eastAsia="Times New Roman" w:hAnsi="Times New Roman" w:cs="Times New Roman"/>
          <w:lang w:eastAsia="zh-CN"/>
        </w:rPr>
      </w:pPr>
    </w:p>
    <w:p w14:paraId="6CCF5025" w14:textId="72135295" w:rsidR="303B72C0" w:rsidRDefault="303B72C0"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(2)</w:t>
      </w:r>
      <w:r>
        <w:tab/>
      </w:r>
      <w:r w:rsidRPr="204BE82B">
        <w:rPr>
          <w:rFonts w:ascii="Times New Roman" w:eastAsia="Times New Roman" w:hAnsi="Times New Roman" w:cs="Times New Roman"/>
          <w:lang w:eastAsia="zh-CN"/>
        </w:rPr>
        <w:t xml:space="preserve">Raja, W., Njue, E., </w:t>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&amp; Caviness, S. L. (2022, December 5). </w:t>
      </w:r>
      <w:r w:rsidRPr="204BE82B">
        <w:rPr>
          <w:rFonts w:ascii="Times New Roman" w:eastAsia="Times New Roman" w:hAnsi="Times New Roman" w:cs="Times New Roman"/>
          <w:i/>
          <w:iCs/>
          <w:lang w:eastAsia="zh-CN"/>
        </w:rPr>
        <w:t>Social justice mathematics</w:t>
      </w:r>
      <w:r w:rsidRPr="204BE82B">
        <w:rPr>
          <w:rFonts w:ascii="Times New Roman" w:eastAsia="Times New Roman" w:hAnsi="Times New Roman" w:cs="Times New Roman"/>
          <w:lang w:eastAsia="zh-CN"/>
        </w:rPr>
        <w:t xml:space="preserve"> [Poster presentation]. Mathematics Education Research and Creative Scholarship Showcase, Bird Library, Syracuse University, Syracuse, NY, United States.</w:t>
      </w:r>
    </w:p>
    <w:p w14:paraId="084A33D5" w14:textId="51282E57" w:rsidR="204BE82B" w:rsidRDefault="204BE82B" w:rsidP="204BE82B">
      <w:pPr>
        <w:ind w:left="720" w:hanging="720"/>
        <w:rPr>
          <w:rFonts w:ascii="Times New Roman" w:eastAsia="Times New Roman" w:hAnsi="Times New Roman" w:cs="Times New Roman"/>
          <w:lang w:eastAsia="zh-CN"/>
        </w:rPr>
      </w:pPr>
    </w:p>
    <w:p w14:paraId="0070EBE5" w14:textId="2195B7A9" w:rsidR="303B72C0" w:rsidRDefault="303B72C0" w:rsidP="204BE82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w:t>
      </w:r>
      <w:r>
        <w:tab/>
      </w:r>
      <w:r w:rsidRPr="204BE82B">
        <w:rPr>
          <w:rFonts w:ascii="Times New Roman" w:eastAsia="Times New Roman" w:hAnsi="Times New Roman" w:cs="Times New Roman"/>
          <w:lang w:eastAsia="zh-CN"/>
        </w:rPr>
        <w:t xml:space="preserve">Njue, E., </w:t>
      </w:r>
      <w:r w:rsidRPr="204BE82B">
        <w:rPr>
          <w:rFonts w:ascii="Times New Roman" w:eastAsia="Times New Roman" w:hAnsi="Times New Roman" w:cs="Times New Roman"/>
          <w:b/>
          <w:bCs/>
          <w:lang w:eastAsia="zh-CN"/>
        </w:rPr>
        <w:t>Fonger, N. L.</w:t>
      </w:r>
      <w:r w:rsidRPr="204BE82B">
        <w:rPr>
          <w:rFonts w:ascii="Times New Roman" w:eastAsia="Times New Roman" w:hAnsi="Times New Roman" w:cs="Times New Roman"/>
          <w:lang w:eastAsia="zh-CN"/>
        </w:rPr>
        <w:t xml:space="preserve">, Caviness, S. L., &amp; Raja, W. (2022). </w:t>
      </w:r>
      <w:r w:rsidRPr="204BE82B">
        <w:rPr>
          <w:rFonts w:ascii="Times New Roman" w:eastAsia="Times New Roman" w:hAnsi="Times New Roman" w:cs="Times New Roman"/>
          <w:i/>
          <w:iCs/>
          <w:lang w:eastAsia="zh-CN"/>
        </w:rPr>
        <w:t>Social justice mathematics</w:t>
      </w:r>
      <w:r w:rsidRPr="204BE82B">
        <w:rPr>
          <w:rFonts w:ascii="Times New Roman" w:eastAsia="Times New Roman" w:hAnsi="Times New Roman" w:cs="Times New Roman"/>
          <w:lang w:eastAsia="zh-CN"/>
        </w:rPr>
        <w:t xml:space="preserve"> [Presentation]. SOURCE Symposium, Syracuse University, Syracuse, NY, United States.</w:t>
      </w:r>
    </w:p>
    <w:p w14:paraId="45F4DC42" w14:textId="77777777" w:rsidR="002E1A5E" w:rsidRDefault="002E1A5E" w:rsidP="003B4190">
      <w:pPr>
        <w:ind w:left="720" w:hanging="720"/>
        <w:rPr>
          <w:rFonts w:ascii="Times New Roman" w:eastAsia="Times New Roman" w:hAnsi="Times New Roman" w:cs="Times New Roman"/>
          <w:lang w:eastAsia="zh-CN"/>
        </w:rPr>
      </w:pPr>
    </w:p>
    <w:p w14:paraId="3304213A" w14:textId="38C3BDB8" w:rsidR="00600431" w:rsidRPr="00600431" w:rsidRDefault="00600431" w:rsidP="003B4190">
      <w:pPr>
        <w:pStyle w:val="Heading1"/>
        <w:pBdr>
          <w:bottom w:val="single" w:sz="4" w:space="1" w:color="auto"/>
        </w:pBdr>
        <w:rPr>
          <w:rFonts w:ascii="Times New Roman" w:hAnsi="Times New Roman" w:cs="Times New Roman"/>
          <w:sz w:val="22"/>
          <w:szCs w:val="22"/>
          <w:lang w:eastAsia="zh-CN"/>
        </w:rPr>
      </w:pPr>
      <w:r>
        <w:rPr>
          <w:rFonts w:ascii="Times New Roman" w:hAnsi="Times New Roman" w:cs="Times New Roman"/>
          <w:sz w:val="22"/>
          <w:szCs w:val="22"/>
          <w:lang w:eastAsia="zh-CN"/>
        </w:rPr>
        <w:t>FUNDED RESEARCH</w:t>
      </w:r>
    </w:p>
    <w:p w14:paraId="3E76EBDD" w14:textId="77777777" w:rsidR="002E1A5E" w:rsidRDefault="002E1A5E" w:rsidP="003B4190">
      <w:pPr>
        <w:spacing w:line="259" w:lineRule="auto"/>
        <w:rPr>
          <w:rFonts w:ascii="Times New Roman" w:eastAsia="Times New Roman" w:hAnsi="Times New Roman" w:cs="Times New Roman"/>
          <w:b/>
          <w:bCs/>
          <w:color w:val="000000" w:themeColor="text1"/>
          <w:lang w:eastAsia="zh-CN"/>
        </w:rPr>
      </w:pPr>
      <w:r w:rsidRPr="1F1AD2B4">
        <w:rPr>
          <w:rFonts w:ascii="Times New Roman" w:eastAsia="Times New Roman" w:hAnsi="Times New Roman" w:cs="Times New Roman"/>
          <w:b/>
          <w:bCs/>
          <w:color w:val="000000" w:themeColor="text1"/>
          <w:lang w:eastAsia="zh-CN"/>
        </w:rPr>
        <w:t>A. Extramural Grants and Awards, funded (n=7)</w:t>
      </w:r>
    </w:p>
    <w:p w14:paraId="73435386"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(7)</w:t>
      </w:r>
      <w:r>
        <w:tab/>
      </w:r>
      <w:r w:rsidRPr="1F1AD2B4">
        <w:rPr>
          <w:rFonts w:ascii="Times New Roman" w:eastAsia="Times New Roman" w:hAnsi="Times New Roman" w:cs="Times New Roman"/>
          <w:color w:val="000000" w:themeColor="text1"/>
          <w:lang w:eastAsia="zh-CN"/>
        </w:rPr>
        <w:t xml:space="preserve">"Data Warriors Engage Communities in Environmental Justice Art-Based Advocacy: Math and Maps Inspiring Action.” Funding awarded to working group HF3: Community Engaged Public Humanities with </w:t>
      </w:r>
      <w:r w:rsidRPr="1F1AD2B4">
        <w:rPr>
          <w:rFonts w:ascii="Times New Roman" w:eastAsia="Times New Roman" w:hAnsi="Times New Roman" w:cs="Times New Roman"/>
          <w:b/>
          <w:bCs/>
          <w:color w:val="000000" w:themeColor="text1"/>
          <w:lang w:eastAsia="zh-CN"/>
        </w:rPr>
        <w:t>Nicole L.</w:t>
      </w:r>
      <w:r w:rsidRPr="1F1AD2B4">
        <w:rPr>
          <w:rFonts w:ascii="Times New Roman" w:eastAsia="Times New Roman" w:hAnsi="Times New Roman" w:cs="Times New Roman"/>
          <w:color w:val="000000" w:themeColor="text1"/>
          <w:lang w:eastAsia="zh-CN"/>
        </w:rPr>
        <w:t xml:space="preserve"> </w:t>
      </w:r>
      <w:r w:rsidRPr="1F1AD2B4">
        <w:rPr>
          <w:rFonts w:ascii="Times New Roman" w:eastAsia="Times New Roman" w:hAnsi="Times New Roman" w:cs="Times New Roman"/>
          <w:b/>
          <w:bCs/>
          <w:color w:val="000000" w:themeColor="text1"/>
          <w:lang w:eastAsia="zh-CN"/>
        </w:rPr>
        <w:t>Fonger</w:t>
      </w:r>
      <w:r w:rsidRPr="1F1AD2B4">
        <w:rPr>
          <w:rFonts w:ascii="Times New Roman" w:eastAsia="Times New Roman" w:hAnsi="Times New Roman" w:cs="Times New Roman"/>
          <w:color w:val="000000" w:themeColor="text1"/>
          <w:lang w:eastAsia="zh-CN"/>
        </w:rPr>
        <w:t xml:space="preserve">, Brice Nordquist, Timur Hammond, Kate Navickas, and Christina Willemsen. Event April 6, 2024, </w:t>
      </w:r>
      <w:r w:rsidRPr="1F1AD2B4">
        <w:rPr>
          <w:rFonts w:ascii="Times New Roman" w:eastAsia="Times New Roman" w:hAnsi="Times New Roman" w:cs="Times New Roman"/>
          <w:i/>
          <w:iCs/>
          <w:color w:val="000000" w:themeColor="text1"/>
          <w:lang w:eastAsia="zh-CN"/>
        </w:rPr>
        <w:t>$2,500</w:t>
      </w:r>
      <w:r w:rsidRPr="1F1AD2B4">
        <w:rPr>
          <w:rFonts w:ascii="Times New Roman" w:eastAsia="Times New Roman" w:hAnsi="Times New Roman" w:cs="Times New Roman"/>
          <w:color w:val="000000" w:themeColor="text1"/>
          <w:lang w:eastAsia="zh-CN"/>
        </w:rPr>
        <w:t>.</w:t>
      </w:r>
    </w:p>
    <w:p w14:paraId="78E83E80"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p>
    <w:p w14:paraId="00B2BA67"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(6)</w:t>
      </w:r>
      <w:r>
        <w:tab/>
      </w:r>
      <w:r w:rsidRPr="1F1AD2B4">
        <w:rPr>
          <w:rFonts w:ascii="Times New Roman" w:eastAsia="Times New Roman" w:hAnsi="Times New Roman" w:cs="Times New Roman"/>
          <w:color w:val="000000" w:themeColor="text1"/>
          <w:lang w:eastAsia="zh-CN"/>
        </w:rPr>
        <w:t xml:space="preserve">“Data Warriors Engage Communities in Environmental Justice Awareness: Safe Communities Event.” Funding awarded to working group HF3: Community Engaged Public Humanities with </w:t>
      </w:r>
      <w:r w:rsidRPr="1F1AD2B4">
        <w:rPr>
          <w:rFonts w:ascii="Times New Roman" w:eastAsia="Times New Roman" w:hAnsi="Times New Roman" w:cs="Times New Roman"/>
          <w:b/>
          <w:bCs/>
          <w:color w:val="000000" w:themeColor="text1"/>
          <w:lang w:eastAsia="zh-CN"/>
        </w:rPr>
        <w:t>Nicole L. Fonger</w:t>
      </w:r>
      <w:r w:rsidRPr="1F1AD2B4">
        <w:rPr>
          <w:rFonts w:ascii="Times New Roman" w:eastAsia="Times New Roman" w:hAnsi="Times New Roman" w:cs="Times New Roman"/>
          <w:color w:val="000000" w:themeColor="text1"/>
          <w:lang w:eastAsia="zh-CN"/>
        </w:rPr>
        <w:t xml:space="preserve">, Brice Nordquist, Timur Hammond, Kate Navickas, and Christina Willemsen. Event December 2, 2023, </w:t>
      </w:r>
      <w:r w:rsidRPr="1F1AD2B4">
        <w:rPr>
          <w:rFonts w:ascii="Times New Roman" w:eastAsia="Times New Roman" w:hAnsi="Times New Roman" w:cs="Times New Roman"/>
          <w:i/>
          <w:iCs/>
          <w:color w:val="000000" w:themeColor="text1"/>
          <w:lang w:eastAsia="zh-CN"/>
        </w:rPr>
        <w:t>$2,500</w:t>
      </w:r>
      <w:r w:rsidRPr="1F1AD2B4">
        <w:rPr>
          <w:rFonts w:ascii="Times New Roman" w:eastAsia="Times New Roman" w:hAnsi="Times New Roman" w:cs="Times New Roman"/>
          <w:color w:val="000000" w:themeColor="text1"/>
          <w:lang w:eastAsia="zh-CN"/>
        </w:rPr>
        <w:t>.</w:t>
      </w:r>
    </w:p>
    <w:p w14:paraId="63A5A54F"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p>
    <w:p w14:paraId="64C3A1C3"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(5)</w:t>
      </w:r>
      <w:r>
        <w:tab/>
      </w:r>
      <w:r w:rsidRPr="1F1AD2B4">
        <w:rPr>
          <w:rFonts w:ascii="Times New Roman" w:eastAsia="Times New Roman" w:hAnsi="Times New Roman" w:cs="Times New Roman"/>
          <w:color w:val="000000" w:themeColor="text1"/>
          <w:lang w:eastAsia="zh-CN"/>
        </w:rPr>
        <w:t xml:space="preserve">“Supporting Algebra Students’ Learning of Exponential Functions and Mindsets to See Math as Useful Through Environmental Justice Math Lessons.” National Council of Teachers of Mathematics, Mathematics Education Trust (MET) Equity in Mathematics Grants (6-12). Betty </w:t>
      </w:r>
      <w:proofErr w:type="spellStart"/>
      <w:r w:rsidRPr="1F1AD2B4">
        <w:rPr>
          <w:rFonts w:ascii="Times New Roman" w:eastAsia="Times New Roman" w:hAnsi="Times New Roman" w:cs="Times New Roman"/>
          <w:color w:val="000000" w:themeColor="text1"/>
          <w:lang w:eastAsia="zh-CN"/>
        </w:rPr>
        <w:t>Routhouska</w:t>
      </w:r>
      <w:proofErr w:type="spellEnd"/>
      <w:r w:rsidRPr="1F1AD2B4">
        <w:rPr>
          <w:rFonts w:ascii="Times New Roman" w:eastAsia="Times New Roman" w:hAnsi="Times New Roman" w:cs="Times New Roman"/>
          <w:color w:val="000000" w:themeColor="text1"/>
          <w:lang w:eastAsia="zh-CN"/>
        </w:rPr>
        <w:t xml:space="preserve"> (Primary Applicant), Ken Keech (Co-Applicant), </w:t>
      </w:r>
      <w:r w:rsidRPr="1F1AD2B4">
        <w:rPr>
          <w:rFonts w:ascii="Times New Roman" w:eastAsia="Times New Roman" w:hAnsi="Times New Roman" w:cs="Times New Roman"/>
          <w:b/>
          <w:bCs/>
          <w:color w:val="000000" w:themeColor="text1"/>
          <w:lang w:eastAsia="zh-CN"/>
        </w:rPr>
        <w:t>Nicole L. Fonger</w:t>
      </w:r>
      <w:r w:rsidRPr="1F1AD2B4">
        <w:rPr>
          <w:rFonts w:ascii="Times New Roman" w:eastAsia="Times New Roman" w:hAnsi="Times New Roman" w:cs="Times New Roman"/>
          <w:color w:val="000000" w:themeColor="text1"/>
          <w:lang w:eastAsia="zh-CN"/>
        </w:rPr>
        <w:t xml:space="preserve"> (Co-Applicant). June 1, 2023 – May 31, 2024, </w:t>
      </w:r>
      <w:r w:rsidRPr="1F1AD2B4">
        <w:rPr>
          <w:rFonts w:ascii="Times New Roman" w:eastAsia="Times New Roman" w:hAnsi="Times New Roman" w:cs="Times New Roman"/>
          <w:i/>
          <w:iCs/>
          <w:color w:val="000000" w:themeColor="text1"/>
          <w:lang w:eastAsia="zh-CN"/>
        </w:rPr>
        <w:t>$7,700</w:t>
      </w:r>
      <w:r w:rsidRPr="1F1AD2B4">
        <w:rPr>
          <w:rFonts w:ascii="Times New Roman" w:eastAsia="Times New Roman" w:hAnsi="Times New Roman" w:cs="Times New Roman"/>
          <w:color w:val="000000" w:themeColor="text1"/>
          <w:lang w:eastAsia="zh-CN"/>
        </w:rPr>
        <w:t>.</w:t>
      </w:r>
    </w:p>
    <w:p w14:paraId="4021A7E2"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p>
    <w:p w14:paraId="66324E1C"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(4)</w:t>
      </w:r>
      <w:r>
        <w:tab/>
      </w:r>
      <w:r w:rsidRPr="1F1AD2B4">
        <w:rPr>
          <w:rFonts w:ascii="Times New Roman" w:eastAsia="Times New Roman" w:hAnsi="Times New Roman" w:cs="Times New Roman"/>
          <w:color w:val="000000" w:themeColor="text1"/>
          <w:lang w:eastAsia="zh-CN"/>
        </w:rPr>
        <w:t xml:space="preserve">“Nonviolent Action from Civil Rights to Climate Justice” Event as part of the Community-Engaged Public Humanities Working Group with Drs. Brice Nordquist, </w:t>
      </w:r>
      <w:r w:rsidRPr="1F1AD2B4">
        <w:rPr>
          <w:rFonts w:ascii="Times New Roman" w:eastAsia="Times New Roman" w:hAnsi="Times New Roman" w:cs="Times New Roman"/>
          <w:b/>
          <w:bCs/>
          <w:color w:val="000000" w:themeColor="text1"/>
          <w:lang w:eastAsia="zh-CN"/>
        </w:rPr>
        <w:t>Nicole L. Fonger</w:t>
      </w:r>
      <w:r w:rsidRPr="1F1AD2B4">
        <w:rPr>
          <w:rFonts w:ascii="Times New Roman" w:eastAsia="Times New Roman" w:hAnsi="Times New Roman" w:cs="Times New Roman"/>
          <w:color w:val="000000" w:themeColor="text1"/>
          <w:lang w:eastAsia="zh-CN"/>
        </w:rPr>
        <w:t xml:space="preserve">, Timur Hammond, Kate Navickas, Christina Willemsen. Spring 2023, </w:t>
      </w:r>
      <w:r w:rsidRPr="1F1AD2B4">
        <w:rPr>
          <w:rFonts w:ascii="Times New Roman" w:eastAsia="Times New Roman" w:hAnsi="Times New Roman" w:cs="Times New Roman"/>
          <w:i/>
          <w:iCs/>
          <w:color w:val="000000" w:themeColor="text1"/>
          <w:lang w:eastAsia="zh-CN"/>
        </w:rPr>
        <w:t>$3,250</w:t>
      </w:r>
      <w:r w:rsidRPr="1F1AD2B4">
        <w:rPr>
          <w:rFonts w:ascii="Times New Roman" w:eastAsia="Times New Roman" w:hAnsi="Times New Roman" w:cs="Times New Roman"/>
          <w:color w:val="000000" w:themeColor="text1"/>
          <w:lang w:eastAsia="zh-CN"/>
        </w:rPr>
        <w:t>.</w:t>
      </w:r>
    </w:p>
    <w:p w14:paraId="32EB6D2D"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p>
    <w:p w14:paraId="0CC82B7F"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(3)</w:t>
      </w:r>
      <w:r>
        <w:tab/>
      </w:r>
      <w:r w:rsidRPr="1F1AD2B4">
        <w:rPr>
          <w:rFonts w:ascii="Times New Roman" w:eastAsia="Times New Roman" w:hAnsi="Times New Roman" w:cs="Times New Roman"/>
          <w:color w:val="000000" w:themeColor="text1"/>
          <w:lang w:eastAsia="zh-CN"/>
        </w:rPr>
        <w:t xml:space="preserve">“Take Me to the Palace of Love” Mini Residency with Rina Banerjee, Exhibition of Rina Banerjee’s Work (January 15 – March 15, 2022) and Conversation with Rina Banerjee and Gayatri Spivak (March 3, 2022). Awarded to the HF3: Community-Engaged Public Humanities group </w:t>
      </w:r>
      <w:r w:rsidRPr="1F1AD2B4">
        <w:rPr>
          <w:rFonts w:ascii="Times New Roman" w:eastAsia="Times New Roman" w:hAnsi="Times New Roman" w:cs="Times New Roman"/>
          <w:b/>
          <w:bCs/>
          <w:color w:val="000000" w:themeColor="text1"/>
          <w:lang w:eastAsia="zh-CN"/>
        </w:rPr>
        <w:t>Nicole L. Fonger</w:t>
      </w:r>
      <w:r w:rsidRPr="1F1AD2B4">
        <w:rPr>
          <w:rFonts w:ascii="Times New Roman" w:eastAsia="Times New Roman" w:hAnsi="Times New Roman" w:cs="Times New Roman"/>
          <w:color w:val="000000" w:themeColor="text1"/>
          <w:lang w:eastAsia="zh-CN"/>
        </w:rPr>
        <w:t xml:space="preserve">, Timur Hammond, Kate Navickas, Brice Nordquist, Chris Willemsen by the Central New York Humanities Corridor, </w:t>
      </w:r>
      <w:r w:rsidRPr="1F1AD2B4">
        <w:rPr>
          <w:rFonts w:ascii="Times New Roman" w:eastAsia="Times New Roman" w:hAnsi="Times New Roman" w:cs="Times New Roman"/>
          <w:i/>
          <w:iCs/>
          <w:color w:val="000000" w:themeColor="text1"/>
          <w:lang w:eastAsia="zh-CN"/>
        </w:rPr>
        <w:t>$10,940</w:t>
      </w:r>
      <w:r w:rsidRPr="1F1AD2B4">
        <w:rPr>
          <w:rFonts w:ascii="Times New Roman" w:eastAsia="Times New Roman" w:hAnsi="Times New Roman" w:cs="Times New Roman"/>
          <w:color w:val="000000" w:themeColor="text1"/>
          <w:lang w:eastAsia="zh-CN"/>
        </w:rPr>
        <w:t>.</w:t>
      </w:r>
    </w:p>
    <w:p w14:paraId="763959EF"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p>
    <w:p w14:paraId="113C2BE0" w14:textId="6EA2CBBF"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lastRenderedPageBreak/>
        <w:t>(2)</w:t>
      </w:r>
      <w:r>
        <w:tab/>
      </w:r>
      <w:r w:rsidRPr="1F1AD2B4">
        <w:rPr>
          <w:rFonts w:ascii="Times New Roman" w:eastAsia="Times New Roman" w:hAnsi="Times New Roman" w:cs="Times New Roman"/>
          <w:color w:val="000000" w:themeColor="text1"/>
          <w:lang w:eastAsia="zh-CN"/>
        </w:rPr>
        <w:t xml:space="preserve">“Community-Engaged Social Justice Mathematics” Event by the Community-Engaged Public Humanities Working Group </w:t>
      </w:r>
      <w:r w:rsidR="077BAE89" w:rsidRPr="204BE82B">
        <w:rPr>
          <w:rFonts w:ascii="Times New Roman" w:eastAsia="Times New Roman" w:hAnsi="Times New Roman" w:cs="Times New Roman"/>
          <w:b/>
          <w:bCs/>
          <w:color w:val="000000" w:themeColor="text1"/>
          <w:lang w:eastAsia="zh-CN"/>
        </w:rPr>
        <w:t xml:space="preserve">Nicole </w:t>
      </w:r>
      <w:r w:rsidR="5789608C" w:rsidRPr="204BE82B">
        <w:rPr>
          <w:rFonts w:ascii="Times New Roman" w:eastAsia="Times New Roman" w:hAnsi="Times New Roman" w:cs="Times New Roman"/>
          <w:b/>
          <w:bCs/>
          <w:color w:val="000000" w:themeColor="text1"/>
          <w:lang w:eastAsia="zh-CN"/>
        </w:rPr>
        <w:t xml:space="preserve">L. </w:t>
      </w:r>
      <w:r w:rsidR="077BAE89" w:rsidRPr="204BE82B">
        <w:rPr>
          <w:rFonts w:ascii="Times New Roman" w:eastAsia="Times New Roman" w:hAnsi="Times New Roman" w:cs="Times New Roman"/>
          <w:b/>
          <w:bCs/>
          <w:color w:val="000000" w:themeColor="text1"/>
          <w:lang w:eastAsia="zh-CN"/>
        </w:rPr>
        <w:t>Fonger</w:t>
      </w:r>
      <w:r w:rsidR="077BAE89" w:rsidRPr="204BE82B">
        <w:rPr>
          <w:rFonts w:ascii="Times New Roman" w:eastAsia="Times New Roman" w:hAnsi="Times New Roman" w:cs="Times New Roman"/>
          <w:color w:val="000000" w:themeColor="text1"/>
          <w:lang w:eastAsia="zh-CN"/>
        </w:rPr>
        <w:t xml:space="preserve"> </w:t>
      </w:r>
      <w:r w:rsidRPr="1F1AD2B4">
        <w:rPr>
          <w:rFonts w:ascii="Times New Roman" w:eastAsia="Times New Roman" w:hAnsi="Times New Roman" w:cs="Times New Roman"/>
          <w:color w:val="000000" w:themeColor="text1"/>
          <w:lang w:eastAsia="zh-CN"/>
        </w:rPr>
        <w:t xml:space="preserve">with </w:t>
      </w:r>
      <w:r w:rsidRPr="204BE82B">
        <w:rPr>
          <w:rFonts w:ascii="Times New Roman" w:eastAsia="Times New Roman" w:hAnsi="Times New Roman" w:cs="Times New Roman"/>
          <w:color w:val="000000" w:themeColor="text1"/>
          <w:lang w:eastAsia="zh-CN"/>
        </w:rPr>
        <w:t>Timur Hammond, Brice Nordquist,</w:t>
      </w:r>
      <w:r w:rsidRPr="1F1AD2B4">
        <w:rPr>
          <w:rFonts w:ascii="Times New Roman" w:eastAsia="Times New Roman" w:hAnsi="Times New Roman" w:cs="Times New Roman"/>
          <w:color w:val="000000" w:themeColor="text1"/>
          <w:lang w:eastAsia="zh-CN"/>
        </w:rPr>
        <w:t xml:space="preserve"> Central New York Humanities Corridor. September 2021 – May 2022, </w:t>
      </w:r>
      <w:r w:rsidRPr="1F1AD2B4">
        <w:rPr>
          <w:rFonts w:ascii="Times New Roman" w:eastAsia="Times New Roman" w:hAnsi="Times New Roman" w:cs="Times New Roman"/>
          <w:i/>
          <w:iCs/>
          <w:color w:val="000000" w:themeColor="text1"/>
          <w:lang w:eastAsia="zh-CN"/>
        </w:rPr>
        <w:t>$5,000</w:t>
      </w:r>
      <w:r w:rsidRPr="1F1AD2B4">
        <w:rPr>
          <w:rFonts w:ascii="Times New Roman" w:eastAsia="Times New Roman" w:hAnsi="Times New Roman" w:cs="Times New Roman"/>
          <w:color w:val="000000" w:themeColor="text1"/>
          <w:lang w:eastAsia="zh-CN"/>
        </w:rPr>
        <w:t>.</w:t>
      </w:r>
    </w:p>
    <w:p w14:paraId="4C6BE234"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p>
    <w:p w14:paraId="455B4B71" w14:textId="1F5A8686"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(1)</w:t>
      </w:r>
      <w:r>
        <w:tab/>
      </w:r>
      <w:r w:rsidRPr="1F1AD2B4">
        <w:rPr>
          <w:rFonts w:ascii="Times New Roman" w:eastAsia="Times New Roman" w:hAnsi="Times New Roman" w:cs="Times New Roman"/>
          <w:color w:val="000000" w:themeColor="text1"/>
          <w:lang w:eastAsia="zh-CN"/>
        </w:rPr>
        <w:t xml:space="preserve">“Community-Engaged Public Humanities Working Group” </w:t>
      </w:r>
      <w:r w:rsidR="17412B66" w:rsidRPr="204BE82B">
        <w:rPr>
          <w:rFonts w:ascii="Times New Roman" w:eastAsia="Times New Roman" w:hAnsi="Times New Roman" w:cs="Times New Roman"/>
          <w:b/>
          <w:bCs/>
          <w:color w:val="000000" w:themeColor="text1"/>
          <w:lang w:eastAsia="zh-CN"/>
        </w:rPr>
        <w:t>Nicole</w:t>
      </w:r>
      <w:r w:rsidR="654401DC" w:rsidRPr="204BE82B">
        <w:rPr>
          <w:rFonts w:ascii="Times New Roman" w:eastAsia="Times New Roman" w:hAnsi="Times New Roman" w:cs="Times New Roman"/>
          <w:b/>
          <w:bCs/>
          <w:color w:val="000000" w:themeColor="text1"/>
          <w:lang w:eastAsia="zh-CN"/>
        </w:rPr>
        <w:t xml:space="preserve"> L.</w:t>
      </w:r>
      <w:r w:rsidR="17412B66" w:rsidRPr="204BE82B">
        <w:rPr>
          <w:rFonts w:ascii="Times New Roman" w:eastAsia="Times New Roman" w:hAnsi="Times New Roman" w:cs="Times New Roman"/>
          <w:b/>
          <w:bCs/>
          <w:color w:val="000000" w:themeColor="text1"/>
          <w:lang w:eastAsia="zh-CN"/>
        </w:rPr>
        <w:t xml:space="preserve"> Fonger</w:t>
      </w:r>
      <w:r w:rsidR="17412B66" w:rsidRPr="204BE82B">
        <w:rPr>
          <w:rFonts w:ascii="Times New Roman" w:eastAsia="Times New Roman" w:hAnsi="Times New Roman" w:cs="Times New Roman"/>
          <w:color w:val="000000" w:themeColor="text1"/>
          <w:lang w:eastAsia="zh-CN"/>
        </w:rPr>
        <w:t xml:space="preserve"> </w:t>
      </w:r>
      <w:r w:rsidRPr="1F1AD2B4">
        <w:rPr>
          <w:rFonts w:ascii="Times New Roman" w:eastAsia="Times New Roman" w:hAnsi="Times New Roman" w:cs="Times New Roman"/>
          <w:color w:val="000000" w:themeColor="text1"/>
          <w:lang w:eastAsia="zh-CN"/>
        </w:rPr>
        <w:t xml:space="preserve">with </w:t>
      </w:r>
      <w:r w:rsidRPr="204BE82B">
        <w:rPr>
          <w:rFonts w:ascii="Times New Roman" w:eastAsia="Times New Roman" w:hAnsi="Times New Roman" w:cs="Times New Roman"/>
          <w:color w:val="000000" w:themeColor="text1"/>
          <w:lang w:eastAsia="zh-CN"/>
        </w:rPr>
        <w:t>Brice Nordquist, Timur Hammond, Kathryn Mariner.</w:t>
      </w:r>
      <w:r w:rsidRPr="1F1AD2B4">
        <w:rPr>
          <w:rFonts w:ascii="Times New Roman" w:eastAsia="Times New Roman" w:hAnsi="Times New Roman" w:cs="Times New Roman"/>
          <w:color w:val="000000" w:themeColor="text1"/>
          <w:lang w:eastAsia="zh-CN"/>
        </w:rPr>
        <w:t xml:space="preserve"> Central New York Humanities Corridor. March 2019 – May 2020, </w:t>
      </w:r>
      <w:r w:rsidRPr="1F1AD2B4">
        <w:rPr>
          <w:rFonts w:ascii="Times New Roman" w:eastAsia="Times New Roman" w:hAnsi="Times New Roman" w:cs="Times New Roman"/>
          <w:i/>
          <w:iCs/>
          <w:color w:val="000000" w:themeColor="text1"/>
          <w:lang w:eastAsia="zh-CN"/>
        </w:rPr>
        <w:t>$3,000</w:t>
      </w:r>
      <w:r w:rsidRPr="1F1AD2B4">
        <w:rPr>
          <w:rFonts w:ascii="Times New Roman" w:eastAsia="Times New Roman" w:hAnsi="Times New Roman" w:cs="Times New Roman"/>
          <w:color w:val="000000" w:themeColor="text1"/>
          <w:lang w:eastAsia="zh-CN"/>
        </w:rPr>
        <w:t>.</w:t>
      </w:r>
    </w:p>
    <w:p w14:paraId="5A6A1A65" w14:textId="77777777" w:rsidR="002E1A5E" w:rsidRDefault="002E1A5E" w:rsidP="003B4190">
      <w:pPr>
        <w:spacing w:line="259" w:lineRule="auto"/>
        <w:rPr>
          <w:rFonts w:ascii="Times New Roman" w:eastAsia="Times New Roman" w:hAnsi="Times New Roman" w:cs="Times New Roman"/>
          <w:color w:val="000000" w:themeColor="text1"/>
          <w:lang w:eastAsia="zh-CN"/>
        </w:rPr>
      </w:pPr>
    </w:p>
    <w:p w14:paraId="3383878F" w14:textId="77777777" w:rsidR="002E1A5E" w:rsidRDefault="002E1A5E" w:rsidP="003B4190">
      <w:pPr>
        <w:spacing w:line="259" w:lineRule="auto"/>
        <w:rPr>
          <w:rFonts w:ascii="Times New Roman" w:eastAsia="Times New Roman" w:hAnsi="Times New Roman" w:cs="Times New Roman"/>
          <w:b/>
          <w:bCs/>
          <w:color w:val="000000" w:themeColor="text1"/>
          <w:lang w:eastAsia="zh-CN"/>
        </w:rPr>
      </w:pPr>
      <w:r w:rsidRPr="1F1AD2B4">
        <w:rPr>
          <w:rFonts w:ascii="Times New Roman" w:eastAsia="Times New Roman" w:hAnsi="Times New Roman" w:cs="Times New Roman"/>
          <w:b/>
          <w:bCs/>
          <w:color w:val="000000" w:themeColor="text1"/>
          <w:lang w:eastAsia="zh-CN"/>
        </w:rPr>
        <w:t>B. Internal Grants and Awards, funded (n=11)</w:t>
      </w:r>
    </w:p>
    <w:p w14:paraId="57F43DE2" w14:textId="54FED0C0"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(11)</w:t>
      </w:r>
      <w:r>
        <w:tab/>
      </w:r>
      <w:r w:rsidR="29B0BF43" w:rsidRPr="204BE82B">
        <w:rPr>
          <w:rFonts w:ascii="Times New Roman" w:eastAsia="Times New Roman" w:hAnsi="Times New Roman" w:cs="Times New Roman"/>
          <w:color w:val="000000" w:themeColor="text1"/>
          <w:lang w:eastAsia="zh-CN"/>
        </w:rPr>
        <w:t>“</w:t>
      </w:r>
      <w:r w:rsidRPr="1F1AD2B4">
        <w:rPr>
          <w:rFonts w:ascii="Times New Roman" w:eastAsia="Times New Roman" w:hAnsi="Times New Roman" w:cs="Times New Roman"/>
          <w:color w:val="000000" w:themeColor="text1"/>
          <w:lang w:eastAsia="zh-CN"/>
        </w:rPr>
        <w:t xml:space="preserve">Computational Methods” Syracuse Office of Undergraduate Research and Creative Engagement (SOURCE) Bridge Award, Awarded February 2025 </w:t>
      </w:r>
      <w:r w:rsidR="36DA9EB7" w:rsidRPr="204BE82B">
        <w:rPr>
          <w:rFonts w:ascii="Times New Roman" w:eastAsia="Times New Roman" w:hAnsi="Times New Roman" w:cs="Times New Roman"/>
          <w:color w:val="000000" w:themeColor="text1"/>
          <w:lang w:eastAsia="zh-CN"/>
        </w:rPr>
        <w:t xml:space="preserve">Gabriel Davila-Campos (undergraduate research assistant) </w:t>
      </w:r>
      <w:r w:rsidRPr="1F1AD2B4">
        <w:rPr>
          <w:rFonts w:ascii="Times New Roman" w:eastAsia="Times New Roman" w:hAnsi="Times New Roman" w:cs="Times New Roman"/>
          <w:color w:val="000000" w:themeColor="text1"/>
          <w:lang w:eastAsia="zh-CN"/>
        </w:rPr>
        <w:t xml:space="preserve">for student travel support, </w:t>
      </w:r>
      <w:r w:rsidRPr="1F1AD2B4">
        <w:rPr>
          <w:rFonts w:ascii="Times New Roman" w:eastAsia="Times New Roman" w:hAnsi="Times New Roman" w:cs="Times New Roman"/>
          <w:i/>
          <w:iCs/>
          <w:color w:val="000000" w:themeColor="text1"/>
          <w:lang w:eastAsia="zh-CN"/>
        </w:rPr>
        <w:t>$2,000</w:t>
      </w:r>
      <w:r w:rsidRPr="1F1AD2B4">
        <w:rPr>
          <w:rFonts w:ascii="Times New Roman" w:eastAsia="Times New Roman" w:hAnsi="Times New Roman" w:cs="Times New Roman"/>
          <w:color w:val="000000" w:themeColor="text1"/>
          <w:lang w:eastAsia="zh-CN"/>
        </w:rPr>
        <w:t>.</w:t>
      </w:r>
    </w:p>
    <w:p w14:paraId="4FF6E523"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p>
    <w:p w14:paraId="4DC147FB"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(10)</w:t>
      </w:r>
      <w:r>
        <w:tab/>
      </w:r>
      <w:r w:rsidRPr="1F1AD2B4">
        <w:rPr>
          <w:rFonts w:ascii="Times New Roman" w:eastAsia="Times New Roman" w:hAnsi="Times New Roman" w:cs="Times New Roman"/>
          <w:color w:val="000000" w:themeColor="text1"/>
          <w:lang w:eastAsia="zh-CN"/>
        </w:rPr>
        <w:t xml:space="preserve">“Data Warriors” Syracuse Office of Undergraduate Research and Creative Engagement (SOURCE) Research Assistant Grant, Awarded May 2024 for student work Summer 2024 – May 2025, </w:t>
      </w:r>
      <w:r w:rsidRPr="1F1AD2B4">
        <w:rPr>
          <w:rFonts w:ascii="Times New Roman" w:eastAsia="Times New Roman" w:hAnsi="Times New Roman" w:cs="Times New Roman"/>
          <w:i/>
          <w:iCs/>
          <w:color w:val="000000" w:themeColor="text1"/>
          <w:lang w:eastAsia="zh-CN"/>
        </w:rPr>
        <w:t>$10,000</w:t>
      </w:r>
      <w:r w:rsidRPr="1F1AD2B4">
        <w:rPr>
          <w:rFonts w:ascii="Times New Roman" w:eastAsia="Times New Roman" w:hAnsi="Times New Roman" w:cs="Times New Roman"/>
          <w:color w:val="000000" w:themeColor="text1"/>
          <w:lang w:eastAsia="zh-CN"/>
        </w:rPr>
        <w:t>.</w:t>
      </w:r>
    </w:p>
    <w:p w14:paraId="0AF340FA"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p>
    <w:p w14:paraId="311073AA"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(9)</w:t>
      </w:r>
      <w:r>
        <w:tab/>
      </w:r>
      <w:r w:rsidRPr="1F1AD2B4">
        <w:rPr>
          <w:rFonts w:ascii="Times New Roman" w:eastAsia="Times New Roman" w:hAnsi="Times New Roman" w:cs="Times New Roman"/>
          <w:color w:val="000000" w:themeColor="text1"/>
          <w:lang w:eastAsia="zh-CN"/>
        </w:rPr>
        <w:t xml:space="preserve">“2024 Joan N. Burstyn Endowed Fund for Collaborative Research: Data Warriors Youth Participatory Action Research with Historically Marginalized Youth at an Urban Public School" with Stephen Caviness, Lauren Ashby. March 2024 – May 2025, </w:t>
      </w:r>
      <w:r w:rsidRPr="1F1AD2B4">
        <w:rPr>
          <w:rFonts w:ascii="Times New Roman" w:eastAsia="Times New Roman" w:hAnsi="Times New Roman" w:cs="Times New Roman"/>
          <w:i/>
          <w:iCs/>
          <w:color w:val="000000" w:themeColor="text1"/>
          <w:lang w:eastAsia="zh-CN"/>
        </w:rPr>
        <w:t>$2,500</w:t>
      </w:r>
      <w:r w:rsidRPr="1F1AD2B4">
        <w:rPr>
          <w:rFonts w:ascii="Times New Roman" w:eastAsia="Times New Roman" w:hAnsi="Times New Roman" w:cs="Times New Roman"/>
          <w:color w:val="000000" w:themeColor="text1"/>
          <w:lang w:eastAsia="zh-CN"/>
        </w:rPr>
        <w:t>.</w:t>
      </w:r>
    </w:p>
    <w:p w14:paraId="5F32071D"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p>
    <w:p w14:paraId="1D47D2E2"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(8)</w:t>
      </w:r>
      <w:r>
        <w:tab/>
      </w:r>
      <w:r w:rsidRPr="1F1AD2B4">
        <w:rPr>
          <w:rFonts w:ascii="Times New Roman" w:eastAsia="Times New Roman" w:hAnsi="Times New Roman" w:cs="Times New Roman"/>
          <w:color w:val="000000" w:themeColor="text1"/>
          <w:lang w:eastAsia="zh-CN"/>
        </w:rPr>
        <w:t xml:space="preserve">“Intersection of Math Education and Geography through Youth-Centered Community-Engaged Research on Environmental Justice” with Dr. Jonnell Robinson, and collaborators Ken Keech, Stephen Caviness, Lauren Ashby, Karley </w:t>
      </w:r>
      <w:proofErr w:type="spellStart"/>
      <w:r w:rsidRPr="1F1AD2B4">
        <w:rPr>
          <w:rFonts w:ascii="Times New Roman" w:eastAsia="Times New Roman" w:hAnsi="Times New Roman" w:cs="Times New Roman"/>
          <w:color w:val="000000" w:themeColor="text1"/>
          <w:lang w:eastAsia="zh-CN"/>
        </w:rPr>
        <w:t>Voyias</w:t>
      </w:r>
      <w:proofErr w:type="spellEnd"/>
      <w:r w:rsidRPr="1F1AD2B4">
        <w:rPr>
          <w:rFonts w:ascii="Times New Roman" w:eastAsia="Times New Roman" w:hAnsi="Times New Roman" w:cs="Times New Roman"/>
          <w:color w:val="000000" w:themeColor="text1"/>
          <w:lang w:eastAsia="zh-CN"/>
        </w:rPr>
        <w:t xml:space="preserve">. Syracuse University College of Arts and Sciences Engaged Humanities Network. May 2023 – May 2024, </w:t>
      </w:r>
      <w:r w:rsidRPr="1F1AD2B4">
        <w:rPr>
          <w:rFonts w:ascii="Times New Roman" w:eastAsia="Times New Roman" w:hAnsi="Times New Roman" w:cs="Times New Roman"/>
          <w:i/>
          <w:iCs/>
          <w:color w:val="000000" w:themeColor="text1"/>
          <w:lang w:eastAsia="zh-CN"/>
        </w:rPr>
        <w:t>$5,000</w:t>
      </w:r>
      <w:r w:rsidRPr="1F1AD2B4">
        <w:rPr>
          <w:rFonts w:ascii="Times New Roman" w:eastAsia="Times New Roman" w:hAnsi="Times New Roman" w:cs="Times New Roman"/>
          <w:color w:val="000000" w:themeColor="text1"/>
          <w:lang w:eastAsia="zh-CN"/>
        </w:rPr>
        <w:t>.</w:t>
      </w:r>
    </w:p>
    <w:p w14:paraId="6771D86E"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p>
    <w:p w14:paraId="1588D3DF"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(7)</w:t>
      </w:r>
      <w:r>
        <w:tab/>
      </w:r>
      <w:r w:rsidRPr="1F1AD2B4">
        <w:rPr>
          <w:rFonts w:ascii="Times New Roman" w:eastAsia="Times New Roman" w:hAnsi="Times New Roman" w:cs="Times New Roman"/>
          <w:color w:val="000000" w:themeColor="text1"/>
          <w:lang w:eastAsia="zh-CN"/>
        </w:rPr>
        <w:t xml:space="preserve">“Meaningful Math Research Group” Syracuse Office of Undergraduate Research and Creative Engagement (SOURCE) Research Assistant Grant, Awarded Nov. 2021 for student work Spring 2022 – Summer 2022, </w:t>
      </w:r>
      <w:r w:rsidRPr="1F1AD2B4">
        <w:rPr>
          <w:rFonts w:ascii="Times New Roman" w:eastAsia="Times New Roman" w:hAnsi="Times New Roman" w:cs="Times New Roman"/>
          <w:i/>
          <w:iCs/>
          <w:color w:val="000000" w:themeColor="text1"/>
          <w:lang w:eastAsia="zh-CN"/>
        </w:rPr>
        <w:t>$8,720</w:t>
      </w:r>
      <w:r w:rsidRPr="1F1AD2B4">
        <w:rPr>
          <w:rFonts w:ascii="Times New Roman" w:eastAsia="Times New Roman" w:hAnsi="Times New Roman" w:cs="Times New Roman"/>
          <w:color w:val="000000" w:themeColor="text1"/>
          <w:lang w:eastAsia="zh-CN"/>
        </w:rPr>
        <w:t>.</w:t>
      </w:r>
    </w:p>
    <w:p w14:paraId="3D34D8AB"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p>
    <w:p w14:paraId="2F68FCFA"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(6)</w:t>
      </w:r>
      <w:r>
        <w:tab/>
      </w:r>
      <w:r w:rsidRPr="1F1AD2B4">
        <w:rPr>
          <w:rFonts w:ascii="Times New Roman" w:eastAsia="Times New Roman" w:hAnsi="Times New Roman" w:cs="Times New Roman"/>
          <w:color w:val="000000" w:themeColor="text1"/>
          <w:lang w:eastAsia="zh-CN"/>
        </w:rPr>
        <w:t xml:space="preserve">“Social Justice Mathematics” Syracuse University College of Arts and Sciences Engaged Communities Course Grant, </w:t>
      </w:r>
      <w:r w:rsidRPr="1F1AD2B4">
        <w:rPr>
          <w:rFonts w:ascii="Times New Roman" w:eastAsia="Times New Roman" w:hAnsi="Times New Roman" w:cs="Times New Roman"/>
          <w:i/>
          <w:iCs/>
          <w:color w:val="000000" w:themeColor="text1"/>
          <w:lang w:eastAsia="zh-CN"/>
        </w:rPr>
        <w:t>$3,000</w:t>
      </w:r>
      <w:r w:rsidRPr="1F1AD2B4">
        <w:rPr>
          <w:rFonts w:ascii="Times New Roman" w:eastAsia="Times New Roman" w:hAnsi="Times New Roman" w:cs="Times New Roman"/>
          <w:color w:val="000000" w:themeColor="text1"/>
          <w:lang w:eastAsia="zh-CN"/>
        </w:rPr>
        <w:t>.</w:t>
      </w:r>
    </w:p>
    <w:p w14:paraId="69BDC907"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p>
    <w:p w14:paraId="30D5F2F3"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(5)</w:t>
      </w:r>
      <w:r>
        <w:tab/>
      </w:r>
      <w:r w:rsidRPr="1F1AD2B4">
        <w:rPr>
          <w:rFonts w:ascii="Times New Roman" w:eastAsia="Times New Roman" w:hAnsi="Times New Roman" w:cs="Times New Roman"/>
          <w:color w:val="000000" w:themeColor="text1"/>
          <w:lang w:eastAsia="zh-CN"/>
        </w:rPr>
        <w:t xml:space="preserve">“Racial Justice Mathematics” Syracuse Office of Undergraduate Research and Creative Engagement (SOURCE) Research Assistant Grant, Awarded Nov. 2021 for student work Spring 2022 – Summer 2022, </w:t>
      </w:r>
      <w:r w:rsidRPr="1F1AD2B4">
        <w:rPr>
          <w:rFonts w:ascii="Times New Roman" w:eastAsia="Times New Roman" w:hAnsi="Times New Roman" w:cs="Times New Roman"/>
          <w:i/>
          <w:iCs/>
          <w:color w:val="000000" w:themeColor="text1"/>
          <w:lang w:eastAsia="zh-CN"/>
        </w:rPr>
        <w:t>$3,876</w:t>
      </w:r>
      <w:r w:rsidRPr="1F1AD2B4">
        <w:rPr>
          <w:rFonts w:ascii="Times New Roman" w:eastAsia="Times New Roman" w:hAnsi="Times New Roman" w:cs="Times New Roman"/>
          <w:color w:val="000000" w:themeColor="text1"/>
          <w:lang w:eastAsia="zh-CN"/>
        </w:rPr>
        <w:t>.</w:t>
      </w:r>
    </w:p>
    <w:p w14:paraId="1AD63337"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p>
    <w:p w14:paraId="26777DC7"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(4)</w:t>
      </w:r>
      <w:r>
        <w:tab/>
      </w:r>
      <w:r w:rsidRPr="1F1AD2B4">
        <w:rPr>
          <w:rFonts w:ascii="Times New Roman" w:eastAsia="Times New Roman" w:hAnsi="Times New Roman" w:cs="Times New Roman"/>
          <w:color w:val="000000" w:themeColor="text1"/>
          <w:lang w:eastAsia="zh-CN"/>
        </w:rPr>
        <w:t xml:space="preserve">“The Antiracist Algebra Coalition” College of Arts and Sciences Engaged Humanities Network (EHN) Grant, Syracuse University, </w:t>
      </w:r>
      <w:r w:rsidRPr="1F1AD2B4">
        <w:rPr>
          <w:rFonts w:ascii="Times New Roman" w:eastAsia="Times New Roman" w:hAnsi="Times New Roman" w:cs="Times New Roman"/>
          <w:i/>
          <w:iCs/>
          <w:color w:val="000000" w:themeColor="text1"/>
          <w:lang w:eastAsia="zh-CN"/>
        </w:rPr>
        <w:t>$3,000</w:t>
      </w:r>
      <w:r w:rsidRPr="1F1AD2B4">
        <w:rPr>
          <w:rFonts w:ascii="Times New Roman" w:eastAsia="Times New Roman" w:hAnsi="Times New Roman" w:cs="Times New Roman"/>
          <w:color w:val="000000" w:themeColor="text1"/>
          <w:lang w:eastAsia="zh-CN"/>
        </w:rPr>
        <w:t>.</w:t>
      </w:r>
    </w:p>
    <w:p w14:paraId="512108FE"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p>
    <w:p w14:paraId="7B62DFF9"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(3)</w:t>
      </w:r>
      <w:r>
        <w:tab/>
      </w:r>
      <w:r w:rsidRPr="1F1AD2B4">
        <w:rPr>
          <w:rFonts w:ascii="Times New Roman" w:eastAsia="Times New Roman" w:hAnsi="Times New Roman" w:cs="Times New Roman"/>
          <w:color w:val="000000" w:themeColor="text1"/>
          <w:lang w:eastAsia="zh-CN"/>
        </w:rPr>
        <w:t xml:space="preserve">“Building Research-Practice Partnerships to Improve Student Outcomes in School Algebra” Syracuse University Collaboration for Unprecedented Success and Excellence Grant, June 2020 – June 2022, </w:t>
      </w:r>
      <w:r w:rsidRPr="1F1AD2B4">
        <w:rPr>
          <w:rFonts w:ascii="Times New Roman" w:eastAsia="Times New Roman" w:hAnsi="Times New Roman" w:cs="Times New Roman"/>
          <w:i/>
          <w:iCs/>
          <w:color w:val="000000" w:themeColor="text1"/>
          <w:lang w:eastAsia="zh-CN"/>
        </w:rPr>
        <w:t>$8,800</w:t>
      </w:r>
      <w:r w:rsidRPr="1F1AD2B4">
        <w:rPr>
          <w:rFonts w:ascii="Times New Roman" w:eastAsia="Times New Roman" w:hAnsi="Times New Roman" w:cs="Times New Roman"/>
          <w:color w:val="000000" w:themeColor="text1"/>
          <w:lang w:eastAsia="zh-CN"/>
        </w:rPr>
        <w:t>.</w:t>
      </w:r>
    </w:p>
    <w:p w14:paraId="1B373C49"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p>
    <w:p w14:paraId="3110747E"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(2)</w:t>
      </w:r>
      <w:r>
        <w:tab/>
        <w:t>“</w:t>
      </w:r>
      <w:r w:rsidRPr="1F1AD2B4">
        <w:rPr>
          <w:rFonts w:ascii="Times New Roman" w:eastAsia="Times New Roman" w:hAnsi="Times New Roman" w:cs="Times New Roman"/>
          <w:color w:val="000000" w:themeColor="text1"/>
          <w:lang w:eastAsia="zh-CN"/>
        </w:rPr>
        <w:t xml:space="preserve">Community-Engaged Scholarship: A Cross Disciplinary Approach.” Syracuse University, School of Education. Awarded Fall 2019, </w:t>
      </w:r>
      <w:r w:rsidRPr="1F1AD2B4">
        <w:rPr>
          <w:rFonts w:ascii="Times New Roman" w:eastAsia="Times New Roman" w:hAnsi="Times New Roman" w:cs="Times New Roman"/>
          <w:i/>
          <w:iCs/>
          <w:color w:val="000000" w:themeColor="text1"/>
          <w:lang w:eastAsia="zh-CN"/>
        </w:rPr>
        <w:t>$1,500</w:t>
      </w:r>
      <w:r w:rsidRPr="1F1AD2B4">
        <w:rPr>
          <w:rFonts w:ascii="Times New Roman" w:eastAsia="Times New Roman" w:hAnsi="Times New Roman" w:cs="Times New Roman"/>
          <w:color w:val="000000" w:themeColor="text1"/>
          <w:lang w:eastAsia="zh-CN"/>
        </w:rPr>
        <w:t>.</w:t>
      </w:r>
    </w:p>
    <w:p w14:paraId="5F51D38C"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p>
    <w:p w14:paraId="612D9087" w14:textId="77777777" w:rsidR="002E1A5E" w:rsidRDefault="002E1A5E" w:rsidP="003B4190">
      <w:pPr>
        <w:spacing w:line="259" w:lineRule="auto"/>
        <w:ind w:left="720" w:hanging="720"/>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(1)</w:t>
      </w:r>
      <w:r>
        <w:tab/>
      </w:r>
      <w:r w:rsidRPr="1F1AD2B4">
        <w:rPr>
          <w:rFonts w:ascii="Times New Roman" w:eastAsia="Times New Roman" w:hAnsi="Times New Roman" w:cs="Times New Roman"/>
          <w:color w:val="000000" w:themeColor="text1"/>
          <w:lang w:eastAsia="zh-CN"/>
        </w:rPr>
        <w:t xml:space="preserve">“A Research-Practice Partnership to Enrich and Support Youth Experience of Meaningful Math Learning in an Urban Public High School” </w:t>
      </w:r>
      <w:r w:rsidRPr="1F1AD2B4">
        <w:rPr>
          <w:rFonts w:ascii="Times New Roman" w:eastAsia="Times New Roman" w:hAnsi="Times New Roman" w:cs="Times New Roman"/>
          <w:b/>
          <w:bCs/>
          <w:color w:val="000000" w:themeColor="text1"/>
          <w:lang w:eastAsia="zh-CN"/>
        </w:rPr>
        <w:t>Fonger, N. L.</w:t>
      </w:r>
      <w:r w:rsidRPr="1F1AD2B4">
        <w:rPr>
          <w:rFonts w:ascii="Times New Roman" w:eastAsia="Times New Roman" w:hAnsi="Times New Roman" w:cs="Times New Roman"/>
          <w:color w:val="000000" w:themeColor="text1"/>
          <w:lang w:eastAsia="zh-CN"/>
        </w:rPr>
        <w:t xml:space="preserve"> (PI) and Keech, K. (Collaborator). Syracuse University, School of Education, April 2018 – 2020, </w:t>
      </w:r>
      <w:r w:rsidRPr="1F1AD2B4">
        <w:rPr>
          <w:rFonts w:ascii="Times New Roman" w:eastAsia="Times New Roman" w:hAnsi="Times New Roman" w:cs="Times New Roman"/>
          <w:i/>
          <w:iCs/>
          <w:color w:val="000000" w:themeColor="text1"/>
          <w:lang w:eastAsia="zh-CN"/>
        </w:rPr>
        <w:t>$5,000</w:t>
      </w:r>
      <w:r w:rsidRPr="1F1AD2B4">
        <w:rPr>
          <w:rFonts w:ascii="Times New Roman" w:eastAsia="Times New Roman" w:hAnsi="Times New Roman" w:cs="Times New Roman"/>
          <w:color w:val="000000" w:themeColor="text1"/>
          <w:lang w:eastAsia="zh-CN"/>
        </w:rPr>
        <w:t>.</w:t>
      </w:r>
    </w:p>
    <w:p w14:paraId="321C9677" w14:textId="77777777" w:rsidR="002E1A5E" w:rsidRDefault="002E1A5E" w:rsidP="003B4190">
      <w:pPr>
        <w:spacing w:line="259" w:lineRule="auto"/>
        <w:rPr>
          <w:rFonts w:ascii="Times New Roman" w:eastAsia="Times New Roman" w:hAnsi="Times New Roman" w:cs="Times New Roman"/>
          <w:color w:val="000000" w:themeColor="text1"/>
          <w:lang w:eastAsia="zh-CN"/>
        </w:rPr>
      </w:pPr>
    </w:p>
    <w:p w14:paraId="20FD2683" w14:textId="169E005A" w:rsidR="002E1A5E" w:rsidRDefault="002E1A5E" w:rsidP="003B4190">
      <w:pPr>
        <w:spacing w:line="259" w:lineRule="auto"/>
        <w:rPr>
          <w:rFonts w:ascii="Times New Roman" w:eastAsia="Times New Roman" w:hAnsi="Times New Roman" w:cs="Times New Roman"/>
          <w:color w:val="000000" w:themeColor="text1"/>
          <w:lang w:eastAsia="zh-CN"/>
        </w:rPr>
      </w:pPr>
    </w:p>
    <w:p w14:paraId="613BB9AB" w14:textId="448A406F" w:rsidR="005525D6" w:rsidRPr="00D87D28" w:rsidRDefault="00600431" w:rsidP="003B4190">
      <w:pPr>
        <w:pStyle w:val="Heading1"/>
        <w:pBdr>
          <w:bottom w:val="single" w:sz="4" w:space="1" w:color="auto"/>
        </w:pBdr>
        <w:rPr>
          <w:rFonts w:ascii="Times New Roman" w:hAnsi="Times New Roman" w:cs="Times New Roman"/>
          <w:sz w:val="22"/>
          <w:szCs w:val="22"/>
          <w:lang w:eastAsia="zh-CN"/>
        </w:rPr>
      </w:pPr>
      <w:r w:rsidRPr="00D87D28">
        <w:rPr>
          <w:rFonts w:ascii="Times New Roman" w:hAnsi="Times New Roman" w:cs="Times New Roman"/>
          <w:sz w:val="22"/>
          <w:szCs w:val="22"/>
          <w:lang w:eastAsia="zh-CN"/>
        </w:rPr>
        <w:lastRenderedPageBreak/>
        <w:t>TEACHING</w:t>
      </w:r>
    </w:p>
    <w:p w14:paraId="1A3ACB99" w14:textId="77777777" w:rsidR="005525D6" w:rsidRDefault="005525D6" w:rsidP="003B4190">
      <w:pPr>
        <w:spacing w:line="259" w:lineRule="auto"/>
        <w:rPr>
          <w:rFonts w:ascii="Times New Roman" w:eastAsia="Times New Roman" w:hAnsi="Times New Roman" w:cs="Times New Roman"/>
          <w:b/>
          <w:bCs/>
          <w:color w:val="000000" w:themeColor="text1"/>
          <w:lang w:eastAsia="zh-CN"/>
        </w:rPr>
      </w:pPr>
      <w:r w:rsidRPr="74225922">
        <w:rPr>
          <w:rFonts w:ascii="Times New Roman" w:eastAsia="Times New Roman" w:hAnsi="Times New Roman" w:cs="Times New Roman"/>
          <w:b/>
          <w:bCs/>
          <w:color w:val="000000" w:themeColor="text1"/>
          <w:lang w:eastAsia="zh-CN"/>
        </w:rPr>
        <w:t>A. Mathematics Secondary School Teaching Appointments</w:t>
      </w:r>
    </w:p>
    <w:p w14:paraId="5CA16A52" w14:textId="77777777" w:rsidR="005525D6" w:rsidRDefault="005525D6" w:rsidP="003B4190">
      <w:pPr>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2006</w:t>
      </w:r>
      <w:r>
        <w:tab/>
      </w:r>
      <w:r>
        <w:tab/>
      </w:r>
      <w:r>
        <w:tab/>
      </w:r>
      <w:r w:rsidRPr="74225922">
        <w:rPr>
          <w:rFonts w:ascii="Times New Roman" w:eastAsia="Times New Roman" w:hAnsi="Times New Roman" w:cs="Times New Roman"/>
          <w:color w:val="000000" w:themeColor="text1"/>
          <w:lang w:eastAsia="zh-CN"/>
        </w:rPr>
        <w:t>Kalamazoo Public Schools, Geometry</w:t>
      </w:r>
    </w:p>
    <w:p w14:paraId="3778BF67" w14:textId="77777777" w:rsidR="005525D6" w:rsidRDefault="005525D6" w:rsidP="003B4190">
      <w:pPr>
        <w:rPr>
          <w:rFonts w:ascii="Times New Roman" w:eastAsia="Times New Roman" w:hAnsi="Times New Roman" w:cs="Times New Roman"/>
          <w:color w:val="000000" w:themeColor="text1"/>
          <w:lang w:eastAsia="zh-CN"/>
        </w:rPr>
      </w:pPr>
    </w:p>
    <w:p w14:paraId="2E53B6AC" w14:textId="77777777" w:rsidR="005525D6" w:rsidRDefault="005525D6" w:rsidP="003B4190">
      <w:pPr>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2006 – 2008</w:t>
      </w:r>
      <w:r>
        <w:tab/>
      </w:r>
      <w:r>
        <w:tab/>
      </w:r>
      <w:r w:rsidRPr="74225922">
        <w:rPr>
          <w:rFonts w:ascii="Times New Roman" w:eastAsia="Times New Roman" w:hAnsi="Times New Roman" w:cs="Times New Roman"/>
          <w:color w:val="000000" w:themeColor="text1"/>
          <w:lang w:eastAsia="zh-CN"/>
        </w:rPr>
        <w:t>Kalamazoo Christian High School, Algebra, Geometry</w:t>
      </w:r>
    </w:p>
    <w:p w14:paraId="5C93BFAC" w14:textId="77777777" w:rsidR="005525D6" w:rsidRDefault="005525D6" w:rsidP="003B4190">
      <w:pPr>
        <w:rPr>
          <w:rFonts w:ascii="Times New Roman" w:eastAsia="Times New Roman" w:hAnsi="Times New Roman" w:cs="Times New Roman"/>
          <w:b/>
          <w:bCs/>
          <w:color w:val="000000" w:themeColor="text1"/>
          <w:lang w:eastAsia="zh-CN"/>
        </w:rPr>
      </w:pPr>
    </w:p>
    <w:p w14:paraId="2B2D057F" w14:textId="77777777" w:rsidR="005525D6" w:rsidRDefault="005525D6" w:rsidP="003B4190">
      <w:pPr>
        <w:rPr>
          <w:rFonts w:ascii="Times New Roman" w:eastAsia="Times New Roman" w:hAnsi="Times New Roman" w:cs="Times New Roman"/>
          <w:b/>
          <w:bCs/>
          <w:color w:val="000000" w:themeColor="text1"/>
          <w:lang w:eastAsia="zh-CN"/>
        </w:rPr>
      </w:pPr>
      <w:r w:rsidRPr="74225922">
        <w:rPr>
          <w:rFonts w:ascii="Times New Roman" w:eastAsia="Times New Roman" w:hAnsi="Times New Roman" w:cs="Times New Roman"/>
          <w:b/>
          <w:bCs/>
          <w:color w:val="000000" w:themeColor="text1"/>
          <w:lang w:eastAsia="zh-CN"/>
        </w:rPr>
        <w:t>B. University Courses Taught</w:t>
      </w:r>
    </w:p>
    <w:p w14:paraId="7938B512" w14:textId="77777777" w:rsidR="005525D6" w:rsidRDefault="005525D6" w:rsidP="003B4190">
      <w:pPr>
        <w:rPr>
          <w:rFonts w:ascii="Times New Roman" w:eastAsia="Times New Roman" w:hAnsi="Times New Roman" w:cs="Times New Roman"/>
          <w:b/>
          <w:bCs/>
          <w:color w:val="000000" w:themeColor="text1"/>
          <w:lang w:eastAsia="zh-CN"/>
        </w:rPr>
      </w:pPr>
      <w:r w:rsidRPr="74225922">
        <w:rPr>
          <w:rFonts w:ascii="Times New Roman" w:eastAsia="Times New Roman" w:hAnsi="Times New Roman" w:cs="Times New Roman"/>
          <w:b/>
          <w:bCs/>
          <w:color w:val="000000" w:themeColor="text1"/>
          <w:lang w:eastAsia="zh-CN"/>
        </w:rPr>
        <w:t>1. Syracuse University (2017 – Present)</w:t>
      </w:r>
    </w:p>
    <w:p w14:paraId="0F876EE0" w14:textId="77777777" w:rsidR="005525D6" w:rsidRDefault="005525D6" w:rsidP="003B4190">
      <w:pPr>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CAS 101</w:t>
      </w:r>
      <w:r>
        <w:tab/>
      </w:r>
      <w:r>
        <w:tab/>
      </w:r>
      <w:r w:rsidRPr="74225922">
        <w:rPr>
          <w:rFonts w:ascii="Times New Roman" w:eastAsia="Times New Roman" w:hAnsi="Times New Roman" w:cs="Times New Roman"/>
          <w:color w:val="000000" w:themeColor="text1"/>
          <w:lang w:eastAsia="zh-CN"/>
        </w:rPr>
        <w:t>First Year Forum, Meaningful Mathematics</w:t>
      </w:r>
    </w:p>
    <w:p w14:paraId="59B53A40" w14:textId="77777777" w:rsidR="005525D6" w:rsidRDefault="005525D6" w:rsidP="003B4190">
      <w:pPr>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CAS 101</w:t>
      </w:r>
      <w:r>
        <w:tab/>
      </w:r>
      <w:r>
        <w:tab/>
      </w:r>
      <w:r w:rsidRPr="74225922">
        <w:rPr>
          <w:rFonts w:ascii="Times New Roman" w:eastAsia="Times New Roman" w:hAnsi="Times New Roman" w:cs="Times New Roman"/>
          <w:color w:val="000000" w:themeColor="text1"/>
          <w:lang w:eastAsia="zh-CN"/>
        </w:rPr>
        <w:t>First Year Forum, Women in Science and Engineering</w:t>
      </w:r>
    </w:p>
    <w:p w14:paraId="18888FE8" w14:textId="77777777" w:rsidR="005525D6" w:rsidRDefault="005525D6" w:rsidP="003B4190">
      <w:pPr>
        <w:ind w:firstLine="720"/>
        <w:rPr>
          <w:rFonts w:ascii="Times New Roman" w:eastAsia="Times New Roman" w:hAnsi="Times New Roman" w:cs="Times New Roman"/>
          <w:color w:val="000000" w:themeColor="text1"/>
          <w:lang w:eastAsia="zh-CN"/>
        </w:rPr>
      </w:pPr>
    </w:p>
    <w:p w14:paraId="4A0564EA" w14:textId="77777777" w:rsidR="005525D6" w:rsidRDefault="005525D6" w:rsidP="003B4190">
      <w:pPr>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MAT 100</w:t>
      </w:r>
      <w:r>
        <w:tab/>
      </w:r>
      <w:r>
        <w:tab/>
      </w:r>
      <w:r w:rsidRPr="74225922">
        <w:rPr>
          <w:rFonts w:ascii="Times New Roman" w:eastAsia="Times New Roman" w:hAnsi="Times New Roman" w:cs="Times New Roman"/>
          <w:color w:val="000000" w:themeColor="text1"/>
          <w:lang w:eastAsia="zh-CN"/>
        </w:rPr>
        <w:t>Social Justice Mathematics (Special Topics Course)</w:t>
      </w:r>
    </w:p>
    <w:p w14:paraId="4BFD303C" w14:textId="77777777" w:rsidR="005525D6" w:rsidRDefault="005525D6" w:rsidP="003B4190">
      <w:pPr>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MAT 194</w:t>
      </w:r>
      <w:r>
        <w:tab/>
      </w:r>
      <w:r>
        <w:tab/>
      </w:r>
      <w:r w:rsidRPr="74225922">
        <w:rPr>
          <w:rFonts w:ascii="Times New Roman" w:eastAsia="Times New Roman" w:hAnsi="Times New Roman" w:cs="Times New Roman"/>
          <w:color w:val="000000" w:themeColor="text1"/>
          <w:lang w:eastAsia="zh-CN"/>
        </w:rPr>
        <w:t>Pre-calculus (UG)</w:t>
      </w:r>
    </w:p>
    <w:p w14:paraId="4B3055B9" w14:textId="77777777" w:rsidR="005525D6" w:rsidRDefault="005525D6" w:rsidP="003B4190">
      <w:pPr>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MAT 295</w:t>
      </w:r>
      <w:r>
        <w:tab/>
      </w:r>
      <w:r>
        <w:tab/>
      </w:r>
      <w:r w:rsidRPr="74225922">
        <w:rPr>
          <w:rFonts w:ascii="Times New Roman" w:eastAsia="Times New Roman" w:hAnsi="Times New Roman" w:cs="Times New Roman"/>
          <w:color w:val="000000" w:themeColor="text1"/>
          <w:lang w:eastAsia="zh-CN"/>
        </w:rPr>
        <w:t>Calculus (UG)</w:t>
      </w:r>
    </w:p>
    <w:p w14:paraId="18557193" w14:textId="77777777" w:rsidR="005525D6" w:rsidRDefault="005525D6" w:rsidP="003B4190">
      <w:pPr>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MAT 375</w:t>
      </w:r>
      <w:r>
        <w:tab/>
      </w:r>
      <w:r>
        <w:tab/>
      </w:r>
      <w:r w:rsidRPr="74225922">
        <w:rPr>
          <w:rFonts w:ascii="Times New Roman" w:eastAsia="Times New Roman" w:hAnsi="Times New Roman" w:cs="Times New Roman"/>
          <w:color w:val="000000" w:themeColor="text1"/>
          <w:lang w:eastAsia="zh-CN"/>
        </w:rPr>
        <w:t>Introduction to Abstract Mathematics (UG)</w:t>
      </w:r>
    </w:p>
    <w:p w14:paraId="20F2E64D" w14:textId="77777777" w:rsidR="005525D6" w:rsidRDefault="005525D6" w:rsidP="003B4190">
      <w:pPr>
        <w:ind w:firstLine="720"/>
        <w:rPr>
          <w:rFonts w:ascii="Times New Roman" w:eastAsia="Times New Roman" w:hAnsi="Times New Roman" w:cs="Times New Roman"/>
          <w:color w:val="000000" w:themeColor="text1"/>
          <w:lang w:eastAsia="zh-CN"/>
        </w:rPr>
      </w:pPr>
    </w:p>
    <w:p w14:paraId="2179DFE8" w14:textId="77777777" w:rsidR="005525D6" w:rsidRDefault="005525D6" w:rsidP="003B4190">
      <w:pPr>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EED 423/600</w:t>
      </w:r>
      <w:r>
        <w:tab/>
      </w:r>
      <w:r>
        <w:tab/>
      </w:r>
      <w:r w:rsidRPr="74225922">
        <w:rPr>
          <w:rFonts w:ascii="Times New Roman" w:eastAsia="Times New Roman" w:hAnsi="Times New Roman" w:cs="Times New Roman"/>
          <w:color w:val="000000" w:themeColor="text1"/>
          <w:lang w:eastAsia="zh-CN"/>
        </w:rPr>
        <w:t>Elementary Math Methods and Curriculum – Intermediate Grades (UG/G)</w:t>
      </w:r>
    </w:p>
    <w:p w14:paraId="5B8F8924" w14:textId="77777777" w:rsidR="005525D6" w:rsidRDefault="005525D6" w:rsidP="003B4190">
      <w:pPr>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EDU 508</w:t>
      </w:r>
      <w:r>
        <w:tab/>
      </w:r>
      <w:r>
        <w:tab/>
      </w:r>
      <w:r w:rsidRPr="74225922">
        <w:rPr>
          <w:rFonts w:ascii="Times New Roman" w:eastAsia="Times New Roman" w:hAnsi="Times New Roman" w:cs="Times New Roman"/>
          <w:color w:val="000000" w:themeColor="text1"/>
          <w:lang w:eastAsia="zh-CN"/>
        </w:rPr>
        <w:t>Candidacy Student Teaching Experience</w:t>
      </w:r>
    </w:p>
    <w:p w14:paraId="2C8D1D52" w14:textId="77777777" w:rsidR="005525D6" w:rsidRDefault="005525D6" w:rsidP="003B4190">
      <w:pPr>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SED 413/613</w:t>
      </w:r>
      <w:r>
        <w:tab/>
      </w:r>
      <w:r>
        <w:tab/>
      </w:r>
      <w:r w:rsidRPr="74225922">
        <w:rPr>
          <w:rFonts w:ascii="Times New Roman" w:eastAsia="Times New Roman" w:hAnsi="Times New Roman" w:cs="Times New Roman"/>
          <w:color w:val="000000" w:themeColor="text1"/>
          <w:lang w:eastAsia="zh-CN"/>
        </w:rPr>
        <w:t>Methods and Curriculum in Teaching Mathematics (UG/G)</w:t>
      </w:r>
    </w:p>
    <w:p w14:paraId="3CAA9434" w14:textId="77777777" w:rsidR="005525D6" w:rsidRDefault="005525D6" w:rsidP="003B4190">
      <w:pPr>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SED 416/616</w:t>
      </w:r>
      <w:r>
        <w:tab/>
      </w:r>
      <w:r>
        <w:tab/>
      </w:r>
      <w:r w:rsidRPr="74225922">
        <w:rPr>
          <w:rFonts w:ascii="Times New Roman" w:eastAsia="Times New Roman" w:hAnsi="Times New Roman" w:cs="Times New Roman"/>
          <w:color w:val="000000" w:themeColor="text1"/>
          <w:lang w:eastAsia="zh-CN"/>
        </w:rPr>
        <w:t>Assessment and Data Driven Instruction (UG/G)</w:t>
      </w:r>
    </w:p>
    <w:p w14:paraId="77045851" w14:textId="77777777" w:rsidR="005525D6" w:rsidRDefault="005525D6" w:rsidP="003B4190">
      <w:pPr>
        <w:ind w:firstLine="720"/>
        <w:rPr>
          <w:rFonts w:ascii="Times New Roman" w:eastAsia="Times New Roman" w:hAnsi="Times New Roman" w:cs="Times New Roman"/>
          <w:color w:val="000000" w:themeColor="text1"/>
          <w:lang w:eastAsia="zh-CN"/>
        </w:rPr>
      </w:pPr>
    </w:p>
    <w:p w14:paraId="7CBD1BED" w14:textId="77777777" w:rsidR="005525D6" w:rsidRDefault="005525D6" w:rsidP="003B4190">
      <w:pPr>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MTD 630</w:t>
      </w:r>
      <w:r>
        <w:tab/>
      </w:r>
      <w:r>
        <w:tab/>
      </w:r>
      <w:r w:rsidRPr="74225922">
        <w:rPr>
          <w:rFonts w:ascii="Times New Roman" w:eastAsia="Times New Roman" w:hAnsi="Times New Roman" w:cs="Times New Roman"/>
          <w:color w:val="000000" w:themeColor="text1"/>
          <w:lang w:eastAsia="zh-CN"/>
        </w:rPr>
        <w:t>Internship in Mathematics Education (G)</w:t>
      </w:r>
    </w:p>
    <w:p w14:paraId="7DE540B7" w14:textId="77777777" w:rsidR="005525D6" w:rsidRDefault="005525D6" w:rsidP="003B4190">
      <w:pPr>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MTD 634</w:t>
      </w:r>
      <w:r>
        <w:tab/>
      </w:r>
      <w:r>
        <w:tab/>
      </w:r>
      <w:r w:rsidRPr="74225922">
        <w:rPr>
          <w:rFonts w:ascii="Times New Roman" w:eastAsia="Times New Roman" w:hAnsi="Times New Roman" w:cs="Times New Roman"/>
          <w:color w:val="000000" w:themeColor="text1"/>
          <w:lang w:eastAsia="zh-CN"/>
        </w:rPr>
        <w:t>Teaching and Learning Functions (G)</w:t>
      </w:r>
    </w:p>
    <w:p w14:paraId="5EF0A2CA" w14:textId="77777777" w:rsidR="005525D6" w:rsidRDefault="005525D6" w:rsidP="003B4190">
      <w:pPr>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MTD 690</w:t>
      </w:r>
      <w:r>
        <w:tab/>
      </w:r>
      <w:r>
        <w:tab/>
      </w:r>
      <w:r w:rsidRPr="74225922">
        <w:rPr>
          <w:rFonts w:ascii="Times New Roman" w:eastAsia="Times New Roman" w:hAnsi="Times New Roman" w:cs="Times New Roman"/>
          <w:color w:val="000000" w:themeColor="text1"/>
          <w:lang w:eastAsia="zh-CN"/>
        </w:rPr>
        <w:t>Independent Study (G)</w:t>
      </w:r>
    </w:p>
    <w:p w14:paraId="50A21864" w14:textId="77777777" w:rsidR="005525D6" w:rsidRDefault="005525D6" w:rsidP="003B4190">
      <w:pPr>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MTD/EDU 700</w:t>
      </w:r>
      <w:r>
        <w:tab/>
      </w:r>
      <w:r>
        <w:tab/>
      </w:r>
      <w:r w:rsidRPr="74225922">
        <w:rPr>
          <w:rFonts w:ascii="Times New Roman" w:eastAsia="Times New Roman" w:hAnsi="Times New Roman" w:cs="Times New Roman"/>
          <w:color w:val="000000" w:themeColor="text1"/>
          <w:lang w:eastAsia="zh-CN"/>
        </w:rPr>
        <w:t>Linking Research and Practice in Education (G)</w:t>
      </w:r>
    </w:p>
    <w:p w14:paraId="758E9B94" w14:textId="77777777" w:rsidR="005525D6" w:rsidRDefault="005525D6" w:rsidP="003B4190">
      <w:pPr>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MTD/EDU 700</w:t>
      </w:r>
      <w:r>
        <w:tab/>
      </w:r>
      <w:r>
        <w:tab/>
      </w:r>
      <w:r w:rsidRPr="74225922">
        <w:rPr>
          <w:rFonts w:ascii="Times New Roman" w:eastAsia="Times New Roman" w:hAnsi="Times New Roman" w:cs="Times New Roman"/>
          <w:color w:val="000000" w:themeColor="text1"/>
          <w:lang w:eastAsia="zh-CN"/>
        </w:rPr>
        <w:t>Linking Research and Practice in STEAM Education (G)</w:t>
      </w:r>
    </w:p>
    <w:p w14:paraId="7AF36224" w14:textId="77777777" w:rsidR="005525D6" w:rsidRDefault="005525D6" w:rsidP="003B4190">
      <w:pPr>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MTD/EDU 835</w:t>
      </w:r>
      <w:r>
        <w:tab/>
      </w:r>
      <w:r>
        <w:tab/>
      </w:r>
      <w:r w:rsidRPr="74225922">
        <w:rPr>
          <w:rFonts w:ascii="Times New Roman" w:eastAsia="Times New Roman" w:hAnsi="Times New Roman" w:cs="Times New Roman"/>
          <w:color w:val="000000" w:themeColor="text1"/>
          <w:lang w:eastAsia="zh-CN"/>
        </w:rPr>
        <w:t>Learning Theories in Mathematics/Education (G)</w:t>
      </w:r>
    </w:p>
    <w:p w14:paraId="6608F623" w14:textId="77777777" w:rsidR="005525D6" w:rsidRDefault="005525D6" w:rsidP="003B4190">
      <w:pPr>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MTD 830</w:t>
      </w:r>
      <w:r>
        <w:tab/>
      </w:r>
      <w:r>
        <w:tab/>
      </w:r>
      <w:r w:rsidRPr="74225922">
        <w:rPr>
          <w:rFonts w:ascii="Times New Roman" w:eastAsia="Times New Roman" w:hAnsi="Times New Roman" w:cs="Times New Roman"/>
          <w:color w:val="000000" w:themeColor="text1"/>
          <w:lang w:eastAsia="zh-CN"/>
        </w:rPr>
        <w:t>Research Seminar on Mathematics Education (G)</w:t>
      </w:r>
    </w:p>
    <w:p w14:paraId="00D78EAF" w14:textId="77777777" w:rsidR="005525D6" w:rsidRDefault="005525D6" w:rsidP="003B4190">
      <w:pPr>
        <w:rPr>
          <w:rFonts w:ascii="Times New Roman" w:eastAsia="Times New Roman" w:hAnsi="Times New Roman" w:cs="Times New Roman"/>
          <w:color w:val="000000" w:themeColor="text1"/>
          <w:lang w:eastAsia="zh-CN"/>
        </w:rPr>
      </w:pPr>
    </w:p>
    <w:p w14:paraId="68898D9D" w14:textId="77777777" w:rsidR="005525D6" w:rsidRDefault="005525D6" w:rsidP="003B4190">
      <w:pPr>
        <w:rPr>
          <w:rFonts w:ascii="Times New Roman" w:eastAsia="Times New Roman" w:hAnsi="Times New Roman" w:cs="Times New Roman"/>
          <w:b/>
          <w:bCs/>
          <w:color w:val="000000" w:themeColor="text1"/>
          <w:lang w:eastAsia="zh-CN"/>
        </w:rPr>
      </w:pPr>
      <w:r w:rsidRPr="74225922">
        <w:rPr>
          <w:rFonts w:ascii="Times New Roman" w:eastAsia="Times New Roman" w:hAnsi="Times New Roman" w:cs="Times New Roman"/>
          <w:b/>
          <w:bCs/>
          <w:color w:val="000000" w:themeColor="text1"/>
          <w:lang w:eastAsia="zh-CN"/>
        </w:rPr>
        <w:t>2. University of Wisconsin—Madison (2015)</w:t>
      </w:r>
    </w:p>
    <w:p w14:paraId="000AA92A" w14:textId="77777777" w:rsidR="005525D6" w:rsidRDefault="005525D6" w:rsidP="003B4190">
      <w:pPr>
        <w:spacing w:line="259" w:lineRule="auto"/>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C&amp;I 942</w:t>
      </w:r>
      <w:r>
        <w:tab/>
      </w:r>
      <w:r>
        <w:tab/>
      </w:r>
      <w:r>
        <w:tab/>
      </w:r>
      <w:r w:rsidRPr="74225922">
        <w:rPr>
          <w:rFonts w:ascii="Times New Roman" w:eastAsia="Times New Roman" w:hAnsi="Times New Roman" w:cs="Times New Roman"/>
          <w:color w:val="000000" w:themeColor="text1"/>
          <w:lang w:eastAsia="zh-CN"/>
        </w:rPr>
        <w:t>Seminar in Research on Mathematics Education</w:t>
      </w:r>
      <w:r>
        <w:br/>
      </w:r>
      <w:r>
        <w:tab/>
      </w:r>
      <w:r>
        <w:tab/>
      </w:r>
      <w:r>
        <w:tab/>
      </w:r>
      <w:r>
        <w:tab/>
      </w:r>
      <w:r w:rsidRPr="74225922">
        <w:rPr>
          <w:rFonts w:ascii="Times New Roman" w:eastAsia="Times New Roman" w:hAnsi="Times New Roman" w:cs="Times New Roman"/>
          <w:color w:val="000000" w:themeColor="text1"/>
          <w:lang w:eastAsia="zh-CN"/>
        </w:rPr>
        <w:t>(in collaboration with Dr. Amy Ellis)</w:t>
      </w:r>
    </w:p>
    <w:p w14:paraId="34086921" w14:textId="77777777" w:rsidR="005525D6" w:rsidRDefault="005525D6" w:rsidP="003B4190">
      <w:pPr>
        <w:rPr>
          <w:rFonts w:ascii="Times New Roman" w:eastAsia="Times New Roman" w:hAnsi="Times New Roman" w:cs="Times New Roman"/>
          <w:color w:val="000000" w:themeColor="text1"/>
          <w:lang w:eastAsia="zh-CN"/>
        </w:rPr>
      </w:pPr>
    </w:p>
    <w:p w14:paraId="41B5EBA9" w14:textId="77777777" w:rsidR="005525D6" w:rsidRDefault="005525D6" w:rsidP="003B4190">
      <w:pPr>
        <w:rPr>
          <w:rFonts w:ascii="Times New Roman" w:eastAsia="Times New Roman" w:hAnsi="Times New Roman" w:cs="Times New Roman"/>
          <w:b/>
          <w:bCs/>
          <w:color w:val="000000" w:themeColor="text1"/>
          <w:lang w:eastAsia="zh-CN"/>
        </w:rPr>
      </w:pPr>
      <w:r w:rsidRPr="74225922">
        <w:rPr>
          <w:rFonts w:ascii="Times New Roman" w:eastAsia="Times New Roman" w:hAnsi="Times New Roman" w:cs="Times New Roman"/>
          <w:b/>
          <w:bCs/>
          <w:color w:val="000000" w:themeColor="text1"/>
          <w:lang w:eastAsia="zh-CN"/>
        </w:rPr>
        <w:t>3. Western Michigan University (2006 – 2012)</w:t>
      </w:r>
    </w:p>
    <w:p w14:paraId="7B1E7D3F" w14:textId="77777777" w:rsidR="005525D6" w:rsidRDefault="005525D6" w:rsidP="003B4190">
      <w:pPr>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MAT 3510</w:t>
      </w:r>
      <w:r>
        <w:tab/>
      </w:r>
      <w:r>
        <w:tab/>
      </w:r>
      <w:r w:rsidRPr="74225922">
        <w:rPr>
          <w:rFonts w:ascii="Times New Roman" w:eastAsia="Times New Roman" w:hAnsi="Times New Roman" w:cs="Times New Roman"/>
          <w:color w:val="000000" w:themeColor="text1"/>
          <w:lang w:eastAsia="zh-CN"/>
        </w:rPr>
        <w:t>Computing Technology in Secondary School Mathematics</w:t>
      </w:r>
    </w:p>
    <w:p w14:paraId="5BB7C555" w14:textId="77777777" w:rsidR="005525D6" w:rsidRDefault="005525D6" w:rsidP="003B4190">
      <w:pPr>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MAT 1510</w:t>
      </w:r>
      <w:r>
        <w:tab/>
      </w:r>
      <w:r>
        <w:tab/>
      </w:r>
      <w:r w:rsidRPr="74225922">
        <w:rPr>
          <w:rFonts w:ascii="Times New Roman" w:eastAsia="Times New Roman" w:hAnsi="Times New Roman" w:cs="Times New Roman"/>
          <w:color w:val="000000" w:themeColor="text1"/>
          <w:lang w:eastAsia="zh-CN"/>
        </w:rPr>
        <w:t>Geometry for Elementary and Middle School Teachers</w:t>
      </w:r>
    </w:p>
    <w:p w14:paraId="341A3A00" w14:textId="77777777" w:rsidR="005525D6" w:rsidRDefault="005525D6" w:rsidP="003B4190">
      <w:pPr>
        <w:ind w:firstLine="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MAT 1500</w:t>
      </w:r>
      <w:r>
        <w:tab/>
      </w:r>
      <w:r>
        <w:tab/>
      </w:r>
      <w:r w:rsidRPr="74225922">
        <w:rPr>
          <w:rFonts w:ascii="Times New Roman" w:eastAsia="Times New Roman" w:hAnsi="Times New Roman" w:cs="Times New Roman"/>
          <w:color w:val="000000" w:themeColor="text1"/>
          <w:lang w:eastAsia="zh-CN"/>
        </w:rPr>
        <w:t>Number Concepts for Elementary and Middle School Teachers</w:t>
      </w:r>
    </w:p>
    <w:p w14:paraId="549BC18B" w14:textId="77777777" w:rsidR="005E0F85" w:rsidRDefault="005525D6" w:rsidP="003B4190">
      <w:pPr>
        <w:ind w:firstLine="720"/>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t>MAT 1140</w:t>
      </w:r>
      <w:r>
        <w:rPr>
          <w:rFonts w:ascii="Times New Roman" w:eastAsia="Times New Roman" w:hAnsi="Times New Roman" w:cs="Times New Roman"/>
          <w:color w:val="000000" w:themeColor="text1"/>
          <w:lang w:eastAsia="zh-CN"/>
        </w:rPr>
        <w:tab/>
      </w:r>
      <w:r>
        <w:rPr>
          <w:rFonts w:ascii="Times New Roman" w:eastAsia="Times New Roman" w:hAnsi="Times New Roman" w:cs="Times New Roman"/>
          <w:color w:val="000000" w:themeColor="text1"/>
          <w:lang w:eastAsia="zh-CN"/>
        </w:rPr>
        <w:tab/>
        <w:t>Excursions in Mathematics</w:t>
      </w:r>
    </w:p>
    <w:p w14:paraId="64C887AF" w14:textId="59AE7D5D" w:rsidR="005E0F85" w:rsidRDefault="005E0F85" w:rsidP="003B4190">
      <w:pPr>
        <w:rPr>
          <w:rFonts w:ascii="Times New Roman" w:eastAsia="Times New Roman" w:hAnsi="Times New Roman" w:cs="Times New Roman"/>
          <w:color w:val="000000" w:themeColor="text1"/>
          <w:lang w:eastAsia="zh-CN"/>
        </w:rPr>
      </w:pPr>
    </w:p>
    <w:p w14:paraId="363C5E89" w14:textId="2618599A" w:rsidR="005E0F85" w:rsidRPr="00600431" w:rsidRDefault="6EBC415C" w:rsidP="7A60F2E6">
      <w:pPr>
        <w:pStyle w:val="Heading1"/>
        <w:pBdr>
          <w:bottom w:val="single" w:sz="4" w:space="1" w:color="auto"/>
        </w:pBdr>
        <w:rPr>
          <w:rFonts w:ascii="Times New Roman" w:eastAsia="Times New Roman" w:hAnsi="Times New Roman" w:cs="Times New Roman"/>
          <w:b w:val="0"/>
          <w:sz w:val="22"/>
          <w:szCs w:val="22"/>
          <w:lang w:eastAsia="zh-CN"/>
        </w:rPr>
      </w:pPr>
      <w:r w:rsidRPr="7A60F2E6">
        <w:rPr>
          <w:rFonts w:ascii="Times New Roman" w:hAnsi="Times New Roman" w:cs="Times New Roman"/>
          <w:sz w:val="22"/>
          <w:szCs w:val="22"/>
          <w:lang w:eastAsia="zh-CN"/>
        </w:rPr>
        <w:t>COMMUNITY-ENGAGED SCHOLARSHIP</w:t>
      </w:r>
    </w:p>
    <w:p w14:paraId="20B0D79D" w14:textId="42DB8D9C" w:rsidR="005E0F85" w:rsidRPr="00600431" w:rsidRDefault="6EBC415C" w:rsidP="7A60F2E6">
      <w:pPr>
        <w:rPr>
          <w:rFonts w:ascii="Times New Roman" w:eastAsia="Times New Roman" w:hAnsi="Times New Roman" w:cs="Times New Roman"/>
          <w:b/>
          <w:bCs/>
          <w:color w:val="000000" w:themeColor="text1"/>
          <w:lang w:eastAsia="zh-CN"/>
        </w:rPr>
      </w:pPr>
      <w:r w:rsidRPr="204BE82B">
        <w:rPr>
          <w:rFonts w:ascii="Times New Roman" w:eastAsia="Times New Roman" w:hAnsi="Times New Roman" w:cs="Times New Roman"/>
          <w:b/>
          <w:color w:val="000000" w:themeColor="text1"/>
          <w:lang w:eastAsia="zh-CN"/>
        </w:rPr>
        <w:t>A. Comics and Zines</w:t>
      </w:r>
    </w:p>
    <w:p w14:paraId="7A9FB6CD" w14:textId="7FB97B59" w:rsidR="005E0F85" w:rsidRPr="00600431" w:rsidRDefault="4169C84D" w:rsidP="7A60F2E6">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(12)</w:t>
      </w:r>
      <w:r w:rsidR="5A637B7E">
        <w:tab/>
      </w:r>
      <w:r w:rsidR="5A637B7E" w:rsidRPr="204BE82B">
        <w:rPr>
          <w:rFonts w:ascii="Times New Roman" w:eastAsia="Times New Roman" w:hAnsi="Times New Roman" w:cs="Times New Roman"/>
          <w:b/>
          <w:lang w:eastAsia="zh-CN"/>
        </w:rPr>
        <w:t>Fonger, N. L.</w:t>
      </w:r>
      <w:r w:rsidR="5A637B7E" w:rsidRPr="204BE82B">
        <w:rPr>
          <w:rFonts w:ascii="Times New Roman" w:eastAsia="Times New Roman" w:hAnsi="Times New Roman" w:cs="Times New Roman"/>
          <w:lang w:eastAsia="zh-CN"/>
        </w:rPr>
        <w:t xml:space="preserve">, &amp; Data Warriors. (2024, August). Joy &amp; </w:t>
      </w:r>
      <w:r w:rsidR="7EDA46B8" w:rsidRPr="204BE82B">
        <w:rPr>
          <w:rFonts w:ascii="Times New Roman" w:eastAsia="Times New Roman" w:hAnsi="Times New Roman" w:cs="Times New Roman"/>
          <w:lang w:eastAsia="zh-CN"/>
        </w:rPr>
        <w:t>j</w:t>
      </w:r>
      <w:r w:rsidR="5A637B7E" w:rsidRPr="204BE82B">
        <w:rPr>
          <w:rFonts w:ascii="Times New Roman" w:eastAsia="Times New Roman" w:hAnsi="Times New Roman" w:cs="Times New Roman"/>
          <w:lang w:eastAsia="zh-CN"/>
        </w:rPr>
        <w:t xml:space="preserve">ustice: Lead </w:t>
      </w:r>
      <w:r w:rsidR="7765A90B" w:rsidRPr="204BE82B">
        <w:rPr>
          <w:rFonts w:ascii="Times New Roman" w:eastAsia="Times New Roman" w:hAnsi="Times New Roman" w:cs="Times New Roman"/>
          <w:lang w:eastAsia="zh-CN"/>
        </w:rPr>
        <w:t>p</w:t>
      </w:r>
      <w:r w:rsidR="5A637B7E" w:rsidRPr="204BE82B">
        <w:rPr>
          <w:rFonts w:ascii="Times New Roman" w:eastAsia="Times New Roman" w:hAnsi="Times New Roman" w:cs="Times New Roman"/>
          <w:lang w:eastAsia="zh-CN"/>
        </w:rPr>
        <w:t xml:space="preserve">oisoning and </w:t>
      </w:r>
      <w:r w:rsidR="5D9B5B8C" w:rsidRPr="204BE82B">
        <w:rPr>
          <w:rFonts w:ascii="Times New Roman" w:eastAsia="Times New Roman" w:hAnsi="Times New Roman" w:cs="Times New Roman"/>
          <w:lang w:eastAsia="zh-CN"/>
        </w:rPr>
        <w:t>h</w:t>
      </w:r>
      <w:r w:rsidR="5A637B7E" w:rsidRPr="204BE82B">
        <w:rPr>
          <w:rFonts w:ascii="Times New Roman" w:eastAsia="Times New Roman" w:hAnsi="Times New Roman" w:cs="Times New Roman"/>
          <w:lang w:eastAsia="zh-CN"/>
        </w:rPr>
        <w:t xml:space="preserve">ousing </w:t>
      </w:r>
      <w:r w:rsidR="45BD7B8C" w:rsidRPr="204BE82B">
        <w:rPr>
          <w:rFonts w:ascii="Times New Roman" w:eastAsia="Times New Roman" w:hAnsi="Times New Roman" w:cs="Times New Roman"/>
          <w:lang w:eastAsia="zh-CN"/>
        </w:rPr>
        <w:t>j</w:t>
      </w:r>
      <w:r w:rsidR="5A637B7E" w:rsidRPr="204BE82B">
        <w:rPr>
          <w:rFonts w:ascii="Times New Roman" w:eastAsia="Times New Roman" w:hAnsi="Times New Roman" w:cs="Times New Roman"/>
          <w:lang w:eastAsia="zh-CN"/>
        </w:rPr>
        <w:t xml:space="preserve">ustice. </w:t>
      </w:r>
      <w:r w:rsidR="5A637B7E" w:rsidRPr="204BE82B">
        <w:rPr>
          <w:rFonts w:ascii="Times New Roman" w:eastAsia="Times New Roman" w:hAnsi="Times New Roman" w:cs="Times New Roman"/>
          <w:i/>
          <w:lang w:eastAsia="zh-CN"/>
        </w:rPr>
        <w:t>Data Warriors Zine Series 1</w:t>
      </w:r>
      <w:r w:rsidR="5A637B7E" w:rsidRPr="204BE82B">
        <w:rPr>
          <w:rFonts w:ascii="Times New Roman" w:eastAsia="Times New Roman" w:hAnsi="Times New Roman" w:cs="Times New Roman"/>
          <w:lang w:eastAsia="zh-CN"/>
        </w:rPr>
        <w:t>(1).</w:t>
      </w:r>
    </w:p>
    <w:p w14:paraId="1D7B716E" w14:textId="00E685AE" w:rsidR="204BE82B" w:rsidRDefault="204BE82B" w:rsidP="204BE82B">
      <w:pPr>
        <w:ind w:left="720" w:hanging="720"/>
        <w:rPr>
          <w:rFonts w:ascii="Times New Roman" w:eastAsia="Times New Roman" w:hAnsi="Times New Roman" w:cs="Times New Roman"/>
          <w:lang w:eastAsia="zh-CN"/>
        </w:rPr>
      </w:pPr>
    </w:p>
    <w:p w14:paraId="0E9CAF1B" w14:textId="3834FC0E" w:rsidR="005E0F85" w:rsidRPr="00600431" w:rsidRDefault="7D888B4A" w:rsidP="61C62E8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(11)</w:t>
      </w:r>
      <w:r w:rsidR="5A637B7E">
        <w:tab/>
      </w:r>
      <w:r w:rsidR="5A637B7E" w:rsidRPr="61C62E8B">
        <w:rPr>
          <w:rFonts w:ascii="Times New Roman" w:eastAsia="Times New Roman" w:hAnsi="Times New Roman" w:cs="Times New Roman"/>
          <w:b/>
          <w:bCs/>
          <w:lang w:eastAsia="zh-CN"/>
        </w:rPr>
        <w:t>Fonger, N. L.</w:t>
      </w:r>
      <w:r w:rsidR="5A637B7E" w:rsidRPr="61C62E8B">
        <w:rPr>
          <w:rFonts w:ascii="Times New Roman" w:eastAsia="Times New Roman" w:hAnsi="Times New Roman" w:cs="Times New Roman"/>
          <w:lang w:eastAsia="zh-CN"/>
        </w:rPr>
        <w:t xml:space="preserve"> (2023, September 18). “It was meaningful because…” [Zine]. </w:t>
      </w:r>
      <w:hyperlink r:id="rId48">
        <w:r w:rsidR="5BACBACE" w:rsidRPr="61C62E8B">
          <w:rPr>
            <w:rStyle w:val="Hyperlink"/>
            <w:rFonts w:ascii="Times New Roman" w:eastAsia="Times New Roman" w:hAnsi="Times New Roman" w:cs="Times New Roman"/>
            <w:lang w:eastAsia="zh-CN"/>
          </w:rPr>
          <w:t>https://nicolefonger.com/2023/09/18/it-was-meaningful-because/</w:t>
        </w:r>
      </w:hyperlink>
    </w:p>
    <w:p w14:paraId="1088F63B" w14:textId="597CE350" w:rsidR="204BE82B" w:rsidRDefault="204BE82B" w:rsidP="204BE82B">
      <w:pPr>
        <w:ind w:left="720" w:hanging="720"/>
        <w:rPr>
          <w:rFonts w:ascii="Times New Roman" w:eastAsia="Times New Roman" w:hAnsi="Times New Roman" w:cs="Times New Roman"/>
          <w:lang w:eastAsia="zh-CN"/>
        </w:rPr>
      </w:pPr>
    </w:p>
    <w:p w14:paraId="2F48C201" w14:textId="6EAAA5B9" w:rsidR="005E0F85" w:rsidRPr="00600431" w:rsidRDefault="64DB5534" w:rsidP="61C62E8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(10)</w:t>
      </w:r>
      <w:r w:rsidR="5A637B7E">
        <w:tab/>
      </w:r>
      <w:r w:rsidR="5A637B7E" w:rsidRPr="61C62E8B">
        <w:rPr>
          <w:rFonts w:ascii="Times New Roman" w:eastAsia="Times New Roman" w:hAnsi="Times New Roman" w:cs="Times New Roman"/>
          <w:b/>
          <w:bCs/>
          <w:lang w:eastAsia="zh-CN"/>
        </w:rPr>
        <w:t>Fonger, N. L.</w:t>
      </w:r>
      <w:r w:rsidR="5A637B7E" w:rsidRPr="61C62E8B">
        <w:rPr>
          <w:rFonts w:ascii="Times New Roman" w:eastAsia="Times New Roman" w:hAnsi="Times New Roman" w:cs="Times New Roman"/>
          <w:lang w:eastAsia="zh-CN"/>
        </w:rPr>
        <w:t xml:space="preserve"> (2022, August 16). </w:t>
      </w:r>
      <w:r w:rsidR="5A637B7E" w:rsidRPr="61C62E8B">
        <w:rPr>
          <w:rFonts w:ascii="Times New Roman" w:eastAsia="Times New Roman" w:hAnsi="Times New Roman" w:cs="Times New Roman"/>
          <w:i/>
          <w:iCs/>
          <w:lang w:eastAsia="zh-CN"/>
        </w:rPr>
        <w:t>What is culturally and historically responsive literacy?</w:t>
      </w:r>
      <w:r w:rsidR="5A637B7E" w:rsidRPr="61C62E8B">
        <w:rPr>
          <w:rFonts w:ascii="Times New Roman" w:eastAsia="Times New Roman" w:hAnsi="Times New Roman" w:cs="Times New Roman"/>
          <w:lang w:eastAsia="zh-CN"/>
        </w:rPr>
        <w:t xml:space="preserve"> [Zine]. </w:t>
      </w:r>
      <w:hyperlink r:id="rId49">
        <w:r w:rsidR="05334AFC" w:rsidRPr="61C62E8B">
          <w:rPr>
            <w:rStyle w:val="Hyperlink"/>
            <w:rFonts w:ascii="Times New Roman" w:eastAsia="Times New Roman" w:hAnsi="Times New Roman" w:cs="Times New Roman"/>
            <w:lang w:eastAsia="zh-CN"/>
          </w:rPr>
          <w:t>https://nicolefonger.com/2022/08/16/cultivating-math-genius/</w:t>
        </w:r>
      </w:hyperlink>
    </w:p>
    <w:p w14:paraId="6310FB4A" w14:textId="0BBC0EEB" w:rsidR="204BE82B" w:rsidRDefault="204BE82B" w:rsidP="204BE82B">
      <w:pPr>
        <w:ind w:left="720" w:hanging="720"/>
        <w:rPr>
          <w:rFonts w:ascii="Times New Roman" w:eastAsia="Times New Roman" w:hAnsi="Times New Roman" w:cs="Times New Roman"/>
          <w:lang w:eastAsia="zh-CN"/>
        </w:rPr>
      </w:pPr>
    </w:p>
    <w:p w14:paraId="5B1591BD" w14:textId="42F03514" w:rsidR="005E0F85" w:rsidRPr="00600431" w:rsidRDefault="710733A7" w:rsidP="61C62E8B">
      <w:pPr>
        <w:ind w:left="720" w:hanging="720"/>
        <w:rPr>
          <w:rFonts w:ascii="Times New Roman" w:eastAsia="Times New Roman" w:hAnsi="Times New Roman" w:cs="Times New Roman"/>
          <w:highlight w:val="yellow"/>
          <w:lang w:eastAsia="zh-CN"/>
        </w:rPr>
      </w:pPr>
      <w:r w:rsidRPr="204BE82B">
        <w:rPr>
          <w:rFonts w:ascii="Times New Roman" w:eastAsia="Times New Roman" w:hAnsi="Times New Roman" w:cs="Times New Roman"/>
          <w:lang w:eastAsia="zh-CN"/>
        </w:rPr>
        <w:t>(9)</w:t>
      </w:r>
      <w:r w:rsidR="5A637B7E">
        <w:tab/>
      </w:r>
      <w:r w:rsidR="5A637B7E" w:rsidRPr="61C62E8B">
        <w:rPr>
          <w:rFonts w:ascii="Times New Roman" w:eastAsia="Times New Roman" w:hAnsi="Times New Roman" w:cs="Times New Roman"/>
          <w:b/>
          <w:bCs/>
          <w:lang w:eastAsia="zh-CN"/>
        </w:rPr>
        <w:t>Fonger, N. L.</w:t>
      </w:r>
      <w:r w:rsidR="5A637B7E" w:rsidRPr="61C62E8B">
        <w:rPr>
          <w:rFonts w:ascii="Times New Roman" w:eastAsia="Times New Roman" w:hAnsi="Times New Roman" w:cs="Times New Roman"/>
          <w:lang w:eastAsia="zh-CN"/>
        </w:rPr>
        <w:t xml:space="preserve"> (2022, </w:t>
      </w:r>
      <w:r w:rsidR="5A637B7E" w:rsidRPr="204BE82B">
        <w:rPr>
          <w:rFonts w:ascii="Times New Roman" w:eastAsia="Times New Roman" w:hAnsi="Times New Roman" w:cs="Times New Roman"/>
          <w:lang w:eastAsia="zh-CN"/>
        </w:rPr>
        <w:t>August</w:t>
      </w:r>
      <w:r w:rsidR="5A637B7E" w:rsidRPr="61C62E8B">
        <w:rPr>
          <w:rFonts w:ascii="Times New Roman" w:eastAsia="Times New Roman" w:hAnsi="Times New Roman" w:cs="Times New Roman"/>
          <w:lang w:eastAsia="zh-CN"/>
        </w:rPr>
        <w:t xml:space="preserve">). </w:t>
      </w:r>
      <w:r w:rsidR="5A637B7E" w:rsidRPr="61C62E8B">
        <w:rPr>
          <w:rFonts w:ascii="Times New Roman" w:eastAsia="Times New Roman" w:hAnsi="Times New Roman" w:cs="Times New Roman"/>
          <w:i/>
          <w:iCs/>
          <w:lang w:eastAsia="zh-CN"/>
        </w:rPr>
        <w:t>Where were you in 2012-13?</w:t>
      </w:r>
      <w:r w:rsidR="5A637B7E" w:rsidRPr="61C62E8B">
        <w:rPr>
          <w:rFonts w:ascii="Times New Roman" w:eastAsia="Times New Roman" w:hAnsi="Times New Roman" w:cs="Times New Roman"/>
          <w:lang w:eastAsia="zh-CN"/>
        </w:rPr>
        <w:t xml:space="preserve"> [Zine].</w:t>
      </w:r>
      <w:r w:rsidR="14961255" w:rsidRPr="61C62E8B">
        <w:rPr>
          <w:rFonts w:ascii="Times New Roman" w:eastAsia="Times New Roman" w:hAnsi="Times New Roman" w:cs="Times New Roman"/>
          <w:lang w:eastAsia="zh-CN"/>
        </w:rPr>
        <w:t xml:space="preserve"> </w:t>
      </w:r>
    </w:p>
    <w:p w14:paraId="6C8EB27E" w14:textId="47E8036B" w:rsidR="204BE82B" w:rsidRDefault="204BE82B" w:rsidP="204BE82B">
      <w:pPr>
        <w:ind w:left="720" w:hanging="720"/>
        <w:rPr>
          <w:rFonts w:ascii="Times New Roman" w:eastAsia="Times New Roman" w:hAnsi="Times New Roman" w:cs="Times New Roman"/>
          <w:lang w:eastAsia="zh-CN"/>
        </w:rPr>
      </w:pPr>
    </w:p>
    <w:p w14:paraId="1906C498" w14:textId="1B516D2C" w:rsidR="005E0F85" w:rsidRPr="00600431" w:rsidRDefault="3DB63031" w:rsidP="61C62E8B">
      <w:pPr>
        <w:ind w:left="720" w:hanging="720"/>
        <w:rPr>
          <w:rFonts w:ascii="Times New Roman" w:eastAsia="Times New Roman" w:hAnsi="Times New Roman" w:cs="Times New Roman"/>
          <w:highlight w:val="yellow"/>
          <w:lang w:eastAsia="zh-CN"/>
        </w:rPr>
      </w:pPr>
      <w:r w:rsidRPr="204BE82B">
        <w:rPr>
          <w:rFonts w:ascii="Times New Roman" w:eastAsia="Times New Roman" w:hAnsi="Times New Roman" w:cs="Times New Roman"/>
          <w:lang w:eastAsia="zh-CN"/>
        </w:rPr>
        <w:t>(8)</w:t>
      </w:r>
      <w:r w:rsidR="5A637B7E">
        <w:tab/>
      </w:r>
      <w:r w:rsidR="5A637B7E" w:rsidRPr="61C62E8B">
        <w:rPr>
          <w:rFonts w:ascii="Times New Roman" w:eastAsia="Times New Roman" w:hAnsi="Times New Roman" w:cs="Times New Roman"/>
          <w:b/>
          <w:bCs/>
          <w:lang w:eastAsia="zh-CN"/>
        </w:rPr>
        <w:t>Fonger, N. L.</w:t>
      </w:r>
      <w:r w:rsidR="5A637B7E" w:rsidRPr="61C62E8B">
        <w:rPr>
          <w:rFonts w:ascii="Times New Roman" w:eastAsia="Times New Roman" w:hAnsi="Times New Roman" w:cs="Times New Roman"/>
          <w:lang w:eastAsia="zh-CN"/>
        </w:rPr>
        <w:t xml:space="preserve"> (2022, </w:t>
      </w:r>
      <w:r w:rsidR="5A637B7E" w:rsidRPr="204BE82B">
        <w:rPr>
          <w:rFonts w:ascii="Times New Roman" w:eastAsia="Times New Roman" w:hAnsi="Times New Roman" w:cs="Times New Roman"/>
          <w:lang w:eastAsia="zh-CN"/>
        </w:rPr>
        <w:t>August</w:t>
      </w:r>
      <w:r w:rsidR="5A637B7E" w:rsidRPr="61C62E8B">
        <w:rPr>
          <w:rFonts w:ascii="Times New Roman" w:eastAsia="Times New Roman" w:hAnsi="Times New Roman" w:cs="Times New Roman"/>
          <w:lang w:eastAsia="zh-CN"/>
        </w:rPr>
        <w:t xml:space="preserve">). </w:t>
      </w:r>
      <w:r w:rsidR="5A637B7E" w:rsidRPr="61C62E8B">
        <w:rPr>
          <w:rFonts w:ascii="Times New Roman" w:eastAsia="Times New Roman" w:hAnsi="Times New Roman" w:cs="Times New Roman"/>
          <w:i/>
          <w:iCs/>
          <w:lang w:eastAsia="zh-CN"/>
        </w:rPr>
        <w:t>What is algebra?</w:t>
      </w:r>
      <w:r w:rsidR="5A637B7E" w:rsidRPr="61C62E8B">
        <w:rPr>
          <w:rFonts w:ascii="Times New Roman" w:eastAsia="Times New Roman" w:hAnsi="Times New Roman" w:cs="Times New Roman"/>
          <w:lang w:eastAsia="zh-CN"/>
        </w:rPr>
        <w:t xml:space="preserve"> [Zine].</w:t>
      </w:r>
      <w:r w:rsidR="6342F653" w:rsidRPr="61C62E8B">
        <w:rPr>
          <w:rFonts w:ascii="Times New Roman" w:eastAsia="Times New Roman" w:hAnsi="Times New Roman" w:cs="Times New Roman"/>
          <w:lang w:eastAsia="zh-CN"/>
        </w:rPr>
        <w:t xml:space="preserve"> </w:t>
      </w:r>
    </w:p>
    <w:p w14:paraId="21F37F09" w14:textId="7208E8B6" w:rsidR="204BE82B" w:rsidRDefault="204BE82B" w:rsidP="204BE82B">
      <w:pPr>
        <w:ind w:left="720" w:hanging="720"/>
        <w:rPr>
          <w:rFonts w:ascii="Times New Roman" w:eastAsia="Times New Roman" w:hAnsi="Times New Roman" w:cs="Times New Roman"/>
          <w:lang w:eastAsia="zh-CN"/>
        </w:rPr>
      </w:pPr>
    </w:p>
    <w:p w14:paraId="45785117" w14:textId="03F09DE4" w:rsidR="005E0F85" w:rsidRPr="00600431" w:rsidRDefault="3D801B50" w:rsidP="61C62E8B">
      <w:pPr>
        <w:ind w:left="720" w:hanging="720"/>
        <w:rPr>
          <w:rFonts w:ascii="Times New Roman" w:eastAsia="Times New Roman" w:hAnsi="Times New Roman" w:cs="Times New Roman"/>
          <w:highlight w:val="yellow"/>
          <w:lang w:eastAsia="zh-CN"/>
        </w:rPr>
      </w:pPr>
      <w:r w:rsidRPr="204BE82B">
        <w:rPr>
          <w:rFonts w:ascii="Times New Roman" w:eastAsia="Times New Roman" w:hAnsi="Times New Roman" w:cs="Times New Roman"/>
          <w:lang w:eastAsia="zh-CN"/>
        </w:rPr>
        <w:t>(7)</w:t>
      </w:r>
      <w:r w:rsidR="5A637B7E">
        <w:tab/>
      </w:r>
      <w:r w:rsidR="5A637B7E" w:rsidRPr="61C62E8B">
        <w:rPr>
          <w:rFonts w:ascii="Times New Roman" w:eastAsia="Times New Roman" w:hAnsi="Times New Roman" w:cs="Times New Roman"/>
          <w:b/>
          <w:bCs/>
          <w:lang w:eastAsia="zh-CN"/>
        </w:rPr>
        <w:t>Fonger, N. L.</w:t>
      </w:r>
      <w:r w:rsidR="5A637B7E" w:rsidRPr="61C62E8B">
        <w:rPr>
          <w:rFonts w:ascii="Times New Roman" w:eastAsia="Times New Roman" w:hAnsi="Times New Roman" w:cs="Times New Roman"/>
          <w:lang w:eastAsia="zh-CN"/>
        </w:rPr>
        <w:t xml:space="preserve"> (2022, </w:t>
      </w:r>
      <w:r w:rsidR="5A637B7E" w:rsidRPr="204BE82B">
        <w:rPr>
          <w:rFonts w:ascii="Times New Roman" w:eastAsia="Times New Roman" w:hAnsi="Times New Roman" w:cs="Times New Roman"/>
          <w:lang w:eastAsia="zh-CN"/>
        </w:rPr>
        <w:t>August</w:t>
      </w:r>
      <w:r w:rsidR="5A637B7E" w:rsidRPr="61C62E8B">
        <w:rPr>
          <w:rFonts w:ascii="Times New Roman" w:eastAsia="Times New Roman" w:hAnsi="Times New Roman" w:cs="Times New Roman"/>
          <w:lang w:eastAsia="zh-CN"/>
        </w:rPr>
        <w:t xml:space="preserve">). </w:t>
      </w:r>
      <w:r w:rsidR="5A637B7E" w:rsidRPr="61C62E8B">
        <w:rPr>
          <w:rFonts w:ascii="Times New Roman" w:eastAsia="Times New Roman" w:hAnsi="Times New Roman" w:cs="Times New Roman"/>
          <w:i/>
          <w:iCs/>
          <w:lang w:eastAsia="zh-CN"/>
        </w:rPr>
        <w:t>How can I help my kids with fractions?</w:t>
      </w:r>
      <w:r w:rsidR="5A637B7E" w:rsidRPr="61C62E8B">
        <w:rPr>
          <w:rFonts w:ascii="Times New Roman" w:eastAsia="Times New Roman" w:hAnsi="Times New Roman" w:cs="Times New Roman"/>
          <w:lang w:eastAsia="zh-CN"/>
        </w:rPr>
        <w:t xml:space="preserve"> [Zine].</w:t>
      </w:r>
      <w:r w:rsidR="5490CB24" w:rsidRPr="61C62E8B">
        <w:rPr>
          <w:rFonts w:ascii="Times New Roman" w:eastAsia="Times New Roman" w:hAnsi="Times New Roman" w:cs="Times New Roman"/>
          <w:lang w:eastAsia="zh-CN"/>
        </w:rPr>
        <w:t xml:space="preserve"> </w:t>
      </w:r>
    </w:p>
    <w:p w14:paraId="6B9A300F" w14:textId="6964E497" w:rsidR="204BE82B" w:rsidRDefault="204BE82B" w:rsidP="204BE82B">
      <w:pPr>
        <w:ind w:left="720" w:hanging="720"/>
        <w:rPr>
          <w:rFonts w:ascii="Times New Roman" w:eastAsia="Times New Roman" w:hAnsi="Times New Roman" w:cs="Times New Roman"/>
          <w:lang w:eastAsia="zh-CN"/>
        </w:rPr>
      </w:pPr>
    </w:p>
    <w:p w14:paraId="17BA31B6" w14:textId="7EFF0EE1" w:rsidR="005E0F85" w:rsidRPr="00600431" w:rsidRDefault="02BFED4E" w:rsidP="61C62E8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(6)</w:t>
      </w:r>
      <w:r w:rsidR="5A637B7E">
        <w:tab/>
      </w:r>
      <w:r w:rsidR="5A637B7E" w:rsidRPr="61C62E8B">
        <w:rPr>
          <w:rFonts w:ascii="Times New Roman" w:eastAsia="Times New Roman" w:hAnsi="Times New Roman" w:cs="Times New Roman"/>
          <w:b/>
          <w:bCs/>
          <w:lang w:eastAsia="zh-CN"/>
        </w:rPr>
        <w:t>Fonger, N. L.</w:t>
      </w:r>
      <w:r w:rsidR="5A637B7E" w:rsidRPr="61C62E8B">
        <w:rPr>
          <w:rFonts w:ascii="Times New Roman" w:eastAsia="Times New Roman" w:hAnsi="Times New Roman" w:cs="Times New Roman"/>
          <w:lang w:eastAsia="zh-CN"/>
        </w:rPr>
        <w:t xml:space="preserve"> (2021, </w:t>
      </w:r>
      <w:r w:rsidR="5A637B7E" w:rsidRPr="204BE82B">
        <w:rPr>
          <w:rFonts w:ascii="Times New Roman" w:eastAsia="Times New Roman" w:hAnsi="Times New Roman" w:cs="Times New Roman"/>
          <w:lang w:eastAsia="zh-CN"/>
        </w:rPr>
        <w:t>November</w:t>
      </w:r>
      <w:r w:rsidR="5A637B7E" w:rsidRPr="61C62E8B">
        <w:rPr>
          <w:rFonts w:ascii="Times New Roman" w:eastAsia="Times New Roman" w:hAnsi="Times New Roman" w:cs="Times New Roman"/>
          <w:lang w:eastAsia="zh-CN"/>
        </w:rPr>
        <w:t xml:space="preserve">). </w:t>
      </w:r>
      <w:r w:rsidR="5A637B7E" w:rsidRPr="61C62E8B">
        <w:rPr>
          <w:rFonts w:ascii="Times New Roman" w:eastAsia="Times New Roman" w:hAnsi="Times New Roman" w:cs="Times New Roman"/>
          <w:i/>
          <w:iCs/>
          <w:lang w:eastAsia="zh-CN"/>
        </w:rPr>
        <w:t>How can math be racist?</w:t>
      </w:r>
      <w:r w:rsidR="5A637B7E" w:rsidRPr="61C62E8B">
        <w:rPr>
          <w:rFonts w:ascii="Times New Roman" w:eastAsia="Times New Roman" w:hAnsi="Times New Roman" w:cs="Times New Roman"/>
          <w:lang w:eastAsia="zh-CN"/>
        </w:rPr>
        <w:t xml:space="preserve"> [Zine].</w:t>
      </w:r>
      <w:r w:rsidR="1326D9A9" w:rsidRPr="61C62E8B">
        <w:rPr>
          <w:rFonts w:ascii="Times New Roman" w:eastAsia="Times New Roman" w:hAnsi="Times New Roman" w:cs="Times New Roman"/>
          <w:lang w:eastAsia="zh-CN"/>
        </w:rPr>
        <w:t xml:space="preserve"> </w:t>
      </w:r>
      <w:hyperlink r:id="rId50">
        <w:r w:rsidR="1326D9A9" w:rsidRPr="61C62E8B">
          <w:rPr>
            <w:rStyle w:val="Hyperlink"/>
            <w:rFonts w:ascii="Times New Roman" w:eastAsia="Times New Roman" w:hAnsi="Times New Roman" w:cs="Times New Roman"/>
            <w:lang w:eastAsia="zh-CN"/>
          </w:rPr>
          <w:t>https://documentcloud.adobe.com/link/track?uri=urn:aaid:scds:US:fb90b8d9-d9ba-4c61-9f2c-038d4fd20768</w:t>
        </w:r>
      </w:hyperlink>
    </w:p>
    <w:p w14:paraId="02D7D251" w14:textId="37701B70" w:rsidR="005E0F85" w:rsidRPr="00600431" w:rsidRDefault="731053B9" w:rsidP="000E4337">
      <w:pPr>
        <w:spacing w:line="259" w:lineRule="auto"/>
        <w:ind w:left="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 xml:space="preserve">Inspired by Tashia Thomas-Neil. </w:t>
      </w:r>
    </w:p>
    <w:p w14:paraId="544A551F" w14:textId="7DCF838C" w:rsidR="005E0F85" w:rsidRPr="00600431" w:rsidRDefault="005E0F85" w:rsidP="204BE82B">
      <w:pPr>
        <w:spacing w:line="259" w:lineRule="auto"/>
        <w:ind w:left="720" w:hanging="720"/>
        <w:rPr>
          <w:rFonts w:ascii="Times New Roman" w:eastAsia="Times New Roman" w:hAnsi="Times New Roman" w:cs="Times New Roman"/>
          <w:lang w:eastAsia="zh-CN"/>
        </w:rPr>
      </w:pPr>
    </w:p>
    <w:p w14:paraId="7538234C" w14:textId="654EE249" w:rsidR="005E0F85" w:rsidRPr="00600431" w:rsidRDefault="739659F8" w:rsidP="61C62E8B">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(5)</w:t>
      </w:r>
      <w:r w:rsidR="5A637B7E">
        <w:tab/>
      </w:r>
      <w:r w:rsidR="5A637B7E" w:rsidRPr="61C62E8B">
        <w:rPr>
          <w:rFonts w:ascii="Times New Roman" w:eastAsia="Times New Roman" w:hAnsi="Times New Roman" w:cs="Times New Roman"/>
          <w:b/>
          <w:bCs/>
          <w:lang w:eastAsia="zh-CN"/>
        </w:rPr>
        <w:t>Fonger, N. L.</w:t>
      </w:r>
      <w:r w:rsidR="5A637B7E" w:rsidRPr="61C62E8B">
        <w:rPr>
          <w:rFonts w:ascii="Times New Roman" w:eastAsia="Times New Roman" w:hAnsi="Times New Roman" w:cs="Times New Roman"/>
          <w:lang w:eastAsia="zh-CN"/>
        </w:rPr>
        <w:t xml:space="preserve"> (2021, September 15). </w:t>
      </w:r>
      <w:r w:rsidR="5A637B7E" w:rsidRPr="61C62E8B">
        <w:rPr>
          <w:rFonts w:ascii="Times New Roman" w:eastAsia="Times New Roman" w:hAnsi="Times New Roman" w:cs="Times New Roman"/>
          <w:i/>
          <w:iCs/>
          <w:lang w:eastAsia="zh-CN"/>
        </w:rPr>
        <w:t>What is community-engaged scholarship?</w:t>
      </w:r>
      <w:r w:rsidR="5A637B7E" w:rsidRPr="61C62E8B">
        <w:rPr>
          <w:rFonts w:ascii="Times New Roman" w:eastAsia="Times New Roman" w:hAnsi="Times New Roman" w:cs="Times New Roman"/>
          <w:lang w:eastAsia="zh-CN"/>
        </w:rPr>
        <w:t xml:space="preserve"> [Zine]. </w:t>
      </w:r>
      <w:hyperlink r:id="rId51">
        <w:r w:rsidR="579F66B9" w:rsidRPr="61C62E8B">
          <w:rPr>
            <w:rStyle w:val="Hyperlink"/>
            <w:rFonts w:ascii="Times New Roman" w:eastAsia="Times New Roman" w:hAnsi="Times New Roman" w:cs="Times New Roman"/>
            <w:lang w:eastAsia="zh-CN"/>
          </w:rPr>
          <w:t>https://nicolefonger.com/2021/09/15/what-is-community-engaged-scholarship-2/</w:t>
        </w:r>
      </w:hyperlink>
    </w:p>
    <w:p w14:paraId="5C1D79B7" w14:textId="3812D25E" w:rsidR="204BE82B" w:rsidRDefault="204BE82B" w:rsidP="204BE82B">
      <w:pPr>
        <w:ind w:left="720" w:hanging="720"/>
        <w:rPr>
          <w:rFonts w:ascii="Times New Roman" w:eastAsia="Times New Roman" w:hAnsi="Times New Roman" w:cs="Times New Roman"/>
          <w:lang w:eastAsia="zh-CN"/>
        </w:rPr>
      </w:pPr>
    </w:p>
    <w:p w14:paraId="172A8F04" w14:textId="2CBFEE1E" w:rsidR="005E0F85" w:rsidRPr="00600431" w:rsidRDefault="10B5F22F" w:rsidP="7A60F2E6">
      <w:pPr>
        <w:spacing w:line="259" w:lineRule="auto"/>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(4)</w:t>
      </w:r>
      <w:r w:rsidR="6EBC415C">
        <w:tab/>
      </w:r>
      <w:r w:rsidR="6EBC415C" w:rsidRPr="7A60F2E6">
        <w:rPr>
          <w:rFonts w:ascii="Times New Roman" w:eastAsia="Times New Roman" w:hAnsi="Times New Roman" w:cs="Times New Roman"/>
          <w:b/>
          <w:bCs/>
          <w:color w:val="000000" w:themeColor="text1"/>
          <w:lang w:eastAsia="zh-CN"/>
        </w:rPr>
        <w:t>Fonger, N. L.</w:t>
      </w:r>
      <w:r w:rsidR="6EBC415C" w:rsidRPr="7A60F2E6">
        <w:rPr>
          <w:rFonts w:ascii="Times New Roman" w:eastAsia="Times New Roman" w:hAnsi="Times New Roman" w:cs="Times New Roman"/>
          <w:color w:val="000000" w:themeColor="text1"/>
          <w:lang w:eastAsia="zh-CN"/>
        </w:rPr>
        <w:t xml:space="preserve">, &amp; Syracuse University Office of Diversity and Inclusion. (2021, August 29). </w:t>
      </w:r>
      <w:r w:rsidR="6EBC415C" w:rsidRPr="7A60F2E6">
        <w:rPr>
          <w:rFonts w:ascii="Times New Roman" w:eastAsia="Times New Roman" w:hAnsi="Times New Roman" w:cs="Times New Roman"/>
          <w:i/>
          <w:iCs/>
          <w:color w:val="000000" w:themeColor="text1"/>
          <w:lang w:eastAsia="zh-CN"/>
        </w:rPr>
        <w:t>That’s so ghetto #microaggression</w:t>
      </w:r>
      <w:r w:rsidR="6EBC415C" w:rsidRPr="7A60F2E6">
        <w:rPr>
          <w:rFonts w:ascii="Times New Roman" w:eastAsia="Times New Roman" w:hAnsi="Times New Roman" w:cs="Times New Roman"/>
          <w:color w:val="000000" w:themeColor="text1"/>
          <w:lang w:eastAsia="zh-CN"/>
        </w:rPr>
        <w:t xml:space="preserve"> [Zine]. </w:t>
      </w:r>
      <w:hyperlink r:id="rId52">
        <w:r w:rsidR="6EBC415C" w:rsidRPr="7A60F2E6">
          <w:rPr>
            <w:rStyle w:val="Hyperlink"/>
            <w:rFonts w:ascii="Times New Roman" w:eastAsia="Times New Roman" w:hAnsi="Times New Roman" w:cs="Times New Roman"/>
            <w:lang w:eastAsia="zh-CN"/>
          </w:rPr>
          <w:t>https://nicolefonger.com/2021/08/29/thats-so-ghetto-microagression/</w:t>
        </w:r>
      </w:hyperlink>
    </w:p>
    <w:p w14:paraId="70E8B2D6" w14:textId="6041BC21" w:rsidR="005E0F85" w:rsidRPr="00600431" w:rsidRDefault="23BE971A" w:rsidP="000E4337">
      <w:pPr>
        <w:spacing w:line="259" w:lineRule="auto"/>
        <w:ind w:left="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Inspired by Eboni Joy Britt and Ebony King at Syracuse University Office of Diversity and Inclusion.</w:t>
      </w:r>
    </w:p>
    <w:p w14:paraId="1D580F84" w14:textId="6F709FB7" w:rsidR="005E0F85" w:rsidRPr="00600431" w:rsidRDefault="005E0F85" w:rsidP="204BE82B">
      <w:pPr>
        <w:spacing w:line="259" w:lineRule="auto"/>
        <w:ind w:left="720" w:hanging="720"/>
        <w:rPr>
          <w:rFonts w:ascii="Times New Roman" w:eastAsia="Times New Roman" w:hAnsi="Times New Roman" w:cs="Times New Roman"/>
          <w:color w:val="000000" w:themeColor="text1"/>
          <w:lang w:eastAsia="zh-CN"/>
        </w:rPr>
      </w:pPr>
    </w:p>
    <w:p w14:paraId="6B3F65BB" w14:textId="77BD989E" w:rsidR="005E0F85" w:rsidRPr="00600431" w:rsidRDefault="1687F0C9" w:rsidP="7A60F2E6">
      <w:pPr>
        <w:spacing w:line="259" w:lineRule="auto"/>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color w:val="000000" w:themeColor="text1"/>
          <w:lang w:eastAsia="zh-CN"/>
        </w:rPr>
        <w:t>(3)</w:t>
      </w:r>
      <w:r w:rsidR="6EBC415C">
        <w:tab/>
      </w:r>
      <w:r w:rsidR="6EBC415C" w:rsidRPr="7A60F2E6">
        <w:rPr>
          <w:rFonts w:ascii="Times New Roman" w:eastAsia="Times New Roman" w:hAnsi="Times New Roman" w:cs="Times New Roman"/>
          <w:b/>
          <w:bCs/>
          <w:color w:val="000000" w:themeColor="text1"/>
          <w:lang w:eastAsia="zh-CN"/>
        </w:rPr>
        <w:t>Fonger, N. L.</w:t>
      </w:r>
      <w:r w:rsidR="6EBC415C" w:rsidRPr="7A60F2E6">
        <w:rPr>
          <w:rFonts w:ascii="Times New Roman" w:eastAsia="Times New Roman" w:hAnsi="Times New Roman" w:cs="Times New Roman"/>
          <w:color w:val="000000" w:themeColor="text1"/>
          <w:lang w:eastAsia="zh-CN"/>
        </w:rPr>
        <w:t xml:space="preserve"> (202</w:t>
      </w:r>
      <w:r w:rsidR="450B546C" w:rsidRPr="7A60F2E6">
        <w:rPr>
          <w:rFonts w:ascii="Times New Roman" w:eastAsia="Times New Roman" w:hAnsi="Times New Roman" w:cs="Times New Roman"/>
          <w:color w:val="000000" w:themeColor="text1"/>
          <w:lang w:eastAsia="zh-CN"/>
        </w:rPr>
        <w:t xml:space="preserve">2, February </w:t>
      </w:r>
      <w:r w:rsidR="6EBC415C" w:rsidRPr="7A60F2E6">
        <w:rPr>
          <w:rFonts w:ascii="Times New Roman" w:eastAsia="Times New Roman" w:hAnsi="Times New Roman" w:cs="Times New Roman"/>
          <w:color w:val="000000" w:themeColor="text1"/>
          <w:lang w:eastAsia="zh-CN"/>
        </w:rPr>
        <w:t xml:space="preserve">9). </w:t>
      </w:r>
      <w:r w:rsidR="6EBC415C" w:rsidRPr="7A60F2E6">
        <w:rPr>
          <w:rFonts w:ascii="Times New Roman" w:eastAsia="Times New Roman" w:hAnsi="Times New Roman" w:cs="Times New Roman"/>
          <w:i/>
          <w:iCs/>
          <w:color w:val="000000" w:themeColor="text1"/>
          <w:lang w:eastAsia="zh-CN"/>
        </w:rPr>
        <w:t>Are you White?</w:t>
      </w:r>
      <w:r w:rsidR="6EBC415C" w:rsidRPr="7A60F2E6">
        <w:rPr>
          <w:rFonts w:ascii="Times New Roman" w:eastAsia="Times New Roman" w:hAnsi="Times New Roman" w:cs="Times New Roman"/>
          <w:color w:val="000000" w:themeColor="text1"/>
          <w:lang w:eastAsia="zh-CN"/>
        </w:rPr>
        <w:t xml:space="preserve"> [Zine]. </w:t>
      </w:r>
      <w:hyperlink r:id="rId53" w:anchor=":~:text=I%20created%20this%20zine%20%E2%80%9CAre,under%20a%20creative%20commons%20license" w:history="1">
        <w:r w:rsidR="6EBC415C" w:rsidRPr="7A60F2E6">
          <w:rPr>
            <w:rStyle w:val="Hyperlink"/>
            <w:rFonts w:ascii="Times New Roman" w:eastAsia="Times New Roman" w:hAnsi="Times New Roman" w:cs="Times New Roman"/>
            <w:lang w:eastAsia="zh-CN"/>
          </w:rPr>
          <w:t>https://nicolefonger.com/2022/02/09/are-you-white-a-zine/comment-page-1/#:~:text=I%20created%20this%20zine%20%E2%80%9CAre,under%20a%20creative%20commons%20license</w:t>
        </w:r>
      </w:hyperlink>
    </w:p>
    <w:p w14:paraId="451F54F8" w14:textId="6228FAA4" w:rsidR="204BE82B" w:rsidRDefault="204BE82B" w:rsidP="204BE82B">
      <w:pPr>
        <w:spacing w:line="259" w:lineRule="auto"/>
        <w:ind w:left="720" w:hanging="720"/>
        <w:rPr>
          <w:rFonts w:ascii="Times New Roman" w:eastAsia="Times New Roman" w:hAnsi="Times New Roman" w:cs="Times New Roman"/>
          <w:lang w:eastAsia="zh-CN"/>
        </w:rPr>
      </w:pPr>
    </w:p>
    <w:p w14:paraId="63E6721D" w14:textId="6A997EFB" w:rsidR="005E0F85" w:rsidRPr="00600431" w:rsidRDefault="2653E49E" w:rsidP="7A60F2E6">
      <w:pPr>
        <w:spacing w:line="259" w:lineRule="auto"/>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(2)</w:t>
      </w:r>
      <w:r w:rsidR="6EBC415C">
        <w:tab/>
      </w:r>
      <w:r w:rsidR="6EBC415C" w:rsidRPr="204BE82B">
        <w:rPr>
          <w:rFonts w:ascii="Times New Roman" w:eastAsia="Times New Roman" w:hAnsi="Times New Roman" w:cs="Times New Roman"/>
          <w:b/>
          <w:lang w:eastAsia="zh-CN"/>
        </w:rPr>
        <w:t>Fonger, N. L.</w:t>
      </w:r>
      <w:r w:rsidR="6EBC415C" w:rsidRPr="204BE82B">
        <w:rPr>
          <w:rFonts w:ascii="Times New Roman" w:eastAsia="Times New Roman" w:hAnsi="Times New Roman" w:cs="Times New Roman"/>
          <w:lang w:eastAsia="zh-CN"/>
        </w:rPr>
        <w:t xml:space="preserve">, &amp; Cogen Leaders of the Antiracist Algebra Coalition. (2021, April). </w:t>
      </w:r>
      <w:r w:rsidR="6EBC415C" w:rsidRPr="204BE82B">
        <w:rPr>
          <w:rFonts w:ascii="Times New Roman" w:eastAsia="Times New Roman" w:hAnsi="Times New Roman" w:cs="Times New Roman"/>
          <w:i/>
          <w:lang w:eastAsia="zh-CN"/>
        </w:rPr>
        <w:t>What is our work?</w:t>
      </w:r>
      <w:r w:rsidR="6EBC415C" w:rsidRPr="204BE82B">
        <w:rPr>
          <w:rFonts w:ascii="Times New Roman" w:eastAsia="Times New Roman" w:hAnsi="Times New Roman" w:cs="Times New Roman"/>
          <w:lang w:eastAsia="zh-CN"/>
        </w:rPr>
        <w:t xml:space="preserve"> [Zine]. </w:t>
      </w:r>
      <w:hyperlink r:id="rId54">
        <w:r w:rsidR="6EBC415C" w:rsidRPr="7A60F2E6">
          <w:rPr>
            <w:rStyle w:val="Hyperlink"/>
            <w:rFonts w:ascii="Times New Roman" w:eastAsia="Times New Roman" w:hAnsi="Times New Roman" w:cs="Times New Roman"/>
            <w:lang w:eastAsia="zh-CN"/>
          </w:rPr>
          <w:t>https://nicolefonger.com/2021/06/02/what-is-our-work/</w:t>
        </w:r>
      </w:hyperlink>
    </w:p>
    <w:p w14:paraId="215C1808" w14:textId="2D25E8C4" w:rsidR="0AB98203" w:rsidRDefault="0AB98203" w:rsidP="000E4337">
      <w:pPr>
        <w:spacing w:line="259" w:lineRule="auto"/>
        <w:ind w:left="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Inspired by Cogen Leaders of the Antiracist Algebra Coalition.</w:t>
      </w:r>
    </w:p>
    <w:p w14:paraId="42FAA574" w14:textId="4239C477" w:rsidR="204BE82B" w:rsidRDefault="204BE82B" w:rsidP="204BE82B">
      <w:pPr>
        <w:spacing w:line="259" w:lineRule="auto"/>
        <w:ind w:left="720" w:hanging="720"/>
        <w:rPr>
          <w:rFonts w:ascii="Times New Roman" w:eastAsia="Times New Roman" w:hAnsi="Times New Roman" w:cs="Times New Roman"/>
          <w:lang w:eastAsia="zh-CN"/>
        </w:rPr>
      </w:pPr>
    </w:p>
    <w:p w14:paraId="79AAEE11" w14:textId="586061AE" w:rsidR="005E0F85" w:rsidRPr="00600431" w:rsidRDefault="4B716C22" w:rsidP="61C62E8B">
      <w:pPr>
        <w:spacing w:line="259" w:lineRule="auto"/>
        <w:ind w:left="720" w:hanging="720"/>
        <w:rPr>
          <w:rFonts w:ascii="Times New Roman" w:eastAsia="Times New Roman" w:hAnsi="Times New Roman" w:cs="Times New Roman"/>
          <w:highlight w:val="yellow"/>
          <w:lang w:eastAsia="zh-CN"/>
        </w:rPr>
      </w:pPr>
      <w:r w:rsidRPr="204BE82B">
        <w:rPr>
          <w:rFonts w:ascii="Times New Roman" w:eastAsia="Times New Roman" w:hAnsi="Times New Roman" w:cs="Times New Roman"/>
          <w:lang w:eastAsia="zh-CN"/>
        </w:rPr>
        <w:t>(1)</w:t>
      </w:r>
      <w:r w:rsidR="5A637B7E">
        <w:tab/>
      </w:r>
      <w:r w:rsidR="5A637B7E" w:rsidRPr="61C62E8B">
        <w:rPr>
          <w:rFonts w:ascii="Times New Roman" w:eastAsia="Times New Roman" w:hAnsi="Times New Roman" w:cs="Times New Roman"/>
          <w:b/>
          <w:bCs/>
          <w:lang w:eastAsia="zh-CN"/>
        </w:rPr>
        <w:t>Fonger, N. L.</w:t>
      </w:r>
      <w:r w:rsidR="5A637B7E" w:rsidRPr="61C62E8B">
        <w:rPr>
          <w:rFonts w:ascii="Times New Roman" w:eastAsia="Times New Roman" w:hAnsi="Times New Roman" w:cs="Times New Roman"/>
          <w:lang w:eastAsia="zh-CN"/>
        </w:rPr>
        <w:t xml:space="preserve"> (2021, </w:t>
      </w:r>
      <w:r w:rsidR="5A637B7E" w:rsidRPr="204BE82B">
        <w:rPr>
          <w:rFonts w:ascii="Times New Roman" w:eastAsia="Times New Roman" w:hAnsi="Times New Roman" w:cs="Times New Roman"/>
          <w:lang w:eastAsia="zh-CN"/>
        </w:rPr>
        <w:t>March</w:t>
      </w:r>
      <w:r w:rsidR="5A637B7E" w:rsidRPr="61C62E8B">
        <w:rPr>
          <w:rFonts w:ascii="Times New Roman" w:eastAsia="Times New Roman" w:hAnsi="Times New Roman" w:cs="Times New Roman"/>
          <w:lang w:eastAsia="zh-CN"/>
        </w:rPr>
        <w:t xml:space="preserve">). </w:t>
      </w:r>
      <w:r w:rsidR="5A637B7E" w:rsidRPr="61C62E8B">
        <w:rPr>
          <w:rFonts w:ascii="Times New Roman" w:eastAsia="Times New Roman" w:hAnsi="Times New Roman" w:cs="Times New Roman"/>
          <w:i/>
          <w:iCs/>
          <w:lang w:eastAsia="zh-CN"/>
        </w:rPr>
        <w:t>What is antiracism?</w:t>
      </w:r>
      <w:r w:rsidR="5A637B7E" w:rsidRPr="61C62E8B">
        <w:rPr>
          <w:rFonts w:ascii="Times New Roman" w:eastAsia="Times New Roman" w:hAnsi="Times New Roman" w:cs="Times New Roman"/>
          <w:lang w:eastAsia="zh-CN"/>
        </w:rPr>
        <w:t xml:space="preserve"> [Zine].</w:t>
      </w:r>
      <w:r w:rsidR="0A00771C" w:rsidRPr="61C62E8B">
        <w:rPr>
          <w:rFonts w:ascii="Times New Roman" w:eastAsia="Times New Roman" w:hAnsi="Times New Roman" w:cs="Times New Roman"/>
          <w:lang w:eastAsia="zh-CN"/>
        </w:rPr>
        <w:t xml:space="preserve"> </w:t>
      </w:r>
    </w:p>
    <w:p w14:paraId="54BC9D82" w14:textId="77777777" w:rsidR="005E0F85" w:rsidRPr="00600431" w:rsidRDefault="005E0F85" w:rsidP="7A60F2E6">
      <w:pPr>
        <w:ind w:left="720" w:hanging="720"/>
        <w:rPr>
          <w:rFonts w:ascii="Times New Roman" w:eastAsia="Times New Roman" w:hAnsi="Times New Roman" w:cs="Times New Roman"/>
          <w:color w:val="000000" w:themeColor="text1"/>
          <w:lang w:eastAsia="zh-CN"/>
        </w:rPr>
      </w:pPr>
    </w:p>
    <w:p w14:paraId="1B45F7AF" w14:textId="419C4950" w:rsidR="005E0F85" w:rsidRPr="00600431" w:rsidRDefault="6EBC415C" w:rsidP="7A60F2E6">
      <w:pPr>
        <w:rPr>
          <w:rFonts w:ascii="Times New Roman" w:eastAsia="Times New Roman" w:hAnsi="Times New Roman" w:cs="Times New Roman"/>
          <w:b/>
          <w:color w:val="000000" w:themeColor="text1"/>
          <w:lang w:eastAsia="zh-CN"/>
        </w:rPr>
      </w:pPr>
      <w:r w:rsidRPr="204BE82B">
        <w:rPr>
          <w:rFonts w:ascii="Times New Roman" w:eastAsia="Times New Roman" w:hAnsi="Times New Roman" w:cs="Times New Roman"/>
          <w:b/>
          <w:color w:val="000000" w:themeColor="text1"/>
          <w:lang w:eastAsia="zh-CN"/>
        </w:rPr>
        <w:t>B. Social Justice Math Lessons</w:t>
      </w:r>
    </w:p>
    <w:p w14:paraId="37D76AC4" w14:textId="19BCEEB6" w:rsidR="005E0F85" w:rsidRPr="00600431" w:rsidRDefault="5FBB06D3" w:rsidP="7A60F2E6">
      <w:pPr>
        <w:spacing w:line="259" w:lineRule="auto"/>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(4)</w:t>
      </w:r>
      <w:r w:rsidR="6EBC415C">
        <w:tab/>
      </w:r>
      <w:r w:rsidR="6EBC415C" w:rsidRPr="204BE82B">
        <w:rPr>
          <w:rFonts w:ascii="Times New Roman" w:eastAsia="Times New Roman" w:hAnsi="Times New Roman" w:cs="Times New Roman"/>
          <w:b/>
          <w:lang w:eastAsia="zh-CN"/>
        </w:rPr>
        <w:t>Fonger, N. L.</w:t>
      </w:r>
      <w:r w:rsidR="6EBC415C" w:rsidRPr="204BE82B">
        <w:rPr>
          <w:rFonts w:ascii="Times New Roman" w:eastAsia="Times New Roman" w:hAnsi="Times New Roman" w:cs="Times New Roman"/>
          <w:lang w:eastAsia="zh-CN"/>
        </w:rPr>
        <w:t xml:space="preserve">, Keech, K., Caviness, S., </w:t>
      </w:r>
      <w:proofErr w:type="spellStart"/>
      <w:r w:rsidR="6EBC415C" w:rsidRPr="204BE82B">
        <w:rPr>
          <w:rFonts w:ascii="Times New Roman" w:eastAsia="Times New Roman" w:hAnsi="Times New Roman" w:cs="Times New Roman"/>
          <w:lang w:eastAsia="zh-CN"/>
        </w:rPr>
        <w:t>Voyias</w:t>
      </w:r>
      <w:proofErr w:type="spellEnd"/>
      <w:r w:rsidR="6EBC415C" w:rsidRPr="204BE82B">
        <w:rPr>
          <w:rFonts w:ascii="Times New Roman" w:eastAsia="Times New Roman" w:hAnsi="Times New Roman" w:cs="Times New Roman"/>
          <w:lang w:eastAsia="zh-CN"/>
        </w:rPr>
        <w:t xml:space="preserve">, K., &amp; Raja, W. (2023, April 10). Math Tasks: Culturally and Historically Responsive Math Tasks. </w:t>
      </w:r>
      <w:hyperlink r:id="rId55">
        <w:r w:rsidR="6EBC415C" w:rsidRPr="204BE82B">
          <w:rPr>
            <w:rStyle w:val="Hyperlink"/>
            <w:rFonts w:ascii="Times New Roman" w:eastAsia="Times New Roman" w:hAnsi="Times New Roman" w:cs="Times New Roman"/>
            <w:color w:val="auto"/>
            <w:lang w:eastAsia="zh-CN"/>
          </w:rPr>
          <w:t>https://nicolefonger.com/2023/04/10/culturally-and-historically-responsive-math-lessons/</w:t>
        </w:r>
      </w:hyperlink>
    </w:p>
    <w:p w14:paraId="5B9BB869" w14:textId="46D7B90B" w:rsidR="204BE82B" w:rsidRDefault="204BE82B" w:rsidP="204BE82B">
      <w:pPr>
        <w:spacing w:line="259" w:lineRule="auto"/>
        <w:ind w:left="720" w:hanging="720"/>
        <w:rPr>
          <w:rFonts w:ascii="Times New Roman" w:eastAsia="Times New Roman" w:hAnsi="Times New Roman" w:cs="Times New Roman"/>
          <w:lang w:eastAsia="zh-CN"/>
        </w:rPr>
      </w:pPr>
    </w:p>
    <w:p w14:paraId="7319645D" w14:textId="721C206D" w:rsidR="005E0F85" w:rsidRPr="00600431" w:rsidRDefault="7F4D4173" w:rsidP="7A60F2E6">
      <w:pPr>
        <w:spacing w:line="259" w:lineRule="auto"/>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(3)</w:t>
      </w:r>
      <w:r w:rsidR="6EBC415C">
        <w:tab/>
      </w:r>
      <w:r w:rsidR="6EBC415C" w:rsidRPr="204BE82B">
        <w:rPr>
          <w:rFonts w:ascii="Times New Roman" w:eastAsia="Times New Roman" w:hAnsi="Times New Roman" w:cs="Times New Roman"/>
          <w:b/>
          <w:lang w:eastAsia="zh-CN"/>
        </w:rPr>
        <w:t>Fonger, N. L.</w:t>
      </w:r>
      <w:r w:rsidR="6EBC415C" w:rsidRPr="204BE82B">
        <w:rPr>
          <w:rFonts w:ascii="Times New Roman" w:eastAsia="Times New Roman" w:hAnsi="Times New Roman" w:cs="Times New Roman"/>
          <w:lang w:eastAsia="zh-CN"/>
        </w:rPr>
        <w:t>, Mosier, T., Raja, W., Erskine, A., Sharif, K., Njue, E., Peña, D., &amp; Caviness, S. (2022, May 7). “A Sense of Place: Using Math to Engage in Community” Public Event held at Café Sankofa.</w:t>
      </w:r>
      <w:r w:rsidR="2EA166D8" w:rsidRPr="204BE82B">
        <w:rPr>
          <w:rFonts w:ascii="Times New Roman" w:eastAsia="Times New Roman" w:hAnsi="Times New Roman" w:cs="Times New Roman"/>
          <w:lang w:eastAsia="zh-CN"/>
        </w:rPr>
        <w:t xml:space="preserve"> </w:t>
      </w:r>
      <w:hyperlink r:id="rId56">
        <w:r w:rsidR="2EA166D8" w:rsidRPr="204BE82B">
          <w:rPr>
            <w:rStyle w:val="Hyperlink"/>
            <w:rFonts w:ascii="Times New Roman" w:eastAsia="Times New Roman" w:hAnsi="Times New Roman" w:cs="Times New Roman"/>
            <w:lang w:eastAsia="zh-CN"/>
          </w:rPr>
          <w:t>https://www.cnycorridor.net/calendar/a-sense-of-place-using-math-to-engage-in-our-communities/</w:t>
        </w:r>
      </w:hyperlink>
    </w:p>
    <w:p w14:paraId="59CF37A8" w14:textId="58776259" w:rsidR="204BE82B" w:rsidRDefault="204BE82B" w:rsidP="204BE82B">
      <w:pPr>
        <w:spacing w:line="259" w:lineRule="auto"/>
        <w:ind w:left="720" w:hanging="720"/>
        <w:rPr>
          <w:rFonts w:ascii="Times New Roman" w:eastAsia="Times New Roman" w:hAnsi="Times New Roman" w:cs="Times New Roman"/>
          <w:lang w:eastAsia="zh-CN"/>
        </w:rPr>
      </w:pPr>
    </w:p>
    <w:p w14:paraId="6013D099" w14:textId="4F092D32" w:rsidR="005E0F85" w:rsidRPr="00600431" w:rsidRDefault="5D353EF6" w:rsidP="7A60F2E6">
      <w:pPr>
        <w:spacing w:line="259" w:lineRule="auto"/>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(2)</w:t>
      </w:r>
      <w:r w:rsidR="6EBC415C">
        <w:tab/>
      </w:r>
      <w:r w:rsidR="6EBC415C" w:rsidRPr="204BE82B">
        <w:rPr>
          <w:rFonts w:ascii="Times New Roman" w:eastAsia="Times New Roman" w:hAnsi="Times New Roman" w:cs="Times New Roman"/>
          <w:b/>
          <w:lang w:eastAsia="zh-CN"/>
        </w:rPr>
        <w:t>Fonger, N. L.</w:t>
      </w:r>
      <w:r w:rsidR="6EBC415C" w:rsidRPr="204BE82B">
        <w:rPr>
          <w:rFonts w:ascii="Times New Roman" w:eastAsia="Times New Roman" w:hAnsi="Times New Roman" w:cs="Times New Roman"/>
          <w:lang w:eastAsia="zh-CN"/>
        </w:rPr>
        <w:t xml:space="preserve"> (Fall 2021). “Antiracist Algebra Coalition: Black Brilliance and Math Coaching” Working sessions with </w:t>
      </w:r>
      <w:proofErr w:type="gramStart"/>
      <w:r w:rsidR="6EBC415C" w:rsidRPr="204BE82B">
        <w:rPr>
          <w:rFonts w:ascii="Times New Roman" w:eastAsia="Times New Roman" w:hAnsi="Times New Roman" w:cs="Times New Roman"/>
          <w:lang w:eastAsia="zh-CN"/>
        </w:rPr>
        <w:t>school teachers</w:t>
      </w:r>
      <w:proofErr w:type="gramEnd"/>
      <w:r w:rsidR="6EBC415C" w:rsidRPr="204BE82B">
        <w:rPr>
          <w:rFonts w:ascii="Times New Roman" w:eastAsia="Times New Roman" w:hAnsi="Times New Roman" w:cs="Times New Roman"/>
          <w:lang w:eastAsia="zh-CN"/>
        </w:rPr>
        <w:t xml:space="preserve">, coaches, district leaders, and parents. The project webpage can be accessed here: </w:t>
      </w:r>
      <w:hyperlink r:id="rId57">
        <w:r w:rsidR="6EBC415C" w:rsidRPr="204BE82B">
          <w:rPr>
            <w:rStyle w:val="Hyperlink"/>
            <w:rFonts w:ascii="Times New Roman" w:eastAsia="Times New Roman" w:hAnsi="Times New Roman" w:cs="Times New Roman"/>
            <w:color w:val="auto"/>
            <w:lang w:eastAsia="zh-CN"/>
          </w:rPr>
          <w:t>https://nicolefonger.com/antiracism/</w:t>
        </w:r>
      </w:hyperlink>
    </w:p>
    <w:p w14:paraId="5681C812" w14:textId="4791F77D" w:rsidR="204BE82B" w:rsidRDefault="204BE82B" w:rsidP="204BE82B">
      <w:pPr>
        <w:spacing w:line="259" w:lineRule="auto"/>
        <w:ind w:left="720" w:hanging="720"/>
        <w:rPr>
          <w:rFonts w:ascii="Times New Roman" w:eastAsia="Times New Roman" w:hAnsi="Times New Roman" w:cs="Times New Roman"/>
          <w:lang w:eastAsia="zh-CN"/>
        </w:rPr>
      </w:pPr>
    </w:p>
    <w:p w14:paraId="3CDB8F64" w14:textId="7F4050EF" w:rsidR="005E0F85" w:rsidRPr="00600431" w:rsidRDefault="5D03EE60" w:rsidP="7A60F2E6">
      <w:pPr>
        <w:spacing w:line="259" w:lineRule="auto"/>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(1)</w:t>
      </w:r>
      <w:r w:rsidR="6EBC415C">
        <w:tab/>
      </w:r>
      <w:r w:rsidR="6EBC415C" w:rsidRPr="204BE82B">
        <w:rPr>
          <w:rFonts w:ascii="Times New Roman" w:eastAsia="Times New Roman" w:hAnsi="Times New Roman" w:cs="Times New Roman"/>
          <w:b/>
          <w:lang w:eastAsia="zh-CN"/>
        </w:rPr>
        <w:t>Fonger, N. L.</w:t>
      </w:r>
      <w:r w:rsidR="6EBC415C" w:rsidRPr="204BE82B">
        <w:rPr>
          <w:rFonts w:ascii="Times New Roman" w:eastAsia="Times New Roman" w:hAnsi="Times New Roman" w:cs="Times New Roman"/>
          <w:lang w:eastAsia="zh-CN"/>
        </w:rPr>
        <w:t xml:space="preserve"> (Spring 2021). “Antiracist Algebra Coalition” inaugural working sessions of “Cogen” leaders. Established in collaboration with educators, trainers, and administrators. The project webpage can be accessed here: </w:t>
      </w:r>
      <w:hyperlink r:id="rId58">
        <w:r w:rsidR="6EBC415C" w:rsidRPr="204BE82B">
          <w:rPr>
            <w:rStyle w:val="Hyperlink"/>
            <w:rFonts w:ascii="Times New Roman" w:eastAsia="Times New Roman" w:hAnsi="Times New Roman" w:cs="Times New Roman"/>
            <w:color w:val="auto"/>
            <w:lang w:eastAsia="zh-CN"/>
          </w:rPr>
          <w:t>https://nicolefonger.com/antiracism/</w:t>
        </w:r>
      </w:hyperlink>
      <w:r w:rsidR="6EBC415C" w:rsidRPr="204BE82B">
        <w:rPr>
          <w:rFonts w:ascii="Times New Roman" w:eastAsia="Times New Roman" w:hAnsi="Times New Roman" w:cs="Times New Roman"/>
          <w:lang w:eastAsia="zh-CN"/>
        </w:rPr>
        <w:t xml:space="preserve"> </w:t>
      </w:r>
    </w:p>
    <w:p w14:paraId="68DB0893" w14:textId="440A79F3" w:rsidR="005E0F85" w:rsidRPr="00600431" w:rsidRDefault="005E0F85" w:rsidP="7A60F2E6">
      <w:pPr>
        <w:ind w:left="720" w:hanging="720"/>
        <w:rPr>
          <w:rFonts w:ascii="Times New Roman" w:eastAsia="Times New Roman" w:hAnsi="Times New Roman" w:cs="Times New Roman"/>
          <w:lang w:eastAsia="zh-CN"/>
        </w:rPr>
      </w:pPr>
    </w:p>
    <w:p w14:paraId="342E257B" w14:textId="35D8B710" w:rsidR="005E0F85" w:rsidRPr="00600431" w:rsidRDefault="6EBC415C" w:rsidP="7A60F2E6">
      <w:pPr>
        <w:rPr>
          <w:rFonts w:ascii="Times New Roman" w:eastAsia="Times New Roman" w:hAnsi="Times New Roman" w:cs="Times New Roman"/>
          <w:b/>
          <w:bCs/>
          <w:color w:val="000000" w:themeColor="text1"/>
          <w:lang w:eastAsia="zh-CN"/>
        </w:rPr>
      </w:pPr>
      <w:r w:rsidRPr="7A60F2E6">
        <w:rPr>
          <w:rFonts w:ascii="Times New Roman" w:eastAsia="Times New Roman" w:hAnsi="Times New Roman" w:cs="Times New Roman"/>
          <w:b/>
          <w:bCs/>
          <w:color w:val="000000" w:themeColor="text1"/>
          <w:lang w:eastAsia="zh-CN"/>
        </w:rPr>
        <w:t>C. Data Warriors Program &amp; Events</w:t>
      </w:r>
    </w:p>
    <w:p w14:paraId="490C46EF" w14:textId="2EFC256B" w:rsidR="005E0F85" w:rsidRPr="00600431" w:rsidRDefault="6EBC415C" w:rsidP="7A60F2E6">
      <w:pPr>
        <w:spacing w:line="259" w:lineRule="auto"/>
        <w:ind w:left="720" w:hanging="720"/>
        <w:rPr>
          <w:rFonts w:ascii="Times New Roman" w:eastAsia="Times New Roman" w:hAnsi="Times New Roman" w:cs="Times New Roman"/>
          <w:b/>
          <w:bCs/>
          <w:color w:val="000000" w:themeColor="text1"/>
          <w:lang w:eastAsia="zh-CN"/>
        </w:rPr>
      </w:pPr>
      <w:r w:rsidRPr="7A60F2E6">
        <w:rPr>
          <w:rFonts w:ascii="Times New Roman" w:eastAsia="Times New Roman" w:hAnsi="Times New Roman" w:cs="Times New Roman"/>
          <w:b/>
          <w:bCs/>
          <w:color w:val="000000" w:themeColor="text1"/>
          <w:lang w:eastAsia="zh-CN"/>
        </w:rPr>
        <w:t>1. The Data Warriors</w:t>
      </w:r>
    </w:p>
    <w:p w14:paraId="3223574D" w14:textId="7197E5CC" w:rsidR="005E0F85" w:rsidRPr="00600431" w:rsidRDefault="6EBC415C" w:rsidP="7A60F2E6">
      <w:pPr>
        <w:spacing w:line="259" w:lineRule="auto"/>
        <w:ind w:left="720" w:hanging="720"/>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 xml:space="preserve">Keech, K., </w:t>
      </w:r>
      <w:r w:rsidRPr="7A60F2E6">
        <w:rPr>
          <w:rFonts w:ascii="Times New Roman" w:eastAsia="Times New Roman" w:hAnsi="Times New Roman" w:cs="Times New Roman"/>
          <w:b/>
          <w:bCs/>
          <w:color w:val="000000" w:themeColor="text1"/>
          <w:lang w:eastAsia="zh-CN"/>
        </w:rPr>
        <w:t>Fonger, N. L.</w:t>
      </w:r>
      <w:r w:rsidR="005D2F9F">
        <w:rPr>
          <w:rFonts w:ascii="Times New Roman" w:eastAsia="Times New Roman" w:hAnsi="Times New Roman" w:cs="Times New Roman"/>
          <w:color w:val="000000" w:themeColor="text1"/>
          <w:lang w:eastAsia="zh-CN"/>
        </w:rPr>
        <w:t xml:space="preserve"> </w:t>
      </w:r>
      <w:r w:rsidRPr="7A60F2E6">
        <w:rPr>
          <w:rFonts w:ascii="Times New Roman" w:eastAsia="Times New Roman" w:hAnsi="Times New Roman" w:cs="Times New Roman"/>
          <w:color w:val="000000" w:themeColor="text1"/>
          <w:lang w:eastAsia="zh-CN"/>
        </w:rPr>
        <w:t>(December 2022 – Ongoing). Data Warriors.</w:t>
      </w:r>
      <w:r w:rsidR="00B27042">
        <w:rPr>
          <w:rFonts w:ascii="Times New Roman" w:eastAsia="Times New Roman" w:hAnsi="Times New Roman" w:cs="Times New Roman"/>
          <w:color w:val="000000" w:themeColor="text1"/>
          <w:lang w:eastAsia="zh-CN"/>
        </w:rPr>
        <w:t xml:space="preserve"> </w:t>
      </w:r>
      <w:hyperlink r:id="rId59" w:history="1">
        <w:r w:rsidR="00B27042" w:rsidRPr="00CB2B32">
          <w:rPr>
            <w:rStyle w:val="Hyperlink"/>
            <w:rFonts w:ascii="Times New Roman" w:eastAsia="Times New Roman" w:hAnsi="Times New Roman" w:cs="Times New Roman"/>
            <w:lang w:eastAsia="zh-CN"/>
          </w:rPr>
          <w:t>www.thedatawarriors.com</w:t>
        </w:r>
      </w:hyperlink>
      <w:r w:rsidR="00B27042">
        <w:rPr>
          <w:rFonts w:ascii="Times New Roman" w:eastAsia="Times New Roman" w:hAnsi="Times New Roman" w:cs="Times New Roman"/>
          <w:color w:val="000000" w:themeColor="text1"/>
          <w:lang w:eastAsia="zh-CN"/>
        </w:rPr>
        <w:t xml:space="preserve"> </w:t>
      </w:r>
    </w:p>
    <w:p w14:paraId="2D649FBE" w14:textId="36FDE2CD" w:rsidR="005E0F85" w:rsidRPr="00600431" w:rsidRDefault="6EBC415C" w:rsidP="7A60F2E6">
      <w:pPr>
        <w:pStyle w:val="ListParagraph"/>
        <w:numPr>
          <w:ilvl w:val="0"/>
          <w:numId w:val="1"/>
        </w:numPr>
        <w:spacing w:line="259" w:lineRule="auto"/>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 xml:space="preserve">Data Warriors </w:t>
      </w:r>
      <w:r w:rsidR="0050462B">
        <w:rPr>
          <w:rFonts w:ascii="Times New Roman" w:eastAsia="Times New Roman" w:hAnsi="Times New Roman" w:cs="Times New Roman"/>
          <w:color w:val="000000" w:themeColor="text1"/>
          <w:lang w:eastAsia="zh-CN"/>
        </w:rPr>
        <w:t xml:space="preserve">is an enrichment program for high school youth to engage in youth participatory action research to investigate social justice issues in their community they care about. </w:t>
      </w:r>
      <w:r w:rsidR="003905E6">
        <w:rPr>
          <w:rFonts w:ascii="Times New Roman" w:eastAsia="Times New Roman" w:hAnsi="Times New Roman" w:cs="Times New Roman"/>
          <w:color w:val="000000" w:themeColor="text1"/>
          <w:lang w:eastAsia="zh-CN"/>
        </w:rPr>
        <w:t xml:space="preserve">Our guiding processes </w:t>
      </w:r>
      <w:proofErr w:type="gramStart"/>
      <w:r w:rsidR="003905E6">
        <w:rPr>
          <w:rFonts w:ascii="Times New Roman" w:eastAsia="Times New Roman" w:hAnsi="Times New Roman" w:cs="Times New Roman"/>
          <w:color w:val="000000" w:themeColor="text1"/>
          <w:lang w:eastAsia="zh-CN"/>
        </w:rPr>
        <w:t>are:</w:t>
      </w:r>
      <w:proofErr w:type="gramEnd"/>
      <w:r w:rsidR="003905E6">
        <w:rPr>
          <w:rFonts w:ascii="Times New Roman" w:eastAsia="Times New Roman" w:hAnsi="Times New Roman" w:cs="Times New Roman"/>
          <w:color w:val="000000" w:themeColor="text1"/>
          <w:lang w:eastAsia="zh-CN"/>
        </w:rPr>
        <w:t xml:space="preserve"> statistical investigation, informing the public through events and presentations, and inspiring change.</w:t>
      </w:r>
    </w:p>
    <w:p w14:paraId="1E617BA5" w14:textId="3E7EBAD1" w:rsidR="005E0F85" w:rsidRDefault="6EBC415C" w:rsidP="003905E6">
      <w:pPr>
        <w:pStyle w:val="ListParagraph"/>
        <w:numPr>
          <w:ilvl w:val="0"/>
          <w:numId w:val="1"/>
        </w:numPr>
        <w:spacing w:line="259" w:lineRule="auto"/>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As teacher-researcher leaders we</w:t>
      </w:r>
      <w:r w:rsidR="003905E6">
        <w:rPr>
          <w:rFonts w:ascii="Times New Roman" w:eastAsia="Times New Roman" w:hAnsi="Times New Roman" w:cs="Times New Roman"/>
          <w:color w:val="000000" w:themeColor="text1"/>
          <w:lang w:eastAsia="zh-CN"/>
        </w:rPr>
        <w:t>: o</w:t>
      </w:r>
      <w:r w:rsidRPr="003905E6">
        <w:rPr>
          <w:rFonts w:ascii="Times New Roman" w:eastAsia="Times New Roman" w:hAnsi="Times New Roman" w:cs="Times New Roman"/>
          <w:color w:val="000000" w:themeColor="text1"/>
          <w:lang w:eastAsia="zh-CN"/>
        </w:rPr>
        <w:t>rganize and convene high school youth after school on a weekly basis to lead youth-centered discussions on Syracuse-based environmental justice issues in our communities</w:t>
      </w:r>
      <w:r w:rsidR="003905E6">
        <w:rPr>
          <w:rFonts w:ascii="Times New Roman" w:eastAsia="Times New Roman" w:hAnsi="Times New Roman" w:cs="Times New Roman"/>
          <w:color w:val="000000" w:themeColor="text1"/>
          <w:lang w:eastAsia="zh-CN"/>
        </w:rPr>
        <w:t>; d</w:t>
      </w:r>
      <w:r w:rsidR="000E4337" w:rsidRPr="003905E6">
        <w:rPr>
          <w:rFonts w:ascii="Times New Roman" w:eastAsia="Times New Roman" w:hAnsi="Times New Roman" w:cs="Times New Roman"/>
          <w:color w:val="000000" w:themeColor="text1"/>
          <w:lang w:eastAsia="zh-CN"/>
        </w:rPr>
        <w:t xml:space="preserve">esign curricula to support students’ data literacy through a process of </w:t>
      </w:r>
      <w:proofErr w:type="spellStart"/>
      <w:r w:rsidR="000E4337" w:rsidRPr="003905E6">
        <w:rPr>
          <w:rFonts w:ascii="Times New Roman" w:eastAsia="Times New Roman" w:hAnsi="Times New Roman" w:cs="Times New Roman"/>
          <w:color w:val="000000" w:themeColor="text1"/>
          <w:lang w:eastAsia="zh-CN"/>
        </w:rPr>
        <w:t>stastistical</w:t>
      </w:r>
      <w:proofErr w:type="spellEnd"/>
      <w:r w:rsidR="000E4337" w:rsidRPr="003905E6">
        <w:rPr>
          <w:rFonts w:ascii="Times New Roman" w:eastAsia="Times New Roman" w:hAnsi="Times New Roman" w:cs="Times New Roman"/>
          <w:color w:val="000000" w:themeColor="text1"/>
          <w:lang w:eastAsia="zh-CN"/>
        </w:rPr>
        <w:t xml:space="preserve"> investigation, mapping, and youth participatory action research. </w:t>
      </w:r>
    </w:p>
    <w:p w14:paraId="57116438" w14:textId="5B9C2887" w:rsidR="005D2F9F" w:rsidRDefault="00B27042" w:rsidP="003905E6">
      <w:pPr>
        <w:pStyle w:val="ListParagraph"/>
        <w:numPr>
          <w:ilvl w:val="0"/>
          <w:numId w:val="1"/>
        </w:numPr>
        <w:spacing w:line="259" w:lineRule="auto"/>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lastRenderedPageBreak/>
        <w:t xml:space="preserve">Fall </w:t>
      </w:r>
      <w:r w:rsidR="005D2F9F">
        <w:rPr>
          <w:rFonts w:ascii="Times New Roman" w:eastAsia="Times New Roman" w:hAnsi="Times New Roman" w:cs="Times New Roman"/>
          <w:color w:val="000000" w:themeColor="text1"/>
          <w:lang w:eastAsia="zh-CN"/>
        </w:rPr>
        <w:t>2025 Data Warrior Teacher leaders include: Lauren Ashby, Destiny Pearson, Xavier Trapps</w:t>
      </w:r>
    </w:p>
    <w:p w14:paraId="71A5E023" w14:textId="7EC7EE64" w:rsidR="003905E6" w:rsidRPr="003905E6" w:rsidRDefault="005D2F9F" w:rsidP="003905E6">
      <w:pPr>
        <w:pStyle w:val="ListParagraph"/>
        <w:numPr>
          <w:ilvl w:val="0"/>
          <w:numId w:val="1"/>
        </w:numPr>
        <w:spacing w:line="259" w:lineRule="auto"/>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t xml:space="preserve">Past Data Warrior teacher leaders </w:t>
      </w:r>
      <w:proofErr w:type="gramStart"/>
      <w:r>
        <w:rPr>
          <w:rFonts w:ascii="Times New Roman" w:eastAsia="Times New Roman" w:hAnsi="Times New Roman" w:cs="Times New Roman"/>
          <w:color w:val="000000" w:themeColor="text1"/>
          <w:lang w:eastAsia="zh-CN"/>
        </w:rPr>
        <w:t>include:</w:t>
      </w:r>
      <w:proofErr w:type="gramEnd"/>
      <w:r w:rsidRPr="005D2F9F">
        <w:rPr>
          <w:rFonts w:ascii="Times New Roman" w:eastAsia="Times New Roman" w:hAnsi="Times New Roman" w:cs="Times New Roman"/>
          <w:color w:val="000000" w:themeColor="text1"/>
          <w:lang w:eastAsia="zh-CN"/>
        </w:rPr>
        <w:t xml:space="preserve"> </w:t>
      </w:r>
      <w:r>
        <w:rPr>
          <w:rFonts w:ascii="Times New Roman" w:eastAsia="Times New Roman" w:hAnsi="Times New Roman" w:cs="Times New Roman"/>
          <w:color w:val="000000" w:themeColor="text1"/>
          <w:lang w:eastAsia="zh-CN"/>
        </w:rPr>
        <w:t xml:space="preserve">Stephen Caviness, Betty Routhouska, Karley </w:t>
      </w:r>
      <w:proofErr w:type="spellStart"/>
      <w:r>
        <w:rPr>
          <w:rFonts w:ascii="Times New Roman" w:eastAsia="Times New Roman" w:hAnsi="Times New Roman" w:cs="Times New Roman"/>
          <w:color w:val="000000" w:themeColor="text1"/>
          <w:lang w:eastAsia="zh-CN"/>
        </w:rPr>
        <w:t>Voyias</w:t>
      </w:r>
      <w:proofErr w:type="spellEnd"/>
      <w:r>
        <w:rPr>
          <w:rFonts w:ascii="Times New Roman" w:eastAsia="Times New Roman" w:hAnsi="Times New Roman" w:cs="Times New Roman"/>
          <w:color w:val="000000" w:themeColor="text1"/>
          <w:lang w:eastAsia="zh-CN"/>
        </w:rPr>
        <w:t>.</w:t>
      </w:r>
    </w:p>
    <w:p w14:paraId="7C994C65" w14:textId="23843CC2" w:rsidR="005E0F85" w:rsidRPr="00600431" w:rsidRDefault="005E0F85" w:rsidP="7A60F2E6">
      <w:pPr>
        <w:spacing w:line="259" w:lineRule="auto"/>
        <w:rPr>
          <w:rFonts w:ascii="Times New Roman" w:eastAsia="Times New Roman" w:hAnsi="Times New Roman" w:cs="Times New Roman"/>
          <w:color w:val="000000" w:themeColor="text1"/>
          <w:lang w:eastAsia="zh-CN"/>
        </w:rPr>
      </w:pPr>
    </w:p>
    <w:p w14:paraId="195393A7" w14:textId="630FE2A1" w:rsidR="005E0F85" w:rsidRPr="00600431" w:rsidRDefault="6EBC415C" w:rsidP="7A60F2E6">
      <w:pPr>
        <w:spacing w:line="259" w:lineRule="auto"/>
        <w:ind w:left="720" w:hanging="720"/>
        <w:rPr>
          <w:rFonts w:ascii="Times New Roman" w:eastAsia="Times New Roman" w:hAnsi="Times New Roman" w:cs="Times New Roman"/>
          <w:b/>
          <w:bCs/>
          <w:color w:val="000000" w:themeColor="text1"/>
          <w:lang w:eastAsia="zh-CN"/>
        </w:rPr>
      </w:pPr>
      <w:r w:rsidRPr="7A60F2E6">
        <w:rPr>
          <w:rFonts w:ascii="Times New Roman" w:eastAsia="Times New Roman" w:hAnsi="Times New Roman" w:cs="Times New Roman"/>
          <w:b/>
          <w:bCs/>
          <w:color w:val="000000" w:themeColor="text1"/>
          <w:lang w:eastAsia="zh-CN"/>
        </w:rPr>
        <w:t>2. Data Warriors Events</w:t>
      </w:r>
    </w:p>
    <w:p w14:paraId="62BDA4EC" w14:textId="2BA8A80C" w:rsidR="005E0F85" w:rsidRPr="00600431" w:rsidRDefault="6EBC415C" w:rsidP="7A60F2E6">
      <w:pPr>
        <w:spacing w:line="259" w:lineRule="auto"/>
        <w:ind w:left="720" w:hanging="720"/>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(7)</w:t>
      </w:r>
      <w:r w:rsidR="005E0F85">
        <w:tab/>
      </w:r>
      <w:r w:rsidRPr="7A60F2E6">
        <w:rPr>
          <w:rFonts w:ascii="Times New Roman" w:eastAsia="Times New Roman" w:hAnsi="Times New Roman" w:cs="Times New Roman"/>
          <w:b/>
          <w:bCs/>
          <w:color w:val="000000" w:themeColor="text1"/>
          <w:lang w:eastAsia="zh-CN"/>
        </w:rPr>
        <w:t>Fonger, N. L.</w:t>
      </w:r>
      <w:r w:rsidRPr="7A60F2E6">
        <w:rPr>
          <w:rFonts w:ascii="Times New Roman" w:eastAsia="Times New Roman" w:hAnsi="Times New Roman" w:cs="Times New Roman"/>
          <w:color w:val="000000" w:themeColor="text1"/>
          <w:lang w:eastAsia="zh-CN"/>
        </w:rPr>
        <w:t xml:space="preserve"> with Nottingham Data Warriors. (2025, May </w:t>
      </w:r>
      <w:r w:rsidR="584DEDB7" w:rsidRPr="204BE82B">
        <w:rPr>
          <w:rFonts w:ascii="Times New Roman" w:eastAsia="Times New Roman" w:hAnsi="Times New Roman" w:cs="Times New Roman"/>
          <w:color w:val="000000" w:themeColor="text1"/>
          <w:lang w:eastAsia="zh-CN"/>
        </w:rPr>
        <w:t>2</w:t>
      </w:r>
      <w:r w:rsidRPr="7A60F2E6">
        <w:rPr>
          <w:rFonts w:ascii="Times New Roman" w:eastAsia="Times New Roman" w:hAnsi="Times New Roman" w:cs="Times New Roman"/>
          <w:color w:val="000000" w:themeColor="text1"/>
          <w:lang w:eastAsia="zh-CN"/>
        </w:rPr>
        <w:t xml:space="preserve">). </w:t>
      </w:r>
      <w:r w:rsidRPr="7A60F2E6">
        <w:rPr>
          <w:rFonts w:ascii="Times New Roman" w:eastAsia="Times New Roman" w:hAnsi="Times New Roman" w:cs="Times New Roman"/>
          <w:i/>
          <w:iCs/>
          <w:color w:val="000000" w:themeColor="text1"/>
          <w:lang w:eastAsia="zh-CN"/>
        </w:rPr>
        <w:t>Engaged Humanities Network Showcase.</w:t>
      </w:r>
      <w:r w:rsidRPr="7A60F2E6">
        <w:rPr>
          <w:rFonts w:ascii="Times New Roman" w:eastAsia="Times New Roman" w:hAnsi="Times New Roman" w:cs="Times New Roman"/>
          <w:color w:val="000000" w:themeColor="text1"/>
          <w:lang w:eastAsia="zh-CN"/>
        </w:rPr>
        <w:t xml:space="preserve"> Community Folk Art Center, Syracuse, NY.</w:t>
      </w:r>
      <w:r w:rsidR="005E0F85">
        <w:br/>
      </w:r>
      <w:r w:rsidR="005E0F85">
        <w:tab/>
      </w:r>
      <w:r w:rsidRPr="7A60F2E6">
        <w:rPr>
          <w:rFonts w:ascii="Times New Roman" w:eastAsia="Times New Roman" w:hAnsi="Times New Roman" w:cs="Times New Roman"/>
          <w:color w:val="000000" w:themeColor="text1"/>
          <w:lang w:eastAsia="zh-CN"/>
        </w:rPr>
        <w:t>Nottingham High School students prepared and presented to an interdisciplinary public audience. Together we co-presented what Data Warriors is, highlighted select student research projects, and shared some of the origins of the group.</w:t>
      </w:r>
    </w:p>
    <w:p w14:paraId="64ED04EA" w14:textId="074DBA32" w:rsidR="005E0F85" w:rsidRPr="00600431" w:rsidRDefault="005E0F85" w:rsidP="7A60F2E6">
      <w:pPr>
        <w:spacing w:line="259" w:lineRule="auto"/>
        <w:ind w:left="720" w:hanging="720"/>
        <w:rPr>
          <w:rFonts w:ascii="Times New Roman" w:eastAsia="Times New Roman" w:hAnsi="Times New Roman" w:cs="Times New Roman"/>
          <w:color w:val="000000" w:themeColor="text1"/>
          <w:lang w:eastAsia="zh-CN"/>
        </w:rPr>
      </w:pPr>
    </w:p>
    <w:p w14:paraId="7C32DF00" w14:textId="1ABDC338" w:rsidR="005E0F85" w:rsidRPr="00600431" w:rsidRDefault="6EBC415C" w:rsidP="7A60F2E6">
      <w:pPr>
        <w:spacing w:line="259" w:lineRule="auto"/>
        <w:ind w:left="720" w:hanging="720"/>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(6)</w:t>
      </w:r>
      <w:r w:rsidR="005E0F85">
        <w:tab/>
      </w:r>
      <w:r w:rsidRPr="7A60F2E6">
        <w:rPr>
          <w:rFonts w:ascii="Times New Roman" w:eastAsia="Times New Roman" w:hAnsi="Times New Roman" w:cs="Times New Roman"/>
          <w:color w:val="000000" w:themeColor="text1"/>
          <w:lang w:eastAsia="zh-CN"/>
        </w:rPr>
        <w:t xml:space="preserve">Keech, K., </w:t>
      </w:r>
      <w:r w:rsidRPr="7A60F2E6">
        <w:rPr>
          <w:rFonts w:ascii="Times New Roman" w:eastAsia="Times New Roman" w:hAnsi="Times New Roman" w:cs="Times New Roman"/>
          <w:b/>
          <w:bCs/>
          <w:color w:val="000000" w:themeColor="text1"/>
          <w:lang w:eastAsia="zh-CN"/>
        </w:rPr>
        <w:t>Fonger, N. L.</w:t>
      </w:r>
      <w:r w:rsidRPr="7A60F2E6">
        <w:rPr>
          <w:rFonts w:ascii="Times New Roman" w:eastAsia="Times New Roman" w:hAnsi="Times New Roman" w:cs="Times New Roman"/>
          <w:color w:val="000000" w:themeColor="text1"/>
          <w:lang w:eastAsia="zh-CN"/>
        </w:rPr>
        <w:t xml:space="preserve">, Caviness, S. L. with Nottingham Data Warriors. (2025, April 23). </w:t>
      </w:r>
      <w:r w:rsidRPr="7A60F2E6">
        <w:rPr>
          <w:rFonts w:ascii="Times New Roman" w:eastAsia="Times New Roman" w:hAnsi="Times New Roman" w:cs="Times New Roman"/>
          <w:i/>
          <w:iCs/>
          <w:color w:val="000000" w:themeColor="text1"/>
          <w:lang w:eastAsia="zh-CN"/>
        </w:rPr>
        <w:t>Try-</w:t>
      </w:r>
      <w:proofErr w:type="spellStart"/>
      <w:r w:rsidRPr="7A60F2E6">
        <w:rPr>
          <w:rFonts w:ascii="Times New Roman" w:eastAsia="Times New Roman" w:hAnsi="Times New Roman" w:cs="Times New Roman"/>
          <w:i/>
          <w:iCs/>
          <w:color w:val="000000" w:themeColor="text1"/>
          <w:lang w:eastAsia="zh-CN"/>
        </w:rPr>
        <w:t>Mathalon</w:t>
      </w:r>
      <w:proofErr w:type="spellEnd"/>
      <w:r w:rsidRPr="7A60F2E6">
        <w:rPr>
          <w:rFonts w:ascii="Times New Roman" w:eastAsia="Times New Roman" w:hAnsi="Times New Roman" w:cs="Times New Roman"/>
          <w:i/>
          <w:iCs/>
          <w:color w:val="000000" w:themeColor="text1"/>
          <w:lang w:eastAsia="zh-CN"/>
        </w:rPr>
        <w:t xml:space="preserve"> Community Math Night.</w:t>
      </w:r>
      <w:r w:rsidRPr="7A60F2E6">
        <w:rPr>
          <w:rFonts w:ascii="Times New Roman" w:eastAsia="Times New Roman" w:hAnsi="Times New Roman" w:cs="Times New Roman"/>
          <w:color w:val="000000" w:themeColor="text1"/>
          <w:lang w:eastAsia="zh-CN"/>
        </w:rPr>
        <w:t xml:space="preserve"> Nottingham High School.</w:t>
      </w:r>
      <w:r w:rsidR="005E0F85">
        <w:br/>
      </w:r>
      <w:r w:rsidR="005E0F85">
        <w:tab/>
      </w:r>
      <w:r w:rsidRPr="7A60F2E6">
        <w:rPr>
          <w:rFonts w:ascii="Times New Roman" w:eastAsia="Times New Roman" w:hAnsi="Times New Roman" w:cs="Times New Roman"/>
          <w:color w:val="000000" w:themeColor="text1"/>
          <w:lang w:eastAsia="zh-CN"/>
        </w:rPr>
        <w:t>Data Warrior youth presented their research posters in a gallery walk, and participants voted on a people’s choice award. Youth, teachers, and faculty collaborated on hands-on math activities involving factors, prime numbers, binary codes, penny boats, and towers.</w:t>
      </w:r>
    </w:p>
    <w:p w14:paraId="0F5DBDAD" w14:textId="36CD2C11" w:rsidR="005E0F85" w:rsidRPr="00600431" w:rsidRDefault="005E0F85" w:rsidP="7A60F2E6">
      <w:pPr>
        <w:spacing w:line="259" w:lineRule="auto"/>
        <w:ind w:left="720" w:hanging="720"/>
        <w:rPr>
          <w:rFonts w:ascii="Times New Roman" w:eastAsia="Times New Roman" w:hAnsi="Times New Roman" w:cs="Times New Roman"/>
          <w:color w:val="000000" w:themeColor="text1"/>
          <w:lang w:eastAsia="zh-CN"/>
        </w:rPr>
      </w:pPr>
    </w:p>
    <w:p w14:paraId="07A6ABE1" w14:textId="58DE5EE1" w:rsidR="005E0F85" w:rsidRPr="00600431" w:rsidRDefault="6EBC415C" w:rsidP="7A60F2E6">
      <w:pPr>
        <w:spacing w:line="259" w:lineRule="auto"/>
        <w:ind w:left="720" w:hanging="720"/>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(5)</w:t>
      </w:r>
      <w:r w:rsidR="005E0F85">
        <w:tab/>
      </w:r>
      <w:r w:rsidRPr="7A60F2E6">
        <w:rPr>
          <w:rFonts w:ascii="Times New Roman" w:eastAsia="Times New Roman" w:hAnsi="Times New Roman" w:cs="Times New Roman"/>
          <w:color w:val="000000" w:themeColor="text1"/>
          <w:lang w:eastAsia="zh-CN"/>
        </w:rPr>
        <w:t xml:space="preserve">Ashby, L., Keech, K., </w:t>
      </w:r>
      <w:r w:rsidRPr="7A60F2E6">
        <w:rPr>
          <w:rFonts w:ascii="Times New Roman" w:eastAsia="Times New Roman" w:hAnsi="Times New Roman" w:cs="Times New Roman"/>
          <w:b/>
          <w:bCs/>
          <w:color w:val="000000" w:themeColor="text1"/>
          <w:lang w:eastAsia="zh-CN"/>
        </w:rPr>
        <w:t>Fonger, N. L.</w:t>
      </w:r>
      <w:r w:rsidRPr="7A60F2E6">
        <w:rPr>
          <w:rFonts w:ascii="Times New Roman" w:eastAsia="Times New Roman" w:hAnsi="Times New Roman" w:cs="Times New Roman"/>
          <w:color w:val="000000" w:themeColor="text1"/>
          <w:lang w:eastAsia="zh-CN"/>
        </w:rPr>
        <w:t xml:space="preserve"> with Nottingham High School Students. (2025, March 24). </w:t>
      </w:r>
      <w:r w:rsidRPr="7A60F2E6">
        <w:rPr>
          <w:rFonts w:ascii="Times New Roman" w:eastAsia="Times New Roman" w:hAnsi="Times New Roman" w:cs="Times New Roman"/>
          <w:i/>
          <w:iCs/>
          <w:color w:val="000000" w:themeColor="text1"/>
          <w:lang w:eastAsia="zh-CN"/>
        </w:rPr>
        <w:t>Community Geography Computer Lab Learning ArcGIS and Creating Data Visualizations.</w:t>
      </w:r>
      <w:r w:rsidRPr="7A60F2E6">
        <w:rPr>
          <w:rFonts w:ascii="Times New Roman" w:eastAsia="Times New Roman" w:hAnsi="Times New Roman" w:cs="Times New Roman"/>
          <w:color w:val="000000" w:themeColor="text1"/>
          <w:lang w:eastAsia="zh-CN"/>
        </w:rPr>
        <w:t xml:space="preserve"> Syracuse University.</w:t>
      </w:r>
    </w:p>
    <w:p w14:paraId="4702B77C" w14:textId="1D9991D5" w:rsidR="005E0F85" w:rsidRPr="00600431" w:rsidRDefault="6EBC415C" w:rsidP="7A60F2E6">
      <w:pPr>
        <w:spacing w:line="259" w:lineRule="auto"/>
        <w:ind w:left="720" w:firstLine="720"/>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Students from a Nottingham High School statistics class and the Nottingham Data Warriors went on a field trip to Syracuse University, where they learned how to use ArcGIS in a Lyman Hall computer lab lesson led by Lauren Ashby, worked on their own statistical investigation projects, and toured the Maps room at Bird Library to better understand the history of Syracuse through social-spatial perspectives.</w:t>
      </w:r>
    </w:p>
    <w:p w14:paraId="2D9AE5E3" w14:textId="524FDF97" w:rsidR="005E0F85" w:rsidRPr="00600431" w:rsidRDefault="005E0F85" w:rsidP="7A60F2E6">
      <w:pPr>
        <w:spacing w:line="259" w:lineRule="auto"/>
        <w:ind w:left="720" w:hanging="720"/>
        <w:rPr>
          <w:rFonts w:ascii="Times New Roman" w:eastAsia="Times New Roman" w:hAnsi="Times New Roman" w:cs="Times New Roman"/>
          <w:color w:val="000000" w:themeColor="text1"/>
          <w:lang w:eastAsia="zh-CN"/>
        </w:rPr>
      </w:pPr>
    </w:p>
    <w:p w14:paraId="379FDC0D" w14:textId="2E4EF941" w:rsidR="005E0F85" w:rsidRPr="00600431" w:rsidRDefault="6EBC415C" w:rsidP="7A60F2E6">
      <w:pPr>
        <w:spacing w:line="259" w:lineRule="auto"/>
        <w:ind w:left="720" w:hanging="720"/>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(4)</w:t>
      </w:r>
      <w:r w:rsidR="005E0F85">
        <w:tab/>
      </w:r>
      <w:r w:rsidRPr="7A60F2E6">
        <w:rPr>
          <w:rFonts w:ascii="Times New Roman" w:eastAsia="Times New Roman" w:hAnsi="Times New Roman" w:cs="Times New Roman"/>
          <w:color w:val="000000" w:themeColor="text1"/>
          <w:lang w:eastAsia="zh-CN"/>
        </w:rPr>
        <w:t xml:space="preserve">Keech, K., </w:t>
      </w:r>
      <w:r w:rsidRPr="7A60F2E6">
        <w:rPr>
          <w:rFonts w:ascii="Times New Roman" w:eastAsia="Times New Roman" w:hAnsi="Times New Roman" w:cs="Times New Roman"/>
          <w:b/>
          <w:bCs/>
          <w:color w:val="000000" w:themeColor="text1"/>
          <w:lang w:eastAsia="zh-CN"/>
        </w:rPr>
        <w:t>Fonger, N. L.</w:t>
      </w:r>
      <w:r w:rsidRPr="7A60F2E6">
        <w:rPr>
          <w:rFonts w:ascii="Times New Roman" w:eastAsia="Times New Roman" w:hAnsi="Times New Roman" w:cs="Times New Roman"/>
          <w:color w:val="000000" w:themeColor="text1"/>
          <w:lang w:eastAsia="zh-CN"/>
        </w:rPr>
        <w:t xml:space="preserve"> with Nottingham Data Warriors. (2025, February 27). </w:t>
      </w:r>
      <w:r w:rsidRPr="7A60F2E6">
        <w:rPr>
          <w:rFonts w:ascii="Times New Roman" w:eastAsia="Times New Roman" w:hAnsi="Times New Roman" w:cs="Times New Roman"/>
          <w:i/>
          <w:iCs/>
          <w:color w:val="000000" w:themeColor="text1"/>
          <w:lang w:eastAsia="zh-CN"/>
        </w:rPr>
        <w:t>Black History Month Showcase</w:t>
      </w:r>
      <w:r w:rsidRPr="7A60F2E6">
        <w:rPr>
          <w:rFonts w:ascii="Times New Roman" w:eastAsia="Times New Roman" w:hAnsi="Times New Roman" w:cs="Times New Roman"/>
          <w:color w:val="000000" w:themeColor="text1"/>
          <w:lang w:eastAsia="zh-CN"/>
        </w:rPr>
        <w:t>. Nottingham High School.</w:t>
      </w:r>
      <w:r w:rsidR="005E0F85">
        <w:br/>
      </w:r>
      <w:r w:rsidR="005E0F85">
        <w:tab/>
      </w:r>
      <w:r w:rsidRPr="7A60F2E6">
        <w:rPr>
          <w:rFonts w:ascii="Times New Roman" w:eastAsia="Times New Roman" w:hAnsi="Times New Roman" w:cs="Times New Roman"/>
          <w:color w:val="000000" w:themeColor="text1"/>
          <w:lang w:eastAsia="zh-CN"/>
        </w:rPr>
        <w:t>Students showcased their research projects in the Nottingham Library through an interactive gallery walk. Guest speaker Ricky Brown, CEO of Diversify NY, connected student projects to historical redlining, wealth accumulation, and community wellness.</w:t>
      </w:r>
    </w:p>
    <w:p w14:paraId="5373BA18" w14:textId="0CD4814B" w:rsidR="005E0F85" w:rsidRPr="00600431" w:rsidRDefault="005E0F85" w:rsidP="7A60F2E6">
      <w:pPr>
        <w:spacing w:line="259" w:lineRule="auto"/>
        <w:ind w:left="720" w:hanging="720"/>
        <w:rPr>
          <w:rFonts w:ascii="Times New Roman" w:eastAsia="Times New Roman" w:hAnsi="Times New Roman" w:cs="Times New Roman"/>
          <w:color w:val="000000" w:themeColor="text1"/>
          <w:lang w:eastAsia="zh-CN"/>
        </w:rPr>
      </w:pPr>
    </w:p>
    <w:p w14:paraId="07292329" w14:textId="3E75B9F5" w:rsidR="005E0F85" w:rsidRPr="00600431" w:rsidRDefault="6EBC415C" w:rsidP="7A60F2E6">
      <w:pPr>
        <w:spacing w:line="259" w:lineRule="auto"/>
        <w:ind w:left="720" w:hanging="720"/>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(3)</w:t>
      </w:r>
      <w:r w:rsidR="005E0F85">
        <w:tab/>
      </w:r>
      <w:r w:rsidRPr="7A60F2E6">
        <w:rPr>
          <w:rFonts w:ascii="Times New Roman" w:eastAsia="Times New Roman" w:hAnsi="Times New Roman" w:cs="Times New Roman"/>
          <w:b/>
          <w:bCs/>
          <w:color w:val="000000" w:themeColor="text1"/>
          <w:lang w:eastAsia="zh-CN"/>
        </w:rPr>
        <w:t>Fonger, N. L.</w:t>
      </w:r>
      <w:r w:rsidRPr="7A60F2E6">
        <w:rPr>
          <w:rFonts w:ascii="Times New Roman" w:eastAsia="Times New Roman" w:hAnsi="Times New Roman" w:cs="Times New Roman"/>
          <w:color w:val="000000" w:themeColor="text1"/>
          <w:lang w:eastAsia="zh-CN"/>
        </w:rPr>
        <w:t xml:space="preserve">, Keech, K., </w:t>
      </w:r>
      <w:proofErr w:type="spellStart"/>
      <w:r w:rsidRPr="7A60F2E6">
        <w:rPr>
          <w:rFonts w:ascii="Times New Roman" w:eastAsia="Times New Roman" w:hAnsi="Times New Roman" w:cs="Times New Roman"/>
          <w:color w:val="000000" w:themeColor="text1"/>
          <w:lang w:eastAsia="zh-CN"/>
        </w:rPr>
        <w:t>Routhouska</w:t>
      </w:r>
      <w:proofErr w:type="spellEnd"/>
      <w:r w:rsidRPr="7A60F2E6">
        <w:rPr>
          <w:rFonts w:ascii="Times New Roman" w:eastAsia="Times New Roman" w:hAnsi="Times New Roman" w:cs="Times New Roman"/>
          <w:color w:val="000000" w:themeColor="text1"/>
          <w:lang w:eastAsia="zh-CN"/>
        </w:rPr>
        <w:t xml:space="preserve">, B., Ren, P., Ashby, L., Caviness, S., Royster, R., Robinson, J. with Nottingham Data Warriors. (2024, April 17). </w:t>
      </w:r>
      <w:r w:rsidRPr="7A60F2E6">
        <w:rPr>
          <w:rFonts w:ascii="Times New Roman" w:eastAsia="Times New Roman" w:hAnsi="Times New Roman" w:cs="Times New Roman"/>
          <w:i/>
          <w:iCs/>
          <w:color w:val="000000" w:themeColor="text1"/>
          <w:lang w:eastAsia="zh-CN"/>
        </w:rPr>
        <w:t>Syracuse University Makerspace.</w:t>
      </w:r>
      <w:r w:rsidRPr="7A60F2E6">
        <w:rPr>
          <w:rFonts w:ascii="Times New Roman" w:eastAsia="Times New Roman" w:hAnsi="Times New Roman" w:cs="Times New Roman"/>
          <w:color w:val="000000" w:themeColor="text1"/>
          <w:lang w:eastAsia="zh-CN"/>
        </w:rPr>
        <w:t xml:space="preserve"> </w:t>
      </w:r>
      <w:hyperlink r:id="rId60">
        <w:r w:rsidRPr="7A60F2E6">
          <w:rPr>
            <w:rStyle w:val="Hyperlink"/>
            <w:rFonts w:ascii="Times New Roman" w:eastAsia="Times New Roman" w:hAnsi="Times New Roman" w:cs="Times New Roman"/>
            <w:lang w:eastAsia="zh-CN"/>
          </w:rPr>
          <w:t>https://www.cnycorridor.net/calendar/data-warriors-maker-space-field-trip-2/</w:t>
        </w:r>
        <w:r w:rsidR="005E0F85">
          <w:br/>
        </w:r>
      </w:hyperlink>
      <w:r w:rsidR="005E0F85">
        <w:tab/>
      </w:r>
      <w:r w:rsidRPr="7A60F2E6">
        <w:rPr>
          <w:rFonts w:ascii="Times New Roman" w:eastAsia="Times New Roman" w:hAnsi="Times New Roman" w:cs="Times New Roman"/>
          <w:color w:val="000000" w:themeColor="text1"/>
          <w:lang w:eastAsia="zh-CN"/>
        </w:rPr>
        <w:t xml:space="preserve">Featuring artist and professor Rochele Royster, Data Warriors refined their social justice art projects during a workshop at the Barner-McDuffie House (119 Euclid), then translated their designs into wearable art at the ITS </w:t>
      </w:r>
      <w:proofErr w:type="spellStart"/>
      <w:r w:rsidRPr="7A60F2E6">
        <w:rPr>
          <w:rFonts w:ascii="Times New Roman" w:eastAsia="Times New Roman" w:hAnsi="Times New Roman" w:cs="Times New Roman"/>
          <w:color w:val="000000" w:themeColor="text1"/>
          <w:lang w:eastAsia="zh-CN"/>
        </w:rPr>
        <w:t>MakerSpace</w:t>
      </w:r>
      <w:proofErr w:type="spellEnd"/>
      <w:r w:rsidRPr="7A60F2E6">
        <w:rPr>
          <w:rFonts w:ascii="Times New Roman" w:eastAsia="Times New Roman" w:hAnsi="Times New Roman" w:cs="Times New Roman"/>
          <w:color w:val="000000" w:themeColor="text1"/>
          <w:lang w:eastAsia="zh-CN"/>
        </w:rPr>
        <w:t xml:space="preserve"> at Kimmell Hall at Syracuse University. Students’ projects resulted in art representing data visualization of housing injustice and other local social justice issues.</w:t>
      </w:r>
    </w:p>
    <w:p w14:paraId="47FF8F0F" w14:textId="09F9F680" w:rsidR="005E0F85" w:rsidRPr="00600431" w:rsidRDefault="005E0F85" w:rsidP="7A60F2E6">
      <w:pPr>
        <w:spacing w:line="259" w:lineRule="auto"/>
        <w:ind w:left="720" w:hanging="720"/>
        <w:rPr>
          <w:rFonts w:ascii="Times New Roman" w:eastAsia="Times New Roman" w:hAnsi="Times New Roman" w:cs="Times New Roman"/>
          <w:color w:val="000000" w:themeColor="text1"/>
          <w:lang w:eastAsia="zh-CN"/>
        </w:rPr>
      </w:pPr>
    </w:p>
    <w:p w14:paraId="1025848F" w14:textId="12EADD04" w:rsidR="005E0F85" w:rsidRPr="00600431" w:rsidRDefault="6EBC415C" w:rsidP="7A60F2E6">
      <w:pPr>
        <w:spacing w:line="259" w:lineRule="auto"/>
        <w:ind w:left="720" w:hanging="720"/>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(2)</w:t>
      </w:r>
      <w:r w:rsidR="005E0F85">
        <w:tab/>
      </w:r>
      <w:r w:rsidRPr="7A60F2E6">
        <w:rPr>
          <w:rFonts w:ascii="Times New Roman" w:eastAsia="Times New Roman" w:hAnsi="Times New Roman" w:cs="Times New Roman"/>
          <w:b/>
          <w:bCs/>
          <w:color w:val="000000" w:themeColor="text1"/>
          <w:lang w:eastAsia="zh-CN"/>
        </w:rPr>
        <w:t>Fonger, N. L.</w:t>
      </w:r>
      <w:r w:rsidRPr="7A60F2E6">
        <w:rPr>
          <w:rFonts w:ascii="Times New Roman" w:eastAsia="Times New Roman" w:hAnsi="Times New Roman" w:cs="Times New Roman"/>
          <w:color w:val="000000" w:themeColor="text1"/>
          <w:lang w:eastAsia="zh-CN"/>
        </w:rPr>
        <w:t xml:space="preserve">, Keech, K., </w:t>
      </w:r>
      <w:proofErr w:type="spellStart"/>
      <w:r w:rsidRPr="7A60F2E6">
        <w:rPr>
          <w:rFonts w:ascii="Times New Roman" w:eastAsia="Times New Roman" w:hAnsi="Times New Roman" w:cs="Times New Roman"/>
          <w:color w:val="000000" w:themeColor="text1"/>
          <w:lang w:eastAsia="zh-CN"/>
        </w:rPr>
        <w:t>Voyias</w:t>
      </w:r>
      <w:proofErr w:type="spellEnd"/>
      <w:r w:rsidRPr="7A60F2E6">
        <w:rPr>
          <w:rFonts w:ascii="Times New Roman" w:eastAsia="Times New Roman" w:hAnsi="Times New Roman" w:cs="Times New Roman"/>
          <w:color w:val="000000" w:themeColor="text1"/>
          <w:lang w:eastAsia="zh-CN"/>
        </w:rPr>
        <w:t xml:space="preserve">, K., Ashby, L., Robinson, J. with Nottingham Data Warriors. (2023, December 2). </w:t>
      </w:r>
      <w:r w:rsidRPr="7A60F2E6">
        <w:rPr>
          <w:rFonts w:ascii="Times New Roman" w:eastAsia="Times New Roman" w:hAnsi="Times New Roman" w:cs="Times New Roman"/>
          <w:i/>
          <w:iCs/>
          <w:color w:val="000000" w:themeColor="text1"/>
          <w:lang w:eastAsia="zh-CN"/>
        </w:rPr>
        <w:t>Safe Communities Event</w:t>
      </w:r>
      <w:r w:rsidRPr="7A60F2E6">
        <w:rPr>
          <w:rFonts w:ascii="Times New Roman" w:eastAsia="Times New Roman" w:hAnsi="Times New Roman" w:cs="Times New Roman"/>
          <w:color w:val="000000" w:themeColor="text1"/>
          <w:lang w:eastAsia="zh-CN"/>
        </w:rPr>
        <w:t xml:space="preserve">. </w:t>
      </w:r>
      <w:hyperlink r:id="rId61">
        <w:r w:rsidRPr="7A60F2E6">
          <w:rPr>
            <w:rStyle w:val="Hyperlink"/>
            <w:rFonts w:ascii="Times New Roman" w:eastAsia="Times New Roman" w:hAnsi="Times New Roman" w:cs="Times New Roman"/>
            <w:lang w:eastAsia="zh-CN"/>
          </w:rPr>
          <w:t>https://nicolefonger.com/2023/11/21/data-warriors-safe-communities-event/</w:t>
        </w:r>
        <w:r w:rsidR="005E0F85">
          <w:br/>
        </w:r>
      </w:hyperlink>
      <w:r w:rsidR="005E0F85">
        <w:tab/>
      </w:r>
      <w:r w:rsidRPr="7A60F2E6">
        <w:rPr>
          <w:rFonts w:ascii="Times New Roman" w:eastAsia="Times New Roman" w:hAnsi="Times New Roman" w:cs="Times New Roman"/>
          <w:color w:val="000000" w:themeColor="text1"/>
          <w:lang w:eastAsia="zh-CN"/>
        </w:rPr>
        <w:t>This public event served over 100 people and featured student, teacher, and faculty work across topics of redlining, lead poisoning, and safe communities through math, maps, and hands-on displays. I led the concept of the event as a world cafe discussion. I coordinated and designed the event flow, layout, focus, and execution. This work represented not only the work of Data Warriors students in Fall 2023 on graphs inspiring action, concentration of crime and landlord responsibility to ensure safe housing at large apartment complexes, as well as past and ongoing work on culturally and historically responsive lesson design, and youth participatory action research.</w:t>
      </w:r>
    </w:p>
    <w:p w14:paraId="37D9B61F" w14:textId="02BE9D82" w:rsidR="005E0F85" w:rsidRPr="00600431" w:rsidRDefault="005E0F85" w:rsidP="7A60F2E6">
      <w:pPr>
        <w:spacing w:line="259" w:lineRule="auto"/>
        <w:ind w:left="720" w:hanging="720"/>
        <w:rPr>
          <w:rFonts w:ascii="Times New Roman" w:eastAsia="Times New Roman" w:hAnsi="Times New Roman" w:cs="Times New Roman"/>
          <w:color w:val="000000" w:themeColor="text1"/>
          <w:lang w:eastAsia="zh-CN"/>
        </w:rPr>
      </w:pPr>
    </w:p>
    <w:p w14:paraId="1AB642BF" w14:textId="2DD30CA3" w:rsidR="005E0F85" w:rsidRPr="00600431" w:rsidRDefault="6EBC415C" w:rsidP="7A60F2E6">
      <w:pPr>
        <w:spacing w:line="259" w:lineRule="auto"/>
        <w:ind w:left="720" w:hanging="720"/>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(1)</w:t>
      </w:r>
      <w:r w:rsidR="005E0F85">
        <w:tab/>
      </w:r>
      <w:r w:rsidRPr="7A60F2E6">
        <w:rPr>
          <w:rFonts w:ascii="Times New Roman" w:eastAsia="Times New Roman" w:hAnsi="Times New Roman" w:cs="Times New Roman"/>
          <w:b/>
          <w:bCs/>
          <w:color w:val="000000" w:themeColor="text1"/>
          <w:lang w:eastAsia="zh-CN"/>
        </w:rPr>
        <w:t>Fonger, N. L.</w:t>
      </w:r>
      <w:r w:rsidRPr="7A60F2E6">
        <w:rPr>
          <w:rFonts w:ascii="Times New Roman" w:eastAsia="Times New Roman" w:hAnsi="Times New Roman" w:cs="Times New Roman"/>
          <w:color w:val="000000" w:themeColor="text1"/>
          <w:lang w:eastAsia="zh-CN"/>
        </w:rPr>
        <w:t xml:space="preserve">, Keech, K., </w:t>
      </w:r>
      <w:proofErr w:type="spellStart"/>
      <w:r w:rsidRPr="7A60F2E6">
        <w:rPr>
          <w:rFonts w:ascii="Times New Roman" w:eastAsia="Times New Roman" w:hAnsi="Times New Roman" w:cs="Times New Roman"/>
          <w:color w:val="000000" w:themeColor="text1"/>
          <w:lang w:eastAsia="zh-CN"/>
        </w:rPr>
        <w:t>Voyias</w:t>
      </w:r>
      <w:proofErr w:type="spellEnd"/>
      <w:r w:rsidRPr="7A60F2E6">
        <w:rPr>
          <w:rFonts w:ascii="Times New Roman" w:eastAsia="Times New Roman" w:hAnsi="Times New Roman" w:cs="Times New Roman"/>
          <w:color w:val="000000" w:themeColor="text1"/>
          <w:lang w:eastAsia="zh-CN"/>
        </w:rPr>
        <w:t xml:space="preserve">, K., Caviness, S., Boutros, E. with Nottingham Data Warriors. (2023, June 10). </w:t>
      </w:r>
      <w:r w:rsidRPr="7A60F2E6">
        <w:rPr>
          <w:rFonts w:ascii="Times New Roman" w:eastAsia="Times New Roman" w:hAnsi="Times New Roman" w:cs="Times New Roman"/>
          <w:i/>
          <w:iCs/>
          <w:color w:val="000000" w:themeColor="text1"/>
          <w:lang w:eastAsia="zh-CN"/>
        </w:rPr>
        <w:t>Lead Poisoning Prevention Event</w:t>
      </w:r>
      <w:r w:rsidRPr="7A60F2E6">
        <w:rPr>
          <w:rFonts w:ascii="Times New Roman" w:eastAsia="Times New Roman" w:hAnsi="Times New Roman" w:cs="Times New Roman"/>
          <w:color w:val="000000" w:themeColor="text1"/>
          <w:lang w:eastAsia="zh-CN"/>
        </w:rPr>
        <w:t xml:space="preserve">. </w:t>
      </w:r>
      <w:hyperlink r:id="rId62">
        <w:r w:rsidRPr="7A60F2E6">
          <w:rPr>
            <w:rStyle w:val="Hyperlink"/>
            <w:rFonts w:ascii="Times New Roman" w:eastAsia="Times New Roman" w:hAnsi="Times New Roman" w:cs="Times New Roman"/>
            <w:lang w:eastAsia="zh-CN"/>
          </w:rPr>
          <w:t>https://nicolefonger.com/2023/05/23/syracuse-truth-seekers-june-10-2023-event/</w:t>
        </w:r>
        <w:r w:rsidR="005E0F85">
          <w:br/>
        </w:r>
      </w:hyperlink>
      <w:r w:rsidR="005E0F85">
        <w:tab/>
      </w:r>
      <w:r w:rsidRPr="7A60F2E6">
        <w:rPr>
          <w:rFonts w:ascii="Times New Roman" w:eastAsia="Times New Roman" w:hAnsi="Times New Roman" w:cs="Times New Roman"/>
          <w:color w:val="000000" w:themeColor="text1"/>
          <w:lang w:eastAsia="zh-CN"/>
        </w:rPr>
        <w:t xml:space="preserve">This public event served over 50 people and featured student, teacher, and faculty research and </w:t>
      </w:r>
      <w:r w:rsidRPr="7A60F2E6">
        <w:rPr>
          <w:rFonts w:ascii="Times New Roman" w:eastAsia="Times New Roman" w:hAnsi="Times New Roman" w:cs="Times New Roman"/>
          <w:color w:val="000000" w:themeColor="text1"/>
          <w:lang w:eastAsia="zh-CN"/>
        </w:rPr>
        <w:lastRenderedPageBreak/>
        <w:t>creative scholarships focused on using math and maps to spread awareness and advocacy around lead poisoning prevention. I led and designed a half-life of lead interactive display with pennies and Legos. I also coordinated the involvement of community members, food, scheduling, and concept. This work represents a culmination of Data Warriors programming activities (our group name changed from Truth Seekers to Data Warriors).</w:t>
      </w:r>
    </w:p>
    <w:p w14:paraId="2F8F2EB7" w14:textId="5B004BAF" w:rsidR="005E0F85" w:rsidRPr="00600431" w:rsidRDefault="005E0F85" w:rsidP="7A60F2E6">
      <w:pPr>
        <w:spacing w:line="259" w:lineRule="auto"/>
        <w:ind w:left="720" w:hanging="720"/>
        <w:rPr>
          <w:rFonts w:ascii="Times New Roman" w:eastAsia="Times New Roman" w:hAnsi="Times New Roman" w:cs="Times New Roman"/>
          <w:color w:val="000000" w:themeColor="text1"/>
          <w:lang w:eastAsia="zh-CN"/>
        </w:rPr>
      </w:pPr>
    </w:p>
    <w:p w14:paraId="390A916F" w14:textId="74490450" w:rsidR="005E0F85" w:rsidRPr="00600431" w:rsidRDefault="6EBC415C" w:rsidP="7A60F2E6">
      <w:pPr>
        <w:spacing w:line="259" w:lineRule="auto"/>
        <w:ind w:left="720" w:hanging="720"/>
        <w:rPr>
          <w:rFonts w:ascii="Times New Roman" w:eastAsia="Times New Roman" w:hAnsi="Times New Roman" w:cs="Times New Roman"/>
          <w:b/>
          <w:bCs/>
          <w:color w:val="000000" w:themeColor="text1"/>
          <w:lang w:eastAsia="zh-CN"/>
        </w:rPr>
      </w:pPr>
      <w:r w:rsidRPr="7A60F2E6">
        <w:rPr>
          <w:rFonts w:ascii="Times New Roman" w:eastAsia="Times New Roman" w:hAnsi="Times New Roman" w:cs="Times New Roman"/>
          <w:b/>
          <w:bCs/>
          <w:color w:val="000000" w:themeColor="text1"/>
          <w:lang w:eastAsia="zh-CN"/>
        </w:rPr>
        <w:t>3. Annual Reports</w:t>
      </w:r>
    </w:p>
    <w:p w14:paraId="10D6EA67" w14:textId="37A1D82D" w:rsidR="005E0F85" w:rsidRPr="00600431" w:rsidRDefault="6EBC415C" w:rsidP="7A60F2E6">
      <w:pPr>
        <w:spacing w:line="259" w:lineRule="auto"/>
        <w:ind w:left="720" w:hanging="720"/>
        <w:rPr>
          <w:rFonts w:ascii="Times New Roman" w:eastAsia="Times New Roman" w:hAnsi="Times New Roman" w:cs="Times New Roman"/>
          <w:i/>
          <w:iCs/>
          <w:color w:val="000000" w:themeColor="text1"/>
          <w:lang w:eastAsia="zh-CN"/>
        </w:rPr>
      </w:pPr>
      <w:r w:rsidRPr="7A60F2E6">
        <w:rPr>
          <w:rFonts w:ascii="Times New Roman" w:eastAsia="Times New Roman" w:hAnsi="Times New Roman" w:cs="Times New Roman"/>
          <w:color w:val="000000" w:themeColor="text1"/>
          <w:lang w:eastAsia="zh-CN"/>
        </w:rPr>
        <w:t>(1)</w:t>
      </w:r>
      <w:r w:rsidR="005E0F85">
        <w:tab/>
      </w:r>
      <w:r w:rsidRPr="7A60F2E6">
        <w:rPr>
          <w:rFonts w:ascii="Times New Roman" w:eastAsia="Times New Roman" w:hAnsi="Times New Roman" w:cs="Times New Roman"/>
          <w:b/>
          <w:bCs/>
          <w:color w:val="000000" w:themeColor="text1"/>
          <w:lang w:eastAsia="zh-CN"/>
        </w:rPr>
        <w:t>Fonger, N. L.</w:t>
      </w:r>
      <w:r w:rsidRPr="7A60F2E6">
        <w:rPr>
          <w:rFonts w:ascii="Times New Roman" w:eastAsia="Times New Roman" w:hAnsi="Times New Roman" w:cs="Times New Roman"/>
          <w:color w:val="000000" w:themeColor="text1"/>
          <w:lang w:eastAsia="zh-CN"/>
        </w:rPr>
        <w:t xml:space="preserve">, Keech, K., &amp; Nottingham Data Warriors. (2025, May 1). </w:t>
      </w:r>
      <w:r w:rsidRPr="7A60F2E6">
        <w:rPr>
          <w:rFonts w:ascii="Times New Roman" w:eastAsia="Times New Roman" w:hAnsi="Times New Roman" w:cs="Times New Roman"/>
          <w:i/>
          <w:iCs/>
          <w:color w:val="000000" w:themeColor="text1"/>
          <w:lang w:eastAsia="zh-CN"/>
        </w:rPr>
        <w:t>Data Warriors Annual Report 2024-2025.</w:t>
      </w:r>
      <w:r w:rsidRPr="7A60F2E6">
        <w:rPr>
          <w:rFonts w:ascii="Times New Roman" w:eastAsia="Times New Roman" w:hAnsi="Times New Roman" w:cs="Times New Roman"/>
          <w:color w:val="000000" w:themeColor="text1"/>
          <w:lang w:eastAsia="zh-CN"/>
        </w:rPr>
        <w:t xml:space="preserve"> Nottingham High School. </w:t>
      </w:r>
      <w:hyperlink r:id="rId63">
        <w:r w:rsidRPr="7A60F2E6">
          <w:rPr>
            <w:rStyle w:val="Hyperlink"/>
            <w:rFonts w:ascii="Times New Roman" w:eastAsia="Times New Roman" w:hAnsi="Times New Roman" w:cs="Times New Roman"/>
            <w:lang w:eastAsia="zh-CN"/>
          </w:rPr>
          <w:t>bit.ly/DW24-25</w:t>
        </w:r>
      </w:hyperlink>
    </w:p>
    <w:p w14:paraId="6B9FCCC2" w14:textId="32C5C557" w:rsidR="005E0F85" w:rsidRPr="00600431" w:rsidRDefault="005E0F85" w:rsidP="7A60F2E6">
      <w:pPr>
        <w:spacing w:line="259" w:lineRule="auto"/>
        <w:rPr>
          <w:rFonts w:ascii="Times New Roman" w:eastAsia="Times New Roman" w:hAnsi="Times New Roman" w:cs="Times New Roman"/>
          <w:color w:val="000000" w:themeColor="text1"/>
          <w:lang w:eastAsia="zh-CN"/>
        </w:rPr>
      </w:pPr>
    </w:p>
    <w:p w14:paraId="3B4D9915" w14:textId="4602EE8C" w:rsidR="005E0F85" w:rsidRPr="00600431" w:rsidRDefault="6EBC415C" w:rsidP="7A60F2E6">
      <w:pPr>
        <w:rPr>
          <w:rFonts w:ascii="Times New Roman" w:eastAsia="Times New Roman" w:hAnsi="Times New Roman" w:cs="Times New Roman"/>
          <w:b/>
          <w:bCs/>
          <w:color w:val="000000" w:themeColor="text1"/>
          <w:lang w:eastAsia="zh-CN"/>
        </w:rPr>
      </w:pPr>
      <w:r w:rsidRPr="7A60F2E6">
        <w:rPr>
          <w:rFonts w:ascii="Times New Roman" w:eastAsia="Times New Roman" w:hAnsi="Times New Roman" w:cs="Times New Roman"/>
          <w:b/>
          <w:bCs/>
          <w:color w:val="000000" w:themeColor="text1"/>
          <w:lang w:eastAsia="zh-CN"/>
        </w:rPr>
        <w:t>D. Meaningful Mathematics Research Group (MMRG)</w:t>
      </w:r>
    </w:p>
    <w:p w14:paraId="6AA99461" w14:textId="4FF9B031" w:rsidR="005E0F85" w:rsidRPr="00600431" w:rsidRDefault="6EBC415C" w:rsidP="7A60F2E6">
      <w:pPr>
        <w:ind w:left="720" w:hanging="720"/>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b/>
          <w:bCs/>
          <w:color w:val="000000" w:themeColor="text1"/>
          <w:lang w:eastAsia="zh-CN"/>
        </w:rPr>
        <w:t>1. The Meaningful Mathematics Research Group</w:t>
      </w:r>
    </w:p>
    <w:p w14:paraId="1B03D127" w14:textId="5B6F33FA" w:rsidR="005E0F85" w:rsidRPr="00600431" w:rsidRDefault="6EBC415C" w:rsidP="7A60F2E6">
      <w:pPr>
        <w:spacing w:line="259" w:lineRule="auto"/>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The meaningful mathematics research group is dedicated to understanding and advancing community-engaged scholarship in support of meaningful mathematics at the high school and college levels. We partner with classroom teachers to design lessons, conduct curriculum research, and lead youth participatory action research in classrooms in urban communities. We disseminate our research to local, regional, national, and international audiences through conferences, peer-review publications, books, and reports. A key project of our team is the Data Warriors.</w:t>
      </w:r>
    </w:p>
    <w:p w14:paraId="2837AEAD" w14:textId="6BF0DEF3" w:rsidR="005E0F85" w:rsidRPr="00600431" w:rsidRDefault="005E0F85" w:rsidP="7A60F2E6">
      <w:pPr>
        <w:ind w:left="720" w:hanging="720"/>
        <w:rPr>
          <w:rFonts w:ascii="Times New Roman" w:eastAsia="Times New Roman" w:hAnsi="Times New Roman" w:cs="Times New Roman"/>
          <w:color w:val="000000" w:themeColor="text1"/>
          <w:lang w:eastAsia="zh-CN"/>
        </w:rPr>
      </w:pPr>
    </w:p>
    <w:p w14:paraId="7EDD3311" w14:textId="058C0E58" w:rsidR="005E0F85" w:rsidRPr="00600431" w:rsidRDefault="6EBC415C" w:rsidP="7A60F2E6">
      <w:pPr>
        <w:ind w:left="720" w:hanging="720"/>
        <w:rPr>
          <w:rFonts w:ascii="Times New Roman" w:eastAsia="Times New Roman" w:hAnsi="Times New Roman" w:cs="Times New Roman"/>
          <w:b/>
          <w:bCs/>
          <w:color w:val="000000" w:themeColor="text1"/>
          <w:lang w:eastAsia="zh-CN"/>
        </w:rPr>
      </w:pPr>
      <w:r w:rsidRPr="7A60F2E6">
        <w:rPr>
          <w:rFonts w:ascii="Times New Roman" w:eastAsia="Times New Roman" w:hAnsi="Times New Roman" w:cs="Times New Roman"/>
          <w:b/>
          <w:bCs/>
          <w:color w:val="000000" w:themeColor="text1"/>
          <w:lang w:eastAsia="zh-CN"/>
        </w:rPr>
        <w:t>2. Members</w:t>
      </w:r>
    </w:p>
    <w:p w14:paraId="69F9E954" w14:textId="5C48F66B" w:rsidR="005E0F85" w:rsidRPr="00600431" w:rsidRDefault="6EBC415C" w:rsidP="7A60F2E6">
      <w:pPr>
        <w:ind w:left="720" w:hanging="720"/>
        <w:rPr>
          <w:rFonts w:ascii="Times New Roman" w:eastAsia="Times New Roman" w:hAnsi="Times New Roman" w:cs="Times New Roman"/>
          <w:color w:val="000000" w:themeColor="text1"/>
          <w:lang w:eastAsia="zh-CN"/>
        </w:rPr>
      </w:pPr>
      <w:proofErr w:type="spellStart"/>
      <w:r w:rsidRPr="7A60F2E6">
        <w:rPr>
          <w:rFonts w:ascii="Times New Roman" w:eastAsia="Times New Roman" w:hAnsi="Times New Roman" w:cs="Times New Roman"/>
          <w:b/>
          <w:bCs/>
          <w:color w:val="000000" w:themeColor="text1"/>
          <w:lang w:eastAsia="zh-CN"/>
        </w:rPr>
        <w:t>i</w:t>
      </w:r>
      <w:proofErr w:type="spellEnd"/>
      <w:r w:rsidRPr="7A60F2E6">
        <w:rPr>
          <w:rFonts w:ascii="Times New Roman" w:eastAsia="Times New Roman" w:hAnsi="Times New Roman" w:cs="Times New Roman"/>
          <w:b/>
          <w:bCs/>
          <w:color w:val="000000" w:themeColor="text1"/>
          <w:lang w:eastAsia="zh-CN"/>
        </w:rPr>
        <w:t>. Active Members</w:t>
      </w:r>
    </w:p>
    <w:tbl>
      <w:tblPr>
        <w:tblStyle w:val="TableGrid"/>
        <w:tblW w:w="0" w:type="auto"/>
        <w:tblInd w:w="72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6A0" w:firstRow="1" w:lastRow="0" w:firstColumn="1" w:lastColumn="0" w:noHBand="1" w:noVBand="1"/>
      </w:tblPr>
      <w:tblGrid>
        <w:gridCol w:w="4320"/>
        <w:gridCol w:w="4320"/>
      </w:tblGrid>
      <w:tr w:rsidR="7A60F2E6" w14:paraId="0F0EEF05" w14:textId="77777777" w:rsidTr="7A60F2E6">
        <w:trPr>
          <w:trHeight w:val="300"/>
        </w:trPr>
        <w:tc>
          <w:tcPr>
            <w:tcW w:w="4320" w:type="dxa"/>
          </w:tcPr>
          <w:p w14:paraId="3AB89CB2" w14:textId="39535263" w:rsidR="7A60F2E6" w:rsidRDefault="7A60F2E6" w:rsidP="7A60F2E6">
            <w:pPr>
              <w:rPr>
                <w:rFonts w:ascii="Times New Roman" w:eastAsia="Times New Roman" w:hAnsi="Times New Roman" w:cs="Times New Roman"/>
                <w:b/>
                <w:bCs/>
                <w:color w:val="000000" w:themeColor="text1"/>
                <w:lang w:eastAsia="zh-CN"/>
              </w:rPr>
            </w:pPr>
            <w:r w:rsidRPr="7A60F2E6">
              <w:rPr>
                <w:rFonts w:ascii="Times New Roman" w:eastAsia="Times New Roman" w:hAnsi="Times New Roman" w:cs="Times New Roman"/>
                <w:b/>
                <w:bCs/>
                <w:color w:val="000000" w:themeColor="text1"/>
                <w:lang w:eastAsia="zh-CN"/>
              </w:rPr>
              <w:t>Graduate Students</w:t>
            </w:r>
          </w:p>
        </w:tc>
        <w:tc>
          <w:tcPr>
            <w:tcW w:w="4320" w:type="dxa"/>
          </w:tcPr>
          <w:p w14:paraId="7A26779F" w14:textId="1DD0B39D" w:rsidR="7A60F2E6" w:rsidRDefault="7A60F2E6" w:rsidP="7A60F2E6">
            <w:pPr>
              <w:rPr>
                <w:rFonts w:ascii="Times New Roman" w:eastAsia="Times New Roman" w:hAnsi="Times New Roman" w:cs="Times New Roman"/>
                <w:b/>
                <w:bCs/>
                <w:color w:val="000000" w:themeColor="text1"/>
                <w:lang w:eastAsia="zh-CN"/>
              </w:rPr>
            </w:pPr>
            <w:r w:rsidRPr="7A60F2E6">
              <w:rPr>
                <w:rFonts w:ascii="Times New Roman" w:eastAsia="Times New Roman" w:hAnsi="Times New Roman" w:cs="Times New Roman"/>
                <w:b/>
                <w:bCs/>
                <w:color w:val="000000" w:themeColor="text1"/>
                <w:lang w:eastAsia="zh-CN"/>
              </w:rPr>
              <w:t>Undergraduate Students</w:t>
            </w:r>
          </w:p>
        </w:tc>
      </w:tr>
      <w:tr w:rsidR="7A60F2E6" w14:paraId="77518748" w14:textId="77777777" w:rsidTr="7A60F2E6">
        <w:trPr>
          <w:trHeight w:val="300"/>
        </w:trPr>
        <w:tc>
          <w:tcPr>
            <w:tcW w:w="4320" w:type="dxa"/>
          </w:tcPr>
          <w:p w14:paraId="02B49EB9" w14:textId="02D64EED" w:rsidR="7A60F2E6" w:rsidRDefault="7A60F2E6" w:rsidP="7A60F2E6">
            <w:pPr>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Lauren Ashby</w:t>
            </w:r>
          </w:p>
          <w:p w14:paraId="417D7404" w14:textId="337CB73A" w:rsidR="7A60F2E6" w:rsidRDefault="7A60F2E6" w:rsidP="7A60F2E6">
            <w:pPr>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Gideon Banson</w:t>
            </w:r>
          </w:p>
          <w:p w14:paraId="553CE804" w14:textId="493FBD2C" w:rsidR="7A60F2E6" w:rsidRDefault="7A60F2E6" w:rsidP="7A60F2E6">
            <w:pPr>
              <w:rPr>
                <w:rFonts w:ascii="Times New Roman" w:eastAsia="Times New Roman" w:hAnsi="Times New Roman" w:cs="Times New Roman"/>
                <w:color w:val="000000" w:themeColor="text1"/>
                <w:lang w:eastAsia="zh-CN"/>
              </w:rPr>
            </w:pPr>
            <w:proofErr w:type="spellStart"/>
            <w:r w:rsidRPr="7A60F2E6">
              <w:rPr>
                <w:rFonts w:ascii="Times New Roman" w:eastAsia="Times New Roman" w:hAnsi="Times New Roman" w:cs="Times New Roman"/>
                <w:color w:val="000000" w:themeColor="text1"/>
                <w:lang w:eastAsia="zh-CN"/>
              </w:rPr>
              <w:t>Saef</w:t>
            </w:r>
            <w:proofErr w:type="spellEnd"/>
            <w:r w:rsidRPr="7A60F2E6">
              <w:rPr>
                <w:rFonts w:ascii="Times New Roman" w:eastAsia="Times New Roman" w:hAnsi="Times New Roman" w:cs="Times New Roman"/>
                <w:color w:val="000000" w:themeColor="text1"/>
                <w:lang w:eastAsia="zh-CN"/>
              </w:rPr>
              <w:t xml:space="preserve"> Khan</w:t>
            </w:r>
          </w:p>
          <w:p w14:paraId="3B8ADA72" w14:textId="111A9CC8" w:rsidR="7A60F2E6" w:rsidRDefault="7A60F2E6" w:rsidP="7A60F2E6">
            <w:pPr>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 xml:space="preserve">Anis </w:t>
            </w:r>
            <w:proofErr w:type="spellStart"/>
            <w:r w:rsidRPr="7A60F2E6">
              <w:rPr>
                <w:rFonts w:ascii="Times New Roman" w:eastAsia="Times New Roman" w:hAnsi="Times New Roman" w:cs="Times New Roman"/>
                <w:color w:val="000000" w:themeColor="text1"/>
                <w:lang w:eastAsia="zh-CN"/>
              </w:rPr>
              <w:t>Munfarikhatin</w:t>
            </w:r>
            <w:proofErr w:type="spellEnd"/>
          </w:p>
          <w:p w14:paraId="7491D5A4" w14:textId="58F23600" w:rsidR="7A60F2E6" w:rsidRDefault="7A60F2E6" w:rsidP="7A60F2E6">
            <w:pPr>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Calistus Wekesa Simiyu</w:t>
            </w:r>
          </w:p>
          <w:p w14:paraId="1628E6E4" w14:textId="14F7751D" w:rsidR="7A60F2E6" w:rsidRDefault="7A60F2E6" w:rsidP="7A60F2E6">
            <w:pPr>
              <w:rPr>
                <w:rFonts w:ascii="Times New Roman" w:eastAsia="Times New Roman" w:hAnsi="Times New Roman" w:cs="Times New Roman"/>
                <w:color w:val="000000" w:themeColor="text1"/>
                <w:lang w:eastAsia="zh-CN"/>
              </w:rPr>
            </w:pPr>
            <w:proofErr w:type="spellStart"/>
            <w:r w:rsidRPr="7A60F2E6">
              <w:rPr>
                <w:rFonts w:ascii="Times New Roman" w:eastAsia="Times New Roman" w:hAnsi="Times New Roman" w:cs="Times New Roman"/>
                <w:color w:val="000000" w:themeColor="text1"/>
                <w:lang w:eastAsia="zh-CN"/>
              </w:rPr>
              <w:t>Fridgo</w:t>
            </w:r>
            <w:proofErr w:type="spellEnd"/>
            <w:r w:rsidRPr="7A60F2E6">
              <w:rPr>
                <w:rFonts w:ascii="Times New Roman" w:eastAsia="Times New Roman" w:hAnsi="Times New Roman" w:cs="Times New Roman"/>
                <w:color w:val="000000" w:themeColor="text1"/>
                <w:lang w:eastAsia="zh-CN"/>
              </w:rPr>
              <w:t xml:space="preserve"> Tasman</w:t>
            </w:r>
          </w:p>
        </w:tc>
        <w:tc>
          <w:tcPr>
            <w:tcW w:w="4320" w:type="dxa"/>
          </w:tcPr>
          <w:p w14:paraId="4EEC7868" w14:textId="584AE811" w:rsidR="7A60F2E6" w:rsidRDefault="7A60F2E6" w:rsidP="7A60F2E6">
            <w:pPr>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 xml:space="preserve">Elyas </w:t>
            </w:r>
            <w:proofErr w:type="spellStart"/>
            <w:r w:rsidRPr="7A60F2E6">
              <w:rPr>
                <w:rFonts w:ascii="Times New Roman" w:eastAsia="Times New Roman" w:hAnsi="Times New Roman" w:cs="Times New Roman"/>
                <w:color w:val="000000" w:themeColor="text1"/>
                <w:lang w:eastAsia="zh-CN"/>
              </w:rPr>
              <w:t>Layachi</w:t>
            </w:r>
            <w:proofErr w:type="spellEnd"/>
          </w:p>
          <w:p w14:paraId="631BFE28" w14:textId="387707B6" w:rsidR="7A60F2E6" w:rsidRDefault="7A60F2E6" w:rsidP="7A60F2E6">
            <w:pPr>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Qiong Wu</w:t>
            </w:r>
          </w:p>
        </w:tc>
      </w:tr>
    </w:tbl>
    <w:p w14:paraId="75016AEA" w14:textId="4A7468AD" w:rsidR="005E0F85" w:rsidRPr="00600431" w:rsidRDefault="005E0F85" w:rsidP="7A60F2E6">
      <w:pPr>
        <w:ind w:left="720" w:hanging="720"/>
        <w:rPr>
          <w:rFonts w:ascii="Times New Roman" w:eastAsia="Times New Roman" w:hAnsi="Times New Roman" w:cs="Times New Roman"/>
          <w:color w:val="000000" w:themeColor="text1"/>
          <w:lang w:eastAsia="zh-CN"/>
        </w:rPr>
      </w:pPr>
    </w:p>
    <w:p w14:paraId="14765AE8" w14:textId="5D5022BB" w:rsidR="005E0F85" w:rsidRPr="00600431" w:rsidRDefault="6EBC415C" w:rsidP="7A60F2E6">
      <w:pPr>
        <w:ind w:left="720" w:hanging="720"/>
        <w:rPr>
          <w:rFonts w:ascii="Times New Roman" w:eastAsia="Times New Roman" w:hAnsi="Times New Roman" w:cs="Times New Roman"/>
          <w:b/>
          <w:bCs/>
          <w:color w:val="000000" w:themeColor="text1"/>
          <w:lang w:eastAsia="zh-CN"/>
        </w:rPr>
      </w:pPr>
      <w:r w:rsidRPr="7A60F2E6">
        <w:rPr>
          <w:rFonts w:ascii="Times New Roman" w:eastAsia="Times New Roman" w:hAnsi="Times New Roman" w:cs="Times New Roman"/>
          <w:b/>
          <w:bCs/>
          <w:color w:val="000000" w:themeColor="text1"/>
          <w:lang w:eastAsia="zh-CN"/>
        </w:rPr>
        <w:t>ii. MMRG Alumni</w:t>
      </w:r>
    </w:p>
    <w:tbl>
      <w:tblPr>
        <w:tblStyle w:val="TableGrid"/>
        <w:tblW w:w="0" w:type="auto"/>
        <w:tblInd w:w="72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6A0" w:firstRow="1" w:lastRow="0" w:firstColumn="1" w:lastColumn="0" w:noHBand="1" w:noVBand="1"/>
      </w:tblPr>
      <w:tblGrid>
        <w:gridCol w:w="4320"/>
        <w:gridCol w:w="4320"/>
      </w:tblGrid>
      <w:tr w:rsidR="7A60F2E6" w14:paraId="235D1874" w14:textId="77777777" w:rsidTr="7A60F2E6">
        <w:trPr>
          <w:trHeight w:val="300"/>
        </w:trPr>
        <w:tc>
          <w:tcPr>
            <w:tcW w:w="4320" w:type="dxa"/>
          </w:tcPr>
          <w:p w14:paraId="162053F9" w14:textId="4E5F938F" w:rsidR="7A60F2E6" w:rsidRDefault="7A60F2E6" w:rsidP="7A60F2E6">
            <w:pPr>
              <w:rPr>
                <w:rFonts w:ascii="Times New Roman" w:eastAsia="Times New Roman" w:hAnsi="Times New Roman" w:cs="Times New Roman"/>
                <w:b/>
                <w:bCs/>
                <w:color w:val="000000" w:themeColor="text1"/>
                <w:lang w:eastAsia="zh-CN"/>
              </w:rPr>
            </w:pPr>
            <w:r w:rsidRPr="7A60F2E6">
              <w:rPr>
                <w:rFonts w:ascii="Times New Roman" w:eastAsia="Times New Roman" w:hAnsi="Times New Roman" w:cs="Times New Roman"/>
                <w:b/>
                <w:bCs/>
                <w:color w:val="000000" w:themeColor="text1"/>
                <w:lang w:eastAsia="zh-CN"/>
              </w:rPr>
              <w:t>Former Graduate Student RAs</w:t>
            </w:r>
          </w:p>
        </w:tc>
        <w:tc>
          <w:tcPr>
            <w:tcW w:w="4320" w:type="dxa"/>
          </w:tcPr>
          <w:p w14:paraId="005D1E16" w14:textId="12A6E610" w:rsidR="7A60F2E6" w:rsidRDefault="7A60F2E6" w:rsidP="7A60F2E6">
            <w:pPr>
              <w:rPr>
                <w:rFonts w:ascii="Times New Roman" w:eastAsia="Times New Roman" w:hAnsi="Times New Roman" w:cs="Times New Roman"/>
                <w:b/>
                <w:bCs/>
                <w:color w:val="000000" w:themeColor="text1"/>
                <w:lang w:eastAsia="zh-CN"/>
              </w:rPr>
            </w:pPr>
            <w:r w:rsidRPr="7A60F2E6">
              <w:rPr>
                <w:rFonts w:ascii="Times New Roman" w:eastAsia="Times New Roman" w:hAnsi="Times New Roman" w:cs="Times New Roman"/>
                <w:b/>
                <w:bCs/>
                <w:color w:val="000000" w:themeColor="text1"/>
                <w:lang w:eastAsia="zh-CN"/>
              </w:rPr>
              <w:t>Former Undergraduate Student RAs</w:t>
            </w:r>
          </w:p>
        </w:tc>
      </w:tr>
      <w:tr w:rsidR="7A60F2E6" w14:paraId="126399C7" w14:textId="77777777" w:rsidTr="7A60F2E6">
        <w:trPr>
          <w:trHeight w:val="300"/>
        </w:trPr>
        <w:tc>
          <w:tcPr>
            <w:tcW w:w="4320" w:type="dxa"/>
          </w:tcPr>
          <w:p w14:paraId="7ADB0E9B" w14:textId="43A1C774" w:rsidR="7A60F2E6" w:rsidRDefault="7A60F2E6" w:rsidP="7A60F2E6">
            <w:pPr>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Nigar Altindis</w:t>
            </w:r>
          </w:p>
          <w:p w14:paraId="2D13F232" w14:textId="0EEF4EAA" w:rsidR="7A60F2E6" w:rsidRDefault="7A60F2E6" w:rsidP="7A60F2E6">
            <w:pPr>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Stephen Caviness</w:t>
            </w:r>
          </w:p>
          <w:p w14:paraId="6A4ED62E" w14:textId="3D46A11B" w:rsidR="7A60F2E6" w:rsidRDefault="7A60F2E6" w:rsidP="7A60F2E6">
            <w:pPr>
              <w:spacing w:line="259" w:lineRule="auto"/>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Waleed Raja</w:t>
            </w:r>
          </w:p>
          <w:p w14:paraId="7831D68C" w14:textId="73991D49" w:rsidR="7A60F2E6" w:rsidRDefault="7A60F2E6" w:rsidP="7A60F2E6">
            <w:pPr>
              <w:spacing w:line="259" w:lineRule="auto"/>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Brian Odiwuor</w:t>
            </w:r>
          </w:p>
          <w:p w14:paraId="4E5183DE" w14:textId="63E6048B" w:rsidR="7A60F2E6" w:rsidRDefault="7A60F2E6" w:rsidP="7A60F2E6">
            <w:pPr>
              <w:spacing w:line="259" w:lineRule="auto"/>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Ren Pei</w:t>
            </w:r>
          </w:p>
          <w:p w14:paraId="766F61F5" w14:textId="4DDECA06" w:rsidR="7A60F2E6" w:rsidRDefault="7A60F2E6" w:rsidP="7A60F2E6">
            <w:pPr>
              <w:spacing w:line="259" w:lineRule="auto"/>
              <w:rPr>
                <w:rFonts w:ascii="Times New Roman" w:eastAsia="Times New Roman" w:hAnsi="Times New Roman" w:cs="Times New Roman"/>
                <w:color w:val="000000" w:themeColor="text1"/>
                <w:lang w:eastAsia="zh-CN"/>
              </w:rPr>
            </w:pPr>
          </w:p>
        </w:tc>
        <w:tc>
          <w:tcPr>
            <w:tcW w:w="4320" w:type="dxa"/>
          </w:tcPr>
          <w:p w14:paraId="6BD4B494" w14:textId="79B66D80" w:rsidR="7A60F2E6" w:rsidRDefault="7A60F2E6" w:rsidP="7A60F2E6">
            <w:pPr>
              <w:spacing w:line="259" w:lineRule="auto"/>
            </w:pPr>
            <w:r w:rsidRPr="7A60F2E6">
              <w:rPr>
                <w:rFonts w:ascii="Times New Roman" w:eastAsia="Times New Roman" w:hAnsi="Times New Roman" w:cs="Times New Roman"/>
                <w:color w:val="000000" w:themeColor="text1"/>
                <w:sz w:val="19"/>
                <w:szCs w:val="19"/>
              </w:rPr>
              <w:t>Gabriel Antonio Davila-Campos</w:t>
            </w:r>
          </w:p>
          <w:p w14:paraId="0C325578" w14:textId="15902AE9" w:rsidR="7A60F2E6" w:rsidRDefault="7A60F2E6" w:rsidP="7A60F2E6">
            <w:pPr>
              <w:spacing w:line="259" w:lineRule="auto"/>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Hanyi Xu</w:t>
            </w:r>
          </w:p>
          <w:p w14:paraId="6F7C6353" w14:textId="60F06C32" w:rsidR="7A60F2E6" w:rsidRDefault="7A60F2E6" w:rsidP="7A60F2E6">
            <w:pPr>
              <w:spacing w:line="259" w:lineRule="auto"/>
            </w:pPr>
            <w:r w:rsidRPr="7A60F2E6">
              <w:rPr>
                <w:rFonts w:ascii="Times New Roman" w:eastAsia="Times New Roman" w:hAnsi="Times New Roman" w:cs="Times New Roman"/>
                <w:color w:val="000000" w:themeColor="text1"/>
                <w:lang w:eastAsia="zh-CN"/>
              </w:rPr>
              <w:t>Emanuel Boutros</w:t>
            </w:r>
          </w:p>
          <w:p w14:paraId="3BFEE142" w14:textId="194183AB" w:rsidR="7A60F2E6" w:rsidRDefault="7A60F2E6" w:rsidP="7A60F2E6">
            <w:pPr>
              <w:spacing w:line="259" w:lineRule="auto"/>
              <w:rPr>
                <w:rFonts w:ascii="Times New Roman" w:eastAsia="Times New Roman" w:hAnsi="Times New Roman" w:cs="Times New Roman"/>
                <w:color w:val="000000" w:themeColor="text1"/>
                <w:lang w:eastAsia="zh-CN"/>
              </w:rPr>
            </w:pPr>
            <w:r w:rsidRPr="7A60F2E6">
              <w:rPr>
                <w:rFonts w:ascii="Times New Roman" w:eastAsia="Times New Roman" w:hAnsi="Times New Roman" w:cs="Times New Roman"/>
                <w:color w:val="000000" w:themeColor="text1"/>
                <w:lang w:eastAsia="zh-CN"/>
              </w:rPr>
              <w:t>Emmy Njue</w:t>
            </w:r>
          </w:p>
        </w:tc>
      </w:tr>
    </w:tbl>
    <w:p w14:paraId="282F5D5B" w14:textId="25397A59" w:rsidR="005E0F85" w:rsidRPr="00600431" w:rsidRDefault="005E0F85" w:rsidP="7A60F2E6">
      <w:pPr>
        <w:rPr>
          <w:rFonts w:ascii="Times New Roman" w:eastAsia="Times New Roman" w:hAnsi="Times New Roman" w:cs="Times New Roman"/>
          <w:color w:val="000000" w:themeColor="text1"/>
          <w:lang w:eastAsia="zh-CN"/>
        </w:rPr>
      </w:pPr>
    </w:p>
    <w:p w14:paraId="65CC66E0" w14:textId="0D766390" w:rsidR="005E0F85" w:rsidRPr="00600431" w:rsidRDefault="4A09888B" w:rsidP="7A60F2E6">
      <w:pPr>
        <w:pStyle w:val="Heading1"/>
        <w:pBdr>
          <w:bottom w:val="single" w:sz="4" w:space="1" w:color="auto"/>
        </w:pBdr>
        <w:rPr>
          <w:rFonts w:ascii="Times New Roman" w:hAnsi="Times New Roman" w:cs="Times New Roman"/>
          <w:sz w:val="22"/>
          <w:szCs w:val="22"/>
          <w:lang w:eastAsia="zh-CN"/>
        </w:rPr>
      </w:pPr>
      <w:r w:rsidRPr="7A60F2E6">
        <w:rPr>
          <w:rFonts w:ascii="Times New Roman" w:hAnsi="Times New Roman" w:cs="Times New Roman"/>
          <w:sz w:val="22"/>
          <w:szCs w:val="22"/>
          <w:lang w:eastAsia="zh-CN"/>
        </w:rPr>
        <w:t>CONSULTING &amp; TEACHER PROFESSIONAL DEVELOPMENT</w:t>
      </w:r>
    </w:p>
    <w:p w14:paraId="2CEA04E0" w14:textId="2DC7B769" w:rsidR="005E0F85" w:rsidRPr="003B4190" w:rsidRDefault="003B4190" w:rsidP="003B4190">
      <w:pPr>
        <w:spacing w:line="259" w:lineRule="auto"/>
        <w:rPr>
          <w:rFonts w:ascii="Times New Roman" w:eastAsia="Times New Roman" w:hAnsi="Times New Roman" w:cs="Times New Roman"/>
          <w:b/>
          <w:bCs/>
          <w:lang w:eastAsia="zh-CN"/>
        </w:rPr>
      </w:pPr>
      <w:r w:rsidRPr="003B4190">
        <w:rPr>
          <w:rFonts w:ascii="Times New Roman" w:eastAsia="Times New Roman" w:hAnsi="Times New Roman" w:cs="Times New Roman"/>
          <w:b/>
          <w:bCs/>
          <w:color w:val="000000" w:themeColor="text1"/>
          <w:lang w:eastAsia="zh-CN"/>
        </w:rPr>
        <w:t xml:space="preserve">A. </w:t>
      </w:r>
      <w:r w:rsidRPr="003B4190">
        <w:rPr>
          <w:rFonts w:ascii="Times New Roman" w:eastAsia="Times New Roman" w:hAnsi="Times New Roman" w:cs="Times New Roman"/>
          <w:b/>
          <w:bCs/>
          <w:lang w:eastAsia="zh-CN"/>
        </w:rPr>
        <w:t>Professional Consulting</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20"/>
        <w:gridCol w:w="2160"/>
        <w:gridCol w:w="6480"/>
      </w:tblGrid>
      <w:tr w:rsidR="003B4190" w:rsidRPr="003B4190" w14:paraId="02DA34DF" w14:textId="77777777" w:rsidTr="002D784F">
        <w:trPr>
          <w:trHeight w:val="300"/>
        </w:trPr>
        <w:tc>
          <w:tcPr>
            <w:tcW w:w="720" w:type="dxa"/>
          </w:tcPr>
          <w:p w14:paraId="401E47E6" w14:textId="77777777" w:rsidR="003B4190" w:rsidRPr="003B4190" w:rsidRDefault="003B4190" w:rsidP="002D784F">
            <w:pPr>
              <w:rPr>
                <w:rFonts w:ascii="Times New Roman" w:eastAsia="Times New Roman" w:hAnsi="Times New Roman" w:cs="Times New Roman"/>
                <w:lang w:eastAsia="zh-CN"/>
              </w:rPr>
            </w:pPr>
          </w:p>
        </w:tc>
        <w:tc>
          <w:tcPr>
            <w:tcW w:w="2160" w:type="dxa"/>
          </w:tcPr>
          <w:p w14:paraId="64B90AC9" w14:textId="77777777" w:rsidR="003B4190" w:rsidRPr="003B4190" w:rsidRDefault="003B4190" w:rsidP="002D784F">
            <w:pPr>
              <w:rPr>
                <w:rFonts w:ascii="Times New Roman" w:eastAsia="Times New Roman" w:hAnsi="Times New Roman" w:cs="Times New Roman"/>
                <w:lang w:eastAsia="zh-CN"/>
              </w:rPr>
            </w:pPr>
            <w:r w:rsidRPr="003B4190">
              <w:rPr>
                <w:rFonts w:ascii="Times New Roman" w:eastAsia="Times New Roman" w:hAnsi="Times New Roman" w:cs="Times New Roman"/>
                <w:lang w:eastAsia="zh-CN"/>
              </w:rPr>
              <w:t>2024</w:t>
            </w:r>
          </w:p>
        </w:tc>
        <w:tc>
          <w:tcPr>
            <w:tcW w:w="6480" w:type="dxa"/>
          </w:tcPr>
          <w:p w14:paraId="29DF9EC2" w14:textId="77777777" w:rsidR="003B4190" w:rsidRPr="003B4190" w:rsidRDefault="003B4190" w:rsidP="002D784F">
            <w:pPr>
              <w:rPr>
                <w:rFonts w:ascii="Times New Roman" w:eastAsia="Times New Roman" w:hAnsi="Times New Roman" w:cs="Times New Roman"/>
                <w:lang w:eastAsia="zh-CN"/>
              </w:rPr>
            </w:pPr>
            <w:r w:rsidRPr="003B4190">
              <w:rPr>
                <w:rFonts w:ascii="Times New Roman" w:eastAsia="Times New Roman" w:hAnsi="Times New Roman" w:cs="Times New Roman"/>
                <w:lang w:eastAsia="zh-CN"/>
              </w:rPr>
              <w:t xml:space="preserve">Kalamazoo Regional Educational Service Agency, </w:t>
            </w:r>
            <w:proofErr w:type="spellStart"/>
            <w:r w:rsidRPr="003B4190">
              <w:rPr>
                <w:rFonts w:ascii="Times New Roman" w:eastAsia="Times New Roman" w:hAnsi="Times New Roman" w:cs="Times New Roman"/>
                <w:lang w:eastAsia="zh-CN"/>
              </w:rPr>
              <w:t>MiSTEM</w:t>
            </w:r>
            <w:proofErr w:type="spellEnd"/>
            <w:r w:rsidRPr="003B4190">
              <w:rPr>
                <w:rFonts w:ascii="Times New Roman" w:eastAsia="Times New Roman" w:hAnsi="Times New Roman" w:cs="Times New Roman"/>
                <w:lang w:eastAsia="zh-CN"/>
              </w:rPr>
              <w:t>, Kalamazoo, MI</w:t>
            </w:r>
          </w:p>
        </w:tc>
      </w:tr>
      <w:tr w:rsidR="003B4190" w:rsidRPr="003B4190" w14:paraId="2CD7963F" w14:textId="77777777" w:rsidTr="002D784F">
        <w:trPr>
          <w:trHeight w:val="300"/>
        </w:trPr>
        <w:tc>
          <w:tcPr>
            <w:tcW w:w="720" w:type="dxa"/>
          </w:tcPr>
          <w:p w14:paraId="082B11ED" w14:textId="77777777" w:rsidR="003B4190" w:rsidRPr="003B4190" w:rsidRDefault="003B4190" w:rsidP="002D784F">
            <w:pPr>
              <w:rPr>
                <w:rFonts w:ascii="Times New Roman" w:eastAsia="Times New Roman" w:hAnsi="Times New Roman" w:cs="Times New Roman"/>
                <w:lang w:eastAsia="zh-CN"/>
              </w:rPr>
            </w:pPr>
          </w:p>
        </w:tc>
        <w:tc>
          <w:tcPr>
            <w:tcW w:w="2160" w:type="dxa"/>
          </w:tcPr>
          <w:p w14:paraId="775B6C71" w14:textId="77777777" w:rsidR="003B4190" w:rsidRPr="003B4190" w:rsidRDefault="003B4190" w:rsidP="002D784F">
            <w:pPr>
              <w:rPr>
                <w:rFonts w:ascii="Times New Roman" w:eastAsia="Times New Roman" w:hAnsi="Times New Roman" w:cs="Times New Roman"/>
                <w:lang w:eastAsia="zh-CN"/>
              </w:rPr>
            </w:pPr>
            <w:r w:rsidRPr="003B4190">
              <w:rPr>
                <w:rFonts w:ascii="Times New Roman" w:eastAsia="Times New Roman" w:hAnsi="Times New Roman" w:cs="Times New Roman"/>
                <w:lang w:eastAsia="zh-CN"/>
              </w:rPr>
              <w:t>2022</w:t>
            </w:r>
          </w:p>
        </w:tc>
        <w:tc>
          <w:tcPr>
            <w:tcW w:w="6480" w:type="dxa"/>
          </w:tcPr>
          <w:p w14:paraId="095C167E" w14:textId="77777777" w:rsidR="003B4190" w:rsidRPr="003B4190" w:rsidRDefault="003B4190" w:rsidP="002D784F">
            <w:pPr>
              <w:rPr>
                <w:rFonts w:ascii="Times New Roman" w:eastAsia="Times New Roman" w:hAnsi="Times New Roman" w:cs="Times New Roman"/>
                <w:lang w:eastAsia="zh-CN"/>
              </w:rPr>
            </w:pPr>
            <w:r w:rsidRPr="003B4190">
              <w:rPr>
                <w:rFonts w:ascii="Times New Roman" w:eastAsia="Times New Roman" w:hAnsi="Times New Roman" w:cs="Times New Roman"/>
                <w:lang w:eastAsia="zh-CN"/>
              </w:rPr>
              <w:t>Equity Focused School Leadership, Ed Smith PreK-8 School, Syracuse, NY</w:t>
            </w:r>
          </w:p>
        </w:tc>
      </w:tr>
      <w:tr w:rsidR="003B4190" w:rsidRPr="003B4190" w14:paraId="09B3ECB6" w14:textId="77777777" w:rsidTr="002D784F">
        <w:trPr>
          <w:trHeight w:val="300"/>
        </w:trPr>
        <w:tc>
          <w:tcPr>
            <w:tcW w:w="720" w:type="dxa"/>
          </w:tcPr>
          <w:p w14:paraId="65ABCABF" w14:textId="77777777" w:rsidR="003B4190" w:rsidRPr="003B4190" w:rsidRDefault="003B4190" w:rsidP="002D784F">
            <w:pPr>
              <w:rPr>
                <w:rFonts w:ascii="Times New Roman" w:eastAsia="Times New Roman" w:hAnsi="Times New Roman" w:cs="Times New Roman"/>
                <w:lang w:eastAsia="zh-CN"/>
              </w:rPr>
            </w:pPr>
          </w:p>
        </w:tc>
        <w:tc>
          <w:tcPr>
            <w:tcW w:w="2160" w:type="dxa"/>
          </w:tcPr>
          <w:p w14:paraId="0A8DF5C1" w14:textId="77777777" w:rsidR="003B4190" w:rsidRPr="003B4190" w:rsidRDefault="003B4190" w:rsidP="002D784F">
            <w:pPr>
              <w:rPr>
                <w:rFonts w:ascii="Times New Roman" w:eastAsia="Times New Roman" w:hAnsi="Times New Roman" w:cs="Times New Roman"/>
                <w:lang w:eastAsia="zh-CN"/>
              </w:rPr>
            </w:pPr>
            <w:r w:rsidRPr="003B4190">
              <w:rPr>
                <w:rFonts w:ascii="Times New Roman" w:eastAsia="Times New Roman" w:hAnsi="Times New Roman" w:cs="Times New Roman"/>
                <w:lang w:eastAsia="zh-CN"/>
              </w:rPr>
              <w:t>2021</w:t>
            </w:r>
          </w:p>
        </w:tc>
        <w:tc>
          <w:tcPr>
            <w:tcW w:w="6480" w:type="dxa"/>
          </w:tcPr>
          <w:p w14:paraId="0319A3F7" w14:textId="77777777" w:rsidR="003B4190" w:rsidRPr="003B4190" w:rsidRDefault="003B4190" w:rsidP="002D784F">
            <w:pPr>
              <w:rPr>
                <w:rFonts w:ascii="Times New Roman" w:eastAsia="Times New Roman" w:hAnsi="Times New Roman" w:cs="Times New Roman"/>
                <w:lang w:eastAsia="zh-CN"/>
              </w:rPr>
            </w:pPr>
            <w:r w:rsidRPr="003B4190">
              <w:rPr>
                <w:rFonts w:ascii="Times New Roman" w:eastAsia="Times New Roman" w:hAnsi="Times New Roman" w:cs="Times New Roman"/>
                <w:lang w:eastAsia="zh-CN"/>
              </w:rPr>
              <w:t>Environmental Justice STEM Lessons, Western Michigan University</w:t>
            </w:r>
          </w:p>
        </w:tc>
      </w:tr>
    </w:tbl>
    <w:p w14:paraId="3C8A3254" w14:textId="77777777" w:rsidR="003B4190" w:rsidRPr="003B4190" w:rsidRDefault="003B4190" w:rsidP="003B4190">
      <w:pPr>
        <w:spacing w:line="259" w:lineRule="auto"/>
        <w:ind w:left="720" w:hanging="720"/>
        <w:rPr>
          <w:rFonts w:ascii="Times New Roman" w:eastAsia="Times New Roman" w:hAnsi="Times New Roman" w:cs="Times New Roman"/>
          <w:lang w:eastAsia="zh-CN"/>
        </w:rPr>
      </w:pPr>
    </w:p>
    <w:p w14:paraId="565487C8" w14:textId="77777777" w:rsidR="003B4190" w:rsidRPr="003B4190" w:rsidRDefault="003B4190" w:rsidP="003B4190">
      <w:pPr>
        <w:spacing w:line="259" w:lineRule="auto"/>
        <w:ind w:left="720" w:hanging="720"/>
        <w:rPr>
          <w:rFonts w:ascii="Times New Roman" w:eastAsia="Times New Roman" w:hAnsi="Times New Roman" w:cs="Times New Roman"/>
          <w:lang w:eastAsia="zh-CN"/>
        </w:rPr>
      </w:pPr>
    </w:p>
    <w:p w14:paraId="137C40E0" w14:textId="697D507B" w:rsidR="003B4190" w:rsidRPr="003B4190" w:rsidRDefault="003B4190" w:rsidP="003B4190">
      <w:pPr>
        <w:spacing w:line="259" w:lineRule="auto"/>
        <w:ind w:left="720" w:hanging="720"/>
        <w:rPr>
          <w:rFonts w:ascii="Times New Roman" w:eastAsia="Times New Roman" w:hAnsi="Times New Roman" w:cs="Times New Roman"/>
          <w:b/>
          <w:bCs/>
          <w:lang w:eastAsia="zh-CN"/>
        </w:rPr>
      </w:pPr>
      <w:r w:rsidRPr="003B4190">
        <w:rPr>
          <w:rFonts w:ascii="Times New Roman" w:eastAsia="Times New Roman" w:hAnsi="Times New Roman" w:cs="Times New Roman"/>
          <w:b/>
          <w:bCs/>
          <w:lang w:eastAsia="zh-CN"/>
        </w:rPr>
        <w:t>B. Teacher Professional Development</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20"/>
        <w:gridCol w:w="2160"/>
        <w:gridCol w:w="6480"/>
      </w:tblGrid>
      <w:tr w:rsidR="003B4190" w:rsidRPr="003B4190" w14:paraId="0A5AFF15" w14:textId="77777777" w:rsidTr="002D784F">
        <w:trPr>
          <w:trHeight w:val="300"/>
        </w:trPr>
        <w:tc>
          <w:tcPr>
            <w:tcW w:w="720" w:type="dxa"/>
          </w:tcPr>
          <w:p w14:paraId="3B65EE9A" w14:textId="77777777" w:rsidR="003B4190" w:rsidRPr="003B4190" w:rsidRDefault="003B4190" w:rsidP="002D784F">
            <w:pPr>
              <w:rPr>
                <w:rFonts w:ascii="Times New Roman" w:eastAsia="Times New Roman" w:hAnsi="Times New Roman" w:cs="Times New Roman"/>
                <w:lang w:eastAsia="zh-CN"/>
              </w:rPr>
            </w:pPr>
          </w:p>
        </w:tc>
        <w:tc>
          <w:tcPr>
            <w:tcW w:w="2160" w:type="dxa"/>
          </w:tcPr>
          <w:p w14:paraId="507F5CAA" w14:textId="77777777" w:rsidR="003B4190" w:rsidRPr="003B4190" w:rsidRDefault="003B4190" w:rsidP="002D784F">
            <w:pPr>
              <w:rPr>
                <w:rFonts w:ascii="Times New Roman" w:eastAsia="Times New Roman" w:hAnsi="Times New Roman" w:cs="Times New Roman"/>
                <w:lang w:eastAsia="zh-CN"/>
              </w:rPr>
            </w:pPr>
            <w:r w:rsidRPr="003B4190">
              <w:rPr>
                <w:rFonts w:ascii="Times New Roman" w:eastAsia="Times New Roman" w:hAnsi="Times New Roman" w:cs="Times New Roman"/>
                <w:lang w:eastAsia="zh-CN"/>
              </w:rPr>
              <w:t>2024</w:t>
            </w:r>
          </w:p>
        </w:tc>
        <w:tc>
          <w:tcPr>
            <w:tcW w:w="6480" w:type="dxa"/>
          </w:tcPr>
          <w:p w14:paraId="4112D3FA" w14:textId="77777777" w:rsidR="003B4190" w:rsidRPr="003B4190" w:rsidRDefault="003B4190" w:rsidP="002D784F">
            <w:pPr>
              <w:spacing w:line="259" w:lineRule="auto"/>
              <w:rPr>
                <w:rFonts w:ascii="Times New Roman" w:eastAsia="Times New Roman" w:hAnsi="Times New Roman" w:cs="Times New Roman"/>
                <w:lang w:eastAsia="zh-CN"/>
              </w:rPr>
            </w:pPr>
            <w:r w:rsidRPr="003B4190">
              <w:rPr>
                <w:rFonts w:ascii="Times New Roman" w:eastAsia="Times New Roman" w:hAnsi="Times New Roman" w:cs="Times New Roman"/>
                <w:lang w:eastAsia="zh-CN"/>
              </w:rPr>
              <w:t xml:space="preserve">Culturally Responsive Math Education, </w:t>
            </w:r>
            <w:proofErr w:type="spellStart"/>
            <w:r w:rsidRPr="003B4190">
              <w:rPr>
                <w:rFonts w:ascii="Times New Roman" w:eastAsia="Times New Roman" w:hAnsi="Times New Roman" w:cs="Times New Roman"/>
                <w:lang w:eastAsia="zh-CN"/>
              </w:rPr>
              <w:t>MiSTEM</w:t>
            </w:r>
            <w:proofErr w:type="spellEnd"/>
            <w:r w:rsidRPr="003B4190">
              <w:rPr>
                <w:rFonts w:ascii="Times New Roman" w:eastAsia="Times New Roman" w:hAnsi="Times New Roman" w:cs="Times New Roman"/>
                <w:lang w:eastAsia="zh-CN"/>
              </w:rPr>
              <w:t xml:space="preserve"> Institute, Kalamazoo, MI</w:t>
            </w:r>
          </w:p>
        </w:tc>
      </w:tr>
      <w:tr w:rsidR="003B4190" w:rsidRPr="003B4190" w14:paraId="6010C833" w14:textId="77777777" w:rsidTr="002D784F">
        <w:trPr>
          <w:trHeight w:val="300"/>
        </w:trPr>
        <w:tc>
          <w:tcPr>
            <w:tcW w:w="720" w:type="dxa"/>
          </w:tcPr>
          <w:p w14:paraId="5FF87343" w14:textId="77777777" w:rsidR="003B4190" w:rsidRPr="003B4190" w:rsidRDefault="003B4190" w:rsidP="002D784F">
            <w:pPr>
              <w:rPr>
                <w:rFonts w:ascii="Times New Roman" w:eastAsia="Times New Roman" w:hAnsi="Times New Roman" w:cs="Times New Roman"/>
                <w:lang w:eastAsia="zh-CN"/>
              </w:rPr>
            </w:pPr>
          </w:p>
        </w:tc>
        <w:tc>
          <w:tcPr>
            <w:tcW w:w="2160" w:type="dxa"/>
          </w:tcPr>
          <w:p w14:paraId="596AB8BD" w14:textId="77777777" w:rsidR="003B4190" w:rsidRPr="003B4190" w:rsidRDefault="003B4190" w:rsidP="002D784F">
            <w:pPr>
              <w:rPr>
                <w:rFonts w:ascii="Times New Roman" w:eastAsia="Times New Roman" w:hAnsi="Times New Roman" w:cs="Times New Roman"/>
                <w:lang w:eastAsia="zh-CN"/>
              </w:rPr>
            </w:pPr>
            <w:r w:rsidRPr="003B4190">
              <w:rPr>
                <w:rFonts w:ascii="Times New Roman" w:eastAsia="Times New Roman" w:hAnsi="Times New Roman" w:cs="Times New Roman"/>
                <w:lang w:eastAsia="zh-CN"/>
              </w:rPr>
              <w:t>2022</w:t>
            </w:r>
          </w:p>
        </w:tc>
        <w:tc>
          <w:tcPr>
            <w:tcW w:w="6480" w:type="dxa"/>
          </w:tcPr>
          <w:p w14:paraId="6E3E1DF9" w14:textId="77777777" w:rsidR="003B4190" w:rsidRPr="003B4190" w:rsidRDefault="003B4190" w:rsidP="002D784F">
            <w:pPr>
              <w:rPr>
                <w:rFonts w:ascii="Times New Roman" w:eastAsia="Times New Roman" w:hAnsi="Times New Roman" w:cs="Times New Roman"/>
                <w:lang w:eastAsia="zh-CN"/>
              </w:rPr>
            </w:pPr>
            <w:r w:rsidRPr="003B4190">
              <w:rPr>
                <w:rFonts w:ascii="Times New Roman" w:eastAsia="Times New Roman" w:hAnsi="Times New Roman" w:cs="Times New Roman"/>
                <w:lang w:eastAsia="zh-CN"/>
              </w:rPr>
              <w:t xml:space="preserve">Cultivating Math and Science Genius, </w:t>
            </w:r>
            <w:proofErr w:type="spellStart"/>
            <w:r w:rsidRPr="003B4190">
              <w:rPr>
                <w:rFonts w:ascii="Times New Roman" w:eastAsia="Times New Roman" w:hAnsi="Times New Roman" w:cs="Times New Roman"/>
                <w:lang w:eastAsia="zh-CN"/>
              </w:rPr>
              <w:t>MiSTEM</w:t>
            </w:r>
            <w:proofErr w:type="spellEnd"/>
            <w:r w:rsidRPr="003B4190">
              <w:rPr>
                <w:rFonts w:ascii="Times New Roman" w:eastAsia="Times New Roman" w:hAnsi="Times New Roman" w:cs="Times New Roman"/>
                <w:lang w:eastAsia="zh-CN"/>
              </w:rPr>
              <w:t xml:space="preserve"> Institute, Kalamazoo, MI, August 8-12, 2022</w:t>
            </w:r>
          </w:p>
        </w:tc>
      </w:tr>
      <w:tr w:rsidR="003B4190" w:rsidRPr="003B4190" w14:paraId="35835BD8" w14:textId="77777777" w:rsidTr="002D784F">
        <w:trPr>
          <w:trHeight w:val="300"/>
        </w:trPr>
        <w:tc>
          <w:tcPr>
            <w:tcW w:w="720" w:type="dxa"/>
          </w:tcPr>
          <w:p w14:paraId="7EDD3858" w14:textId="77777777" w:rsidR="003B4190" w:rsidRPr="003B4190" w:rsidRDefault="003B4190" w:rsidP="002D784F">
            <w:pPr>
              <w:rPr>
                <w:rFonts w:ascii="Times New Roman" w:eastAsia="Times New Roman" w:hAnsi="Times New Roman" w:cs="Times New Roman"/>
                <w:lang w:eastAsia="zh-CN"/>
              </w:rPr>
            </w:pPr>
          </w:p>
        </w:tc>
        <w:tc>
          <w:tcPr>
            <w:tcW w:w="2160" w:type="dxa"/>
          </w:tcPr>
          <w:p w14:paraId="07C796C9" w14:textId="77777777" w:rsidR="003B4190" w:rsidRPr="003B4190" w:rsidRDefault="003B4190" w:rsidP="002D784F">
            <w:pPr>
              <w:rPr>
                <w:rFonts w:ascii="Times New Roman" w:eastAsia="Times New Roman" w:hAnsi="Times New Roman" w:cs="Times New Roman"/>
                <w:lang w:eastAsia="zh-CN"/>
              </w:rPr>
            </w:pPr>
            <w:r w:rsidRPr="003B4190">
              <w:rPr>
                <w:rFonts w:ascii="Times New Roman" w:eastAsia="Times New Roman" w:hAnsi="Times New Roman" w:cs="Times New Roman"/>
                <w:lang w:eastAsia="zh-CN"/>
              </w:rPr>
              <w:t>2020</w:t>
            </w:r>
          </w:p>
        </w:tc>
        <w:tc>
          <w:tcPr>
            <w:tcW w:w="6480" w:type="dxa"/>
          </w:tcPr>
          <w:p w14:paraId="0EF05897" w14:textId="77777777" w:rsidR="003B4190" w:rsidRPr="003B4190" w:rsidRDefault="003B4190" w:rsidP="002D784F">
            <w:pPr>
              <w:rPr>
                <w:rFonts w:ascii="Times New Roman" w:eastAsia="Times New Roman" w:hAnsi="Times New Roman" w:cs="Times New Roman"/>
                <w:lang w:eastAsia="zh-CN"/>
              </w:rPr>
            </w:pPr>
            <w:r w:rsidRPr="003B4190">
              <w:rPr>
                <w:rFonts w:ascii="Times New Roman" w:eastAsia="Times New Roman" w:hAnsi="Times New Roman" w:cs="Times New Roman"/>
                <w:lang w:eastAsia="zh-CN"/>
              </w:rPr>
              <w:t>Syracuse, NY, Syracuse City School District Teacher Leaders Culturally Responsive Education: Antiracism Training Session</w:t>
            </w:r>
          </w:p>
        </w:tc>
      </w:tr>
      <w:tr w:rsidR="003B4190" w:rsidRPr="003B4190" w14:paraId="2D69F87A" w14:textId="77777777" w:rsidTr="002D784F">
        <w:trPr>
          <w:trHeight w:val="300"/>
        </w:trPr>
        <w:tc>
          <w:tcPr>
            <w:tcW w:w="720" w:type="dxa"/>
          </w:tcPr>
          <w:p w14:paraId="0B672FC9" w14:textId="77777777" w:rsidR="003B4190" w:rsidRPr="003B4190" w:rsidRDefault="003B4190" w:rsidP="002D784F">
            <w:pPr>
              <w:rPr>
                <w:rFonts w:ascii="Times New Roman" w:eastAsia="Times New Roman" w:hAnsi="Times New Roman" w:cs="Times New Roman"/>
                <w:lang w:eastAsia="zh-CN"/>
              </w:rPr>
            </w:pPr>
          </w:p>
        </w:tc>
        <w:tc>
          <w:tcPr>
            <w:tcW w:w="2160" w:type="dxa"/>
          </w:tcPr>
          <w:p w14:paraId="10A0DBFC" w14:textId="77777777" w:rsidR="003B4190" w:rsidRPr="003B4190" w:rsidRDefault="003B4190" w:rsidP="002D784F">
            <w:pPr>
              <w:rPr>
                <w:rFonts w:ascii="Times New Roman" w:eastAsia="Times New Roman" w:hAnsi="Times New Roman" w:cs="Times New Roman"/>
                <w:lang w:eastAsia="zh-CN"/>
              </w:rPr>
            </w:pPr>
            <w:r w:rsidRPr="003B4190">
              <w:rPr>
                <w:rFonts w:ascii="Times New Roman" w:eastAsia="Times New Roman" w:hAnsi="Times New Roman" w:cs="Times New Roman"/>
                <w:lang w:eastAsia="zh-CN"/>
              </w:rPr>
              <w:t>2014</w:t>
            </w:r>
          </w:p>
        </w:tc>
        <w:tc>
          <w:tcPr>
            <w:tcW w:w="6480" w:type="dxa"/>
          </w:tcPr>
          <w:p w14:paraId="0623FB3D" w14:textId="77777777" w:rsidR="003B4190" w:rsidRPr="003B4190" w:rsidRDefault="003B4190" w:rsidP="002D784F">
            <w:pPr>
              <w:rPr>
                <w:rFonts w:ascii="Times New Roman" w:eastAsia="Times New Roman" w:hAnsi="Times New Roman" w:cs="Times New Roman"/>
                <w:lang w:eastAsia="zh-CN"/>
              </w:rPr>
            </w:pPr>
            <w:r w:rsidRPr="003B4190">
              <w:rPr>
                <w:rFonts w:ascii="Times New Roman" w:eastAsia="Times New Roman" w:hAnsi="Times New Roman" w:cs="Times New Roman"/>
                <w:lang w:eastAsia="zh-CN"/>
              </w:rPr>
              <w:t>Raleigh, NC, Friday Institute for Educational Innovation, Course Developer, MOOC-Ed Series Course on Fractions Foundations</w:t>
            </w:r>
          </w:p>
        </w:tc>
      </w:tr>
      <w:tr w:rsidR="003B4190" w:rsidRPr="003B4190" w14:paraId="65B04E1B" w14:textId="77777777" w:rsidTr="002D784F">
        <w:trPr>
          <w:trHeight w:val="300"/>
        </w:trPr>
        <w:tc>
          <w:tcPr>
            <w:tcW w:w="720" w:type="dxa"/>
          </w:tcPr>
          <w:p w14:paraId="556E2554" w14:textId="77777777" w:rsidR="003B4190" w:rsidRPr="003B4190" w:rsidRDefault="003B4190" w:rsidP="002D784F">
            <w:pPr>
              <w:rPr>
                <w:rFonts w:ascii="Times New Roman" w:eastAsia="Times New Roman" w:hAnsi="Times New Roman" w:cs="Times New Roman"/>
                <w:lang w:eastAsia="zh-CN"/>
              </w:rPr>
            </w:pPr>
          </w:p>
        </w:tc>
        <w:tc>
          <w:tcPr>
            <w:tcW w:w="2160" w:type="dxa"/>
          </w:tcPr>
          <w:p w14:paraId="7D9AEC84" w14:textId="77777777" w:rsidR="003B4190" w:rsidRPr="003B4190" w:rsidRDefault="003B4190" w:rsidP="002D784F">
            <w:pPr>
              <w:rPr>
                <w:rFonts w:ascii="Times New Roman" w:eastAsia="Times New Roman" w:hAnsi="Times New Roman" w:cs="Times New Roman"/>
                <w:lang w:eastAsia="zh-CN"/>
              </w:rPr>
            </w:pPr>
            <w:r w:rsidRPr="003B4190">
              <w:rPr>
                <w:rFonts w:ascii="Times New Roman" w:eastAsia="Times New Roman" w:hAnsi="Times New Roman" w:cs="Times New Roman"/>
                <w:lang w:eastAsia="zh-CN"/>
              </w:rPr>
              <w:t>2013</w:t>
            </w:r>
          </w:p>
        </w:tc>
        <w:tc>
          <w:tcPr>
            <w:tcW w:w="6480" w:type="dxa"/>
          </w:tcPr>
          <w:p w14:paraId="3B707E76" w14:textId="77777777" w:rsidR="003B4190" w:rsidRPr="003B4190" w:rsidRDefault="003B4190" w:rsidP="002D784F">
            <w:pPr>
              <w:rPr>
                <w:rFonts w:ascii="Times New Roman" w:eastAsia="Times New Roman" w:hAnsi="Times New Roman" w:cs="Times New Roman"/>
                <w:lang w:eastAsia="zh-CN"/>
              </w:rPr>
            </w:pPr>
            <w:r w:rsidRPr="003B4190">
              <w:rPr>
                <w:rFonts w:ascii="Times New Roman" w:eastAsia="Times New Roman" w:hAnsi="Times New Roman" w:cs="Times New Roman"/>
                <w:lang w:eastAsia="zh-CN"/>
              </w:rPr>
              <w:t>Raleigh, NC, Friday Institute for Educational Innovation, Course Developer and Leader, MOOC-Ed Series Course on Mathematics Learning Trajectories, Equipartitioning as a Foundation for Rational Number Reasoning in K-5</w:t>
            </w:r>
          </w:p>
        </w:tc>
      </w:tr>
      <w:tr w:rsidR="003B4190" w:rsidRPr="003B4190" w14:paraId="0908A885" w14:textId="77777777" w:rsidTr="002D784F">
        <w:trPr>
          <w:trHeight w:val="300"/>
        </w:trPr>
        <w:tc>
          <w:tcPr>
            <w:tcW w:w="720" w:type="dxa"/>
          </w:tcPr>
          <w:p w14:paraId="37B14876" w14:textId="77777777" w:rsidR="003B4190" w:rsidRPr="003B4190" w:rsidRDefault="003B4190" w:rsidP="002D784F">
            <w:pPr>
              <w:rPr>
                <w:rFonts w:ascii="Times New Roman" w:eastAsia="Times New Roman" w:hAnsi="Times New Roman" w:cs="Times New Roman"/>
                <w:lang w:eastAsia="zh-CN"/>
              </w:rPr>
            </w:pPr>
          </w:p>
        </w:tc>
        <w:tc>
          <w:tcPr>
            <w:tcW w:w="2160" w:type="dxa"/>
          </w:tcPr>
          <w:p w14:paraId="2735AADD" w14:textId="77777777" w:rsidR="003B4190" w:rsidRPr="003B4190" w:rsidRDefault="003B4190" w:rsidP="002D784F">
            <w:pPr>
              <w:rPr>
                <w:rFonts w:ascii="Times New Roman" w:eastAsia="Times New Roman" w:hAnsi="Times New Roman" w:cs="Times New Roman"/>
                <w:lang w:eastAsia="zh-CN"/>
              </w:rPr>
            </w:pPr>
            <w:r w:rsidRPr="003B4190">
              <w:rPr>
                <w:rFonts w:ascii="Times New Roman" w:eastAsia="Times New Roman" w:hAnsi="Times New Roman" w:cs="Times New Roman"/>
                <w:lang w:eastAsia="zh-CN"/>
              </w:rPr>
              <w:t>2013</w:t>
            </w:r>
          </w:p>
        </w:tc>
        <w:tc>
          <w:tcPr>
            <w:tcW w:w="6480" w:type="dxa"/>
          </w:tcPr>
          <w:p w14:paraId="50E8AB83" w14:textId="77777777" w:rsidR="003B4190" w:rsidRPr="003B4190" w:rsidRDefault="003B4190" w:rsidP="002D784F">
            <w:pPr>
              <w:rPr>
                <w:rFonts w:ascii="Times New Roman" w:eastAsia="Times New Roman" w:hAnsi="Times New Roman" w:cs="Times New Roman"/>
                <w:lang w:eastAsia="zh-CN"/>
              </w:rPr>
            </w:pPr>
            <w:r w:rsidRPr="003B4190">
              <w:rPr>
                <w:rFonts w:ascii="Times New Roman" w:eastAsia="Times New Roman" w:hAnsi="Times New Roman" w:cs="Times New Roman"/>
                <w:lang w:eastAsia="zh-CN"/>
              </w:rPr>
              <w:t xml:space="preserve">Gaylord, MI, </w:t>
            </w:r>
            <w:r w:rsidRPr="003B4190">
              <w:rPr>
                <w:rFonts w:ascii="Times New Roman" w:eastAsia="Times New Roman" w:hAnsi="Times New Roman" w:cs="Times New Roman"/>
                <w:i/>
                <w:iCs/>
                <w:lang w:eastAsia="zh-CN"/>
              </w:rPr>
              <w:t>Deep Understanding of Geometry,</w:t>
            </w:r>
            <w:r w:rsidRPr="003B4190">
              <w:rPr>
                <w:rFonts w:ascii="Times New Roman" w:eastAsia="Times New Roman" w:hAnsi="Times New Roman" w:cs="Times New Roman"/>
                <w:lang w:eastAsia="zh-CN"/>
              </w:rPr>
              <w:t xml:space="preserve"> Workshop Developer and Leader, Michigan Mathematics Rural Area Project workshop for elementary teachers</w:t>
            </w:r>
          </w:p>
        </w:tc>
      </w:tr>
    </w:tbl>
    <w:p w14:paraId="128BF93D" w14:textId="488BB625" w:rsidR="003B4190" w:rsidRPr="003B4190" w:rsidRDefault="003B4190" w:rsidP="003B4190">
      <w:pPr>
        <w:spacing w:line="259" w:lineRule="auto"/>
        <w:rPr>
          <w:rFonts w:ascii="Times New Roman" w:eastAsia="Times New Roman" w:hAnsi="Times New Roman" w:cs="Times New Roman"/>
          <w:lang w:eastAsia="zh-CN"/>
        </w:rPr>
      </w:pPr>
    </w:p>
    <w:p w14:paraId="4F969B0E" w14:textId="79ACBDDC" w:rsidR="0027075B" w:rsidRPr="00600431" w:rsidRDefault="0027075B" w:rsidP="003B4190">
      <w:pPr>
        <w:pStyle w:val="Heading1"/>
        <w:pBdr>
          <w:bottom w:val="single" w:sz="4" w:space="1" w:color="auto"/>
        </w:pBdr>
        <w:rPr>
          <w:rFonts w:ascii="Times New Roman" w:hAnsi="Times New Roman" w:cs="Times New Roman"/>
          <w:sz w:val="22"/>
          <w:szCs w:val="22"/>
          <w:lang w:eastAsia="zh-CN"/>
        </w:rPr>
      </w:pPr>
      <w:r>
        <w:rPr>
          <w:rFonts w:ascii="Times New Roman" w:hAnsi="Times New Roman" w:cs="Times New Roman"/>
          <w:sz w:val="22"/>
          <w:szCs w:val="22"/>
          <w:lang w:eastAsia="zh-CN"/>
        </w:rPr>
        <w:t>STUDENT MENTORING AND ADVISEMENT</w:t>
      </w:r>
    </w:p>
    <w:p w14:paraId="605C657E" w14:textId="12BD9999" w:rsidR="00B36520" w:rsidRDefault="13283F2E" w:rsidP="003B4190">
      <w:pPr>
        <w:spacing w:line="259" w:lineRule="auto"/>
        <w:rPr>
          <w:rFonts w:ascii="Times New Roman" w:eastAsia="Times New Roman" w:hAnsi="Times New Roman" w:cs="Times New Roman"/>
          <w:b/>
          <w:bCs/>
          <w:lang w:eastAsia="zh-CN"/>
        </w:rPr>
      </w:pPr>
      <w:r w:rsidRPr="74225922">
        <w:rPr>
          <w:rFonts w:ascii="Times New Roman" w:eastAsia="Times New Roman" w:hAnsi="Times New Roman" w:cs="Times New Roman"/>
          <w:b/>
          <w:bCs/>
          <w:lang w:eastAsia="zh-CN"/>
        </w:rPr>
        <w:t>A. Doctoral Committees (chair)--Syracuse University (n=2)</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20"/>
        <w:gridCol w:w="2160"/>
        <w:gridCol w:w="6480"/>
      </w:tblGrid>
      <w:tr w:rsidR="74225922" w14:paraId="6C589551" w14:textId="77777777" w:rsidTr="74225922">
        <w:trPr>
          <w:trHeight w:val="300"/>
        </w:trPr>
        <w:tc>
          <w:tcPr>
            <w:tcW w:w="720" w:type="dxa"/>
          </w:tcPr>
          <w:p w14:paraId="616CF29C" w14:textId="1CAEF2B9" w:rsidR="74225922" w:rsidRDefault="74225922" w:rsidP="003B4190">
            <w:pPr>
              <w:spacing w:line="259" w:lineRule="auto"/>
              <w:rPr>
                <w:rFonts w:ascii="Times New Roman" w:eastAsia="Times New Roman" w:hAnsi="Times New Roman" w:cs="Times New Roman"/>
                <w:lang w:eastAsia="zh-CN"/>
              </w:rPr>
            </w:pPr>
          </w:p>
        </w:tc>
        <w:tc>
          <w:tcPr>
            <w:tcW w:w="2160" w:type="dxa"/>
          </w:tcPr>
          <w:p w14:paraId="6930C84A" w14:textId="79603303" w:rsidR="496BB8B4" w:rsidRDefault="00704B48" w:rsidP="003B4190">
            <w:pPr>
              <w:spacing w:line="259" w:lineRule="auto"/>
              <w:rPr>
                <w:rFonts w:ascii="Times New Roman" w:eastAsia="Times New Roman" w:hAnsi="Times New Roman" w:cs="Times New Roman"/>
                <w:lang w:eastAsia="zh-CN"/>
              </w:rPr>
            </w:pPr>
            <w:r>
              <w:rPr>
                <w:rFonts w:ascii="Times New Roman" w:eastAsia="Times New Roman" w:hAnsi="Times New Roman" w:cs="Times New Roman"/>
                <w:lang w:eastAsia="zh-CN"/>
              </w:rPr>
              <w:t>Awarded August</w:t>
            </w:r>
            <w:r w:rsidR="03A2F1AF" w:rsidRPr="74225922">
              <w:rPr>
                <w:rFonts w:ascii="Times New Roman" w:eastAsia="Times New Roman" w:hAnsi="Times New Roman" w:cs="Times New Roman"/>
                <w:lang w:eastAsia="zh-CN"/>
              </w:rPr>
              <w:t xml:space="preserve"> </w:t>
            </w:r>
            <w:r w:rsidR="496BB8B4" w:rsidRPr="74225922">
              <w:rPr>
                <w:rFonts w:ascii="Times New Roman" w:eastAsia="Times New Roman" w:hAnsi="Times New Roman" w:cs="Times New Roman"/>
                <w:lang w:eastAsia="zh-CN"/>
              </w:rPr>
              <w:t>2024</w:t>
            </w:r>
          </w:p>
        </w:tc>
        <w:tc>
          <w:tcPr>
            <w:tcW w:w="6480" w:type="dxa"/>
          </w:tcPr>
          <w:p w14:paraId="4D8F21D6" w14:textId="24D845F8" w:rsidR="496BB8B4" w:rsidRDefault="496BB8B4"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Waleed Raja, PhD</w:t>
            </w:r>
          </w:p>
          <w:p w14:paraId="5D19C05D" w14:textId="649122A3" w:rsidR="496BB8B4" w:rsidRDefault="496BB8B4"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“Exploring the Role of Task Design and Students’ Emotions in Supporting Students’ Learning in Social Justice Mathematics”</w:t>
            </w:r>
          </w:p>
          <w:p w14:paraId="74DCCF22" w14:textId="5F914E68" w:rsidR="74225922" w:rsidRDefault="74225922" w:rsidP="003B4190">
            <w:pPr>
              <w:spacing w:line="259" w:lineRule="auto"/>
              <w:rPr>
                <w:rFonts w:ascii="Times New Roman" w:eastAsia="Times New Roman" w:hAnsi="Times New Roman" w:cs="Times New Roman"/>
                <w:lang w:eastAsia="zh-CN"/>
              </w:rPr>
            </w:pPr>
          </w:p>
        </w:tc>
      </w:tr>
      <w:tr w:rsidR="74225922" w14:paraId="3593C1EF" w14:textId="77777777" w:rsidTr="74225922">
        <w:trPr>
          <w:trHeight w:val="300"/>
        </w:trPr>
        <w:tc>
          <w:tcPr>
            <w:tcW w:w="720" w:type="dxa"/>
          </w:tcPr>
          <w:p w14:paraId="4C76DA17" w14:textId="0957C53D" w:rsidR="74225922" w:rsidRDefault="74225922" w:rsidP="003B4190">
            <w:pPr>
              <w:spacing w:line="259" w:lineRule="auto"/>
              <w:rPr>
                <w:rFonts w:ascii="Times New Roman" w:eastAsia="Times New Roman" w:hAnsi="Times New Roman" w:cs="Times New Roman"/>
                <w:lang w:eastAsia="zh-CN"/>
              </w:rPr>
            </w:pPr>
          </w:p>
        </w:tc>
        <w:tc>
          <w:tcPr>
            <w:tcW w:w="2160" w:type="dxa"/>
          </w:tcPr>
          <w:p w14:paraId="172739F3" w14:textId="480ADB29" w:rsidR="496BB8B4" w:rsidRDefault="00C1446B" w:rsidP="003B4190">
            <w:pPr>
              <w:spacing w:line="259" w:lineRule="auto"/>
              <w:rPr>
                <w:rFonts w:ascii="Times New Roman" w:eastAsia="Times New Roman" w:hAnsi="Times New Roman" w:cs="Times New Roman"/>
                <w:lang w:eastAsia="zh-CN"/>
              </w:rPr>
            </w:pPr>
            <w:r>
              <w:rPr>
                <w:rFonts w:ascii="Times New Roman" w:eastAsia="Times New Roman" w:hAnsi="Times New Roman" w:cs="Times New Roman"/>
                <w:lang w:eastAsia="zh-CN"/>
              </w:rPr>
              <w:t>Awarded</w:t>
            </w:r>
            <w:r w:rsidR="0626A8B0" w:rsidRPr="74225922">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May </w:t>
            </w:r>
            <w:r w:rsidR="496BB8B4" w:rsidRPr="74225922">
              <w:rPr>
                <w:rFonts w:ascii="Times New Roman" w:eastAsia="Times New Roman" w:hAnsi="Times New Roman" w:cs="Times New Roman"/>
                <w:lang w:eastAsia="zh-CN"/>
              </w:rPr>
              <w:t>2021</w:t>
            </w:r>
          </w:p>
        </w:tc>
        <w:tc>
          <w:tcPr>
            <w:tcW w:w="6480" w:type="dxa"/>
          </w:tcPr>
          <w:p w14:paraId="1FE24197" w14:textId="1800FA09" w:rsidR="496BB8B4" w:rsidRDefault="496BB8B4"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Nigar Altindis, PhD</w:t>
            </w:r>
          </w:p>
          <w:p w14:paraId="18EE17A2" w14:textId="2C627C5B" w:rsidR="496BB8B4" w:rsidRDefault="496BB8B4"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“Exploring the Nature of Co-Emergence of Students’ Representational Fluency and Functional Thinking”</w:t>
            </w:r>
          </w:p>
        </w:tc>
      </w:tr>
    </w:tbl>
    <w:p w14:paraId="3F31022D" w14:textId="58686181" w:rsidR="00B36520" w:rsidRDefault="00B36520" w:rsidP="003B4190">
      <w:pPr>
        <w:spacing w:line="259" w:lineRule="auto"/>
        <w:rPr>
          <w:rFonts w:ascii="Times New Roman" w:eastAsia="Times New Roman" w:hAnsi="Times New Roman" w:cs="Times New Roman"/>
          <w:b/>
          <w:bCs/>
          <w:lang w:eastAsia="zh-CN"/>
        </w:rPr>
      </w:pPr>
    </w:p>
    <w:p w14:paraId="19487A44" w14:textId="42BCA26B" w:rsidR="00B36520" w:rsidRDefault="13283F2E" w:rsidP="003B4190">
      <w:pPr>
        <w:spacing w:line="259" w:lineRule="auto"/>
        <w:rPr>
          <w:rFonts w:ascii="Times New Roman" w:eastAsia="Times New Roman" w:hAnsi="Times New Roman" w:cs="Times New Roman"/>
          <w:b/>
          <w:bCs/>
          <w:lang w:eastAsia="zh-CN"/>
        </w:rPr>
      </w:pPr>
      <w:r w:rsidRPr="74225922">
        <w:rPr>
          <w:rFonts w:ascii="Times New Roman" w:eastAsia="Times New Roman" w:hAnsi="Times New Roman" w:cs="Times New Roman"/>
          <w:b/>
          <w:bCs/>
          <w:lang w:eastAsia="zh-CN"/>
        </w:rPr>
        <w:t>B. Doctoral Committees (member)--Syracuse University (n=2)</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20"/>
        <w:gridCol w:w="2160"/>
        <w:gridCol w:w="6480"/>
      </w:tblGrid>
      <w:tr w:rsidR="74225922" w14:paraId="6B1DE2E4" w14:textId="77777777" w:rsidTr="74225922">
        <w:trPr>
          <w:trHeight w:val="300"/>
        </w:trPr>
        <w:tc>
          <w:tcPr>
            <w:tcW w:w="720" w:type="dxa"/>
          </w:tcPr>
          <w:p w14:paraId="25A91F1A" w14:textId="0544FF94" w:rsidR="74225922" w:rsidRDefault="74225922" w:rsidP="003B4190">
            <w:pPr>
              <w:rPr>
                <w:rFonts w:ascii="Times New Roman" w:eastAsia="Times New Roman" w:hAnsi="Times New Roman" w:cs="Times New Roman"/>
                <w:lang w:eastAsia="zh-CN"/>
              </w:rPr>
            </w:pPr>
          </w:p>
        </w:tc>
        <w:tc>
          <w:tcPr>
            <w:tcW w:w="2160" w:type="dxa"/>
          </w:tcPr>
          <w:p w14:paraId="636FDC3E" w14:textId="1B266510" w:rsidR="49704D6F" w:rsidRDefault="00C1446B" w:rsidP="00704B48">
            <w:pPr>
              <w:rPr>
                <w:rFonts w:ascii="Times New Roman" w:eastAsia="Times New Roman" w:hAnsi="Times New Roman" w:cs="Times New Roman"/>
                <w:lang w:eastAsia="zh-CN"/>
              </w:rPr>
            </w:pPr>
            <w:r>
              <w:rPr>
                <w:rFonts w:ascii="Times New Roman" w:eastAsia="Times New Roman" w:hAnsi="Times New Roman" w:cs="Times New Roman"/>
                <w:lang w:eastAsia="zh-CN"/>
              </w:rPr>
              <w:t>Awarded</w:t>
            </w:r>
            <w:r w:rsidR="00704B48">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May</w:t>
            </w:r>
            <w:r w:rsidR="49704D6F" w:rsidRPr="74225922">
              <w:rPr>
                <w:rFonts w:ascii="Times New Roman" w:eastAsia="Times New Roman" w:hAnsi="Times New Roman" w:cs="Times New Roman"/>
                <w:lang w:eastAsia="zh-CN"/>
              </w:rPr>
              <w:t xml:space="preserve"> 20</w:t>
            </w:r>
            <w:r>
              <w:rPr>
                <w:rFonts w:ascii="Times New Roman" w:eastAsia="Times New Roman" w:hAnsi="Times New Roman" w:cs="Times New Roman"/>
                <w:lang w:eastAsia="zh-CN"/>
              </w:rPr>
              <w:t>25</w:t>
            </w:r>
          </w:p>
        </w:tc>
        <w:tc>
          <w:tcPr>
            <w:tcW w:w="6480" w:type="dxa"/>
          </w:tcPr>
          <w:p w14:paraId="3373BEDE" w14:textId="1FB4F0C8" w:rsidR="49704D6F" w:rsidRDefault="49704D6F"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Stephen Caviness, PhD</w:t>
            </w:r>
          </w:p>
          <w:p w14:paraId="1DA68C61" w14:textId="7BD066DE" w:rsidR="49704D6F" w:rsidRDefault="49704D6F"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w:t>
            </w:r>
            <w:r w:rsidR="005B4CB1">
              <w:rPr>
                <w:rFonts w:ascii="Times New Roman" w:eastAsia="Times New Roman" w:hAnsi="Times New Roman" w:cs="Times New Roman"/>
                <w:lang w:eastAsia="zh-CN"/>
              </w:rPr>
              <w:t>Linking the Mathematics Identities of Learners, Teachers, and Educators</w:t>
            </w:r>
            <w:r w:rsidRPr="74225922">
              <w:rPr>
                <w:rFonts w:ascii="Times New Roman" w:eastAsia="Times New Roman" w:hAnsi="Times New Roman" w:cs="Times New Roman"/>
                <w:lang w:eastAsia="zh-CN"/>
              </w:rPr>
              <w:t>”</w:t>
            </w:r>
          </w:p>
          <w:p w14:paraId="56195A59" w14:textId="0BC2EECF" w:rsidR="74225922" w:rsidRDefault="74225922" w:rsidP="003B4190">
            <w:pPr>
              <w:spacing w:line="259" w:lineRule="auto"/>
              <w:rPr>
                <w:rFonts w:ascii="Times New Roman" w:eastAsia="Times New Roman" w:hAnsi="Times New Roman" w:cs="Times New Roman"/>
                <w:lang w:eastAsia="zh-CN"/>
              </w:rPr>
            </w:pPr>
          </w:p>
        </w:tc>
      </w:tr>
      <w:tr w:rsidR="74225922" w14:paraId="292C4899" w14:textId="77777777" w:rsidTr="74225922">
        <w:trPr>
          <w:trHeight w:val="300"/>
        </w:trPr>
        <w:tc>
          <w:tcPr>
            <w:tcW w:w="720" w:type="dxa"/>
          </w:tcPr>
          <w:p w14:paraId="7363AC06" w14:textId="6107B931" w:rsidR="74225922" w:rsidRDefault="74225922" w:rsidP="003B4190">
            <w:pPr>
              <w:rPr>
                <w:rFonts w:ascii="Times New Roman" w:eastAsia="Times New Roman" w:hAnsi="Times New Roman" w:cs="Times New Roman"/>
                <w:lang w:eastAsia="zh-CN"/>
              </w:rPr>
            </w:pPr>
          </w:p>
        </w:tc>
        <w:tc>
          <w:tcPr>
            <w:tcW w:w="2160" w:type="dxa"/>
          </w:tcPr>
          <w:p w14:paraId="46123674" w14:textId="01D5EF8D" w:rsidR="49704D6F" w:rsidRDefault="007D5503" w:rsidP="003B4190">
            <w:pPr>
              <w:rPr>
                <w:rFonts w:ascii="Times New Roman" w:eastAsia="Times New Roman" w:hAnsi="Times New Roman" w:cs="Times New Roman"/>
                <w:lang w:eastAsia="zh-CN"/>
              </w:rPr>
            </w:pPr>
            <w:r>
              <w:rPr>
                <w:rFonts w:ascii="Times New Roman" w:eastAsia="Times New Roman" w:hAnsi="Times New Roman" w:cs="Times New Roman"/>
                <w:lang w:eastAsia="zh-CN"/>
              </w:rPr>
              <w:t>Awarded May</w:t>
            </w:r>
            <w:r w:rsidR="49704D6F" w:rsidRPr="74225922">
              <w:rPr>
                <w:rFonts w:ascii="Times New Roman" w:eastAsia="Times New Roman" w:hAnsi="Times New Roman" w:cs="Times New Roman"/>
                <w:lang w:eastAsia="zh-CN"/>
              </w:rPr>
              <w:t xml:space="preserve"> 2020</w:t>
            </w:r>
          </w:p>
        </w:tc>
        <w:tc>
          <w:tcPr>
            <w:tcW w:w="6480" w:type="dxa"/>
          </w:tcPr>
          <w:p w14:paraId="14A54F14" w14:textId="303E8BAC" w:rsidR="49704D6F" w:rsidRDefault="49704D6F"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Grace Njuguna Visher, PhD,</w:t>
            </w:r>
          </w:p>
          <w:p w14:paraId="431E6EDD" w14:textId="2E2CFBF8" w:rsidR="49704D6F" w:rsidRDefault="49704D6F"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“An Investigation of Sixth Grade Students’ Reasoning of the Angle Concept: A Design Research Study in a Miniature Golf Context”</w:t>
            </w:r>
          </w:p>
          <w:p w14:paraId="65B6F4B2" w14:textId="16D8055D" w:rsidR="74225922" w:rsidRDefault="74225922" w:rsidP="003B4190">
            <w:pPr>
              <w:spacing w:line="259" w:lineRule="auto"/>
              <w:rPr>
                <w:rFonts w:ascii="Times New Roman" w:eastAsia="Times New Roman" w:hAnsi="Times New Roman" w:cs="Times New Roman"/>
                <w:lang w:eastAsia="zh-CN"/>
              </w:rPr>
            </w:pPr>
          </w:p>
        </w:tc>
      </w:tr>
      <w:tr w:rsidR="74225922" w14:paraId="07F00F07" w14:textId="77777777" w:rsidTr="74225922">
        <w:trPr>
          <w:trHeight w:val="300"/>
        </w:trPr>
        <w:tc>
          <w:tcPr>
            <w:tcW w:w="720" w:type="dxa"/>
          </w:tcPr>
          <w:p w14:paraId="6C421E17" w14:textId="72859830" w:rsidR="74225922" w:rsidRDefault="74225922" w:rsidP="003B4190">
            <w:pPr>
              <w:rPr>
                <w:rFonts w:ascii="Times New Roman" w:eastAsia="Times New Roman" w:hAnsi="Times New Roman" w:cs="Times New Roman"/>
                <w:lang w:eastAsia="zh-CN"/>
              </w:rPr>
            </w:pPr>
          </w:p>
        </w:tc>
        <w:tc>
          <w:tcPr>
            <w:tcW w:w="2160" w:type="dxa"/>
          </w:tcPr>
          <w:p w14:paraId="4A58F833" w14:textId="4A49F0F6" w:rsidR="49704D6F" w:rsidRDefault="49704D6F"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2019 – 2022</w:t>
            </w:r>
          </w:p>
        </w:tc>
        <w:tc>
          <w:tcPr>
            <w:tcW w:w="6480" w:type="dxa"/>
          </w:tcPr>
          <w:p w14:paraId="51C64BAD" w14:textId="508B2239" w:rsidR="49704D6F" w:rsidRDefault="49704D6F"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Tonya Wilson, PhD Candidate,</w:t>
            </w:r>
          </w:p>
          <w:p w14:paraId="172A65BB" w14:textId="1D3DEF14" w:rsidR="49704D6F" w:rsidRDefault="49704D6F"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 xml:space="preserve">Mathematics Education. </w:t>
            </w:r>
            <w:r w:rsidR="69B8E5ED" w:rsidRPr="74225922">
              <w:rPr>
                <w:rFonts w:ascii="Times New Roman" w:eastAsia="Times New Roman" w:hAnsi="Times New Roman" w:cs="Times New Roman"/>
                <w:lang w:eastAsia="zh-CN"/>
              </w:rPr>
              <w:t>Summer 2019 – 2022, d</w:t>
            </w:r>
            <w:r w:rsidRPr="74225922">
              <w:rPr>
                <w:rFonts w:ascii="Times New Roman" w:eastAsia="Times New Roman" w:hAnsi="Times New Roman" w:cs="Times New Roman"/>
                <w:lang w:eastAsia="zh-CN"/>
              </w:rPr>
              <w:t>id not finish.</w:t>
            </w:r>
          </w:p>
        </w:tc>
      </w:tr>
    </w:tbl>
    <w:p w14:paraId="1E842BB7" w14:textId="4DD70A94" w:rsidR="00B36520" w:rsidRDefault="00B36520" w:rsidP="003B4190">
      <w:pPr>
        <w:spacing w:line="259" w:lineRule="auto"/>
        <w:rPr>
          <w:rFonts w:ascii="Times New Roman" w:eastAsia="Times New Roman" w:hAnsi="Times New Roman" w:cs="Times New Roman"/>
          <w:b/>
          <w:bCs/>
          <w:lang w:eastAsia="zh-CN"/>
        </w:rPr>
      </w:pPr>
    </w:p>
    <w:p w14:paraId="7C9A2D31" w14:textId="38B7D165" w:rsidR="00B36520" w:rsidRDefault="13283F2E" w:rsidP="003B4190">
      <w:pPr>
        <w:spacing w:line="259" w:lineRule="auto"/>
        <w:rPr>
          <w:rFonts w:ascii="Times New Roman" w:eastAsia="Times New Roman" w:hAnsi="Times New Roman" w:cs="Times New Roman"/>
          <w:b/>
          <w:bCs/>
          <w:lang w:eastAsia="zh-CN"/>
        </w:rPr>
      </w:pPr>
      <w:r w:rsidRPr="74225922">
        <w:rPr>
          <w:rFonts w:ascii="Times New Roman" w:eastAsia="Times New Roman" w:hAnsi="Times New Roman" w:cs="Times New Roman"/>
          <w:b/>
          <w:bCs/>
          <w:lang w:eastAsia="zh-CN"/>
        </w:rPr>
        <w:t>C. Dissertation Reader—Syracuse University (n=1)</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20"/>
        <w:gridCol w:w="2160"/>
        <w:gridCol w:w="6480"/>
      </w:tblGrid>
      <w:tr w:rsidR="74225922" w14:paraId="78C31369" w14:textId="77777777" w:rsidTr="74225922">
        <w:trPr>
          <w:trHeight w:val="300"/>
        </w:trPr>
        <w:tc>
          <w:tcPr>
            <w:tcW w:w="720" w:type="dxa"/>
          </w:tcPr>
          <w:p w14:paraId="7E29E325" w14:textId="2E384E0A" w:rsidR="74225922" w:rsidRDefault="74225922" w:rsidP="003B4190">
            <w:pPr>
              <w:rPr>
                <w:rFonts w:ascii="Times New Roman" w:eastAsia="Times New Roman" w:hAnsi="Times New Roman" w:cs="Times New Roman"/>
                <w:lang w:eastAsia="zh-CN"/>
              </w:rPr>
            </w:pPr>
          </w:p>
        </w:tc>
        <w:tc>
          <w:tcPr>
            <w:tcW w:w="2160" w:type="dxa"/>
          </w:tcPr>
          <w:p w14:paraId="192A6922" w14:textId="5B23EBD2" w:rsidR="74225922" w:rsidRDefault="74225922"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202</w:t>
            </w:r>
            <w:r w:rsidR="321638FF" w:rsidRPr="74225922">
              <w:rPr>
                <w:rFonts w:ascii="Times New Roman" w:eastAsia="Times New Roman" w:hAnsi="Times New Roman" w:cs="Times New Roman"/>
                <w:lang w:eastAsia="zh-CN"/>
              </w:rPr>
              <w:t>3</w:t>
            </w:r>
          </w:p>
        </w:tc>
        <w:tc>
          <w:tcPr>
            <w:tcW w:w="6480" w:type="dxa"/>
          </w:tcPr>
          <w:p w14:paraId="59A44BF1" w14:textId="17131A8C" w:rsidR="321638FF" w:rsidRDefault="321638FF"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Alexa R. Kulinski, PhD,</w:t>
            </w:r>
          </w:p>
          <w:p w14:paraId="687446D7" w14:textId="0B7239E7" w:rsidR="321638FF" w:rsidRDefault="321638FF"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“The Matter of Artmaking and Teaching: Exploring Preservice Art Teachers’ Perceptions and Uses of Matter in Artmaking, Reflection, and Curriculum Making.”</w:t>
            </w:r>
          </w:p>
        </w:tc>
      </w:tr>
    </w:tbl>
    <w:p w14:paraId="7EBB0323" w14:textId="19B223C6" w:rsidR="00B36520" w:rsidRDefault="00B36520" w:rsidP="003B4190">
      <w:pPr>
        <w:spacing w:line="259" w:lineRule="auto"/>
        <w:rPr>
          <w:rFonts w:ascii="Times New Roman" w:eastAsia="Times New Roman" w:hAnsi="Times New Roman" w:cs="Times New Roman"/>
          <w:b/>
          <w:bCs/>
          <w:lang w:eastAsia="zh-CN"/>
        </w:rPr>
      </w:pPr>
    </w:p>
    <w:p w14:paraId="79066765" w14:textId="3C12FF43" w:rsidR="00B36520" w:rsidRDefault="13283F2E" w:rsidP="003B4190">
      <w:pPr>
        <w:spacing w:line="259" w:lineRule="auto"/>
        <w:rPr>
          <w:rFonts w:ascii="Times New Roman" w:eastAsia="Times New Roman" w:hAnsi="Times New Roman" w:cs="Times New Roman"/>
          <w:b/>
          <w:bCs/>
          <w:lang w:eastAsia="zh-CN"/>
        </w:rPr>
      </w:pPr>
      <w:r w:rsidRPr="74225922">
        <w:rPr>
          <w:rFonts w:ascii="Times New Roman" w:eastAsia="Times New Roman" w:hAnsi="Times New Roman" w:cs="Times New Roman"/>
          <w:b/>
          <w:bCs/>
          <w:lang w:eastAsia="zh-CN"/>
        </w:rPr>
        <w:t>D. PhD Mathematics Education Research Apprenticeship (n=3)</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20"/>
        <w:gridCol w:w="2160"/>
        <w:gridCol w:w="6480"/>
      </w:tblGrid>
      <w:tr w:rsidR="74225922" w14:paraId="29CC1A61" w14:textId="77777777" w:rsidTr="74225922">
        <w:trPr>
          <w:trHeight w:val="300"/>
        </w:trPr>
        <w:tc>
          <w:tcPr>
            <w:tcW w:w="720" w:type="dxa"/>
          </w:tcPr>
          <w:p w14:paraId="71784834" w14:textId="49ADC868" w:rsidR="74225922" w:rsidRDefault="74225922" w:rsidP="003B4190">
            <w:pPr>
              <w:rPr>
                <w:rFonts w:ascii="Times New Roman" w:eastAsia="Times New Roman" w:hAnsi="Times New Roman" w:cs="Times New Roman"/>
                <w:lang w:eastAsia="zh-CN"/>
              </w:rPr>
            </w:pPr>
          </w:p>
        </w:tc>
        <w:tc>
          <w:tcPr>
            <w:tcW w:w="2160" w:type="dxa"/>
          </w:tcPr>
          <w:p w14:paraId="75106646" w14:textId="4CBFF092" w:rsidR="335EA50C" w:rsidRDefault="335EA50C"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Fall 2022</w:t>
            </w:r>
          </w:p>
        </w:tc>
        <w:tc>
          <w:tcPr>
            <w:tcW w:w="6480" w:type="dxa"/>
          </w:tcPr>
          <w:p w14:paraId="2ED3F905" w14:textId="3FAAEEB4" w:rsidR="335EA50C" w:rsidRDefault="335EA50C"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Waleed Raja</w:t>
            </w:r>
          </w:p>
          <w:p w14:paraId="28C2F6CB" w14:textId="693E4C2B" w:rsidR="335EA50C" w:rsidRDefault="335EA50C"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“Social Justice Mathematics”</w:t>
            </w:r>
          </w:p>
          <w:p w14:paraId="7771112F" w14:textId="43C562B1" w:rsidR="74225922" w:rsidRDefault="74225922" w:rsidP="003B4190">
            <w:pPr>
              <w:spacing w:line="259" w:lineRule="auto"/>
              <w:rPr>
                <w:rFonts w:ascii="Times New Roman" w:eastAsia="Times New Roman" w:hAnsi="Times New Roman" w:cs="Times New Roman"/>
                <w:lang w:eastAsia="zh-CN"/>
              </w:rPr>
            </w:pPr>
          </w:p>
        </w:tc>
      </w:tr>
      <w:tr w:rsidR="74225922" w14:paraId="573AF6FB" w14:textId="77777777" w:rsidTr="74225922">
        <w:trPr>
          <w:trHeight w:val="300"/>
        </w:trPr>
        <w:tc>
          <w:tcPr>
            <w:tcW w:w="720" w:type="dxa"/>
          </w:tcPr>
          <w:p w14:paraId="519C3086" w14:textId="73EA8BF2" w:rsidR="74225922" w:rsidRDefault="74225922" w:rsidP="003B4190">
            <w:pPr>
              <w:rPr>
                <w:rFonts w:ascii="Times New Roman" w:eastAsia="Times New Roman" w:hAnsi="Times New Roman" w:cs="Times New Roman"/>
                <w:lang w:eastAsia="zh-CN"/>
              </w:rPr>
            </w:pPr>
          </w:p>
        </w:tc>
        <w:tc>
          <w:tcPr>
            <w:tcW w:w="2160" w:type="dxa"/>
          </w:tcPr>
          <w:p w14:paraId="7DD11FA7" w14:textId="50EB90C1" w:rsidR="4C3CD733" w:rsidRPr="002338F7" w:rsidRDefault="4C3CD733" w:rsidP="003B4190">
            <w:pPr>
              <w:rPr>
                <w:rFonts w:ascii="Times New Roman" w:eastAsia="Times New Roman" w:hAnsi="Times New Roman" w:cs="Times New Roman"/>
                <w:lang w:eastAsia="zh-CN"/>
              </w:rPr>
            </w:pPr>
            <w:r w:rsidRPr="002338F7">
              <w:rPr>
                <w:rFonts w:ascii="Times New Roman" w:eastAsia="Times New Roman" w:hAnsi="Times New Roman" w:cs="Times New Roman"/>
                <w:lang w:eastAsia="zh-CN"/>
              </w:rPr>
              <w:t>Summer/Fall</w:t>
            </w:r>
            <w:r w:rsidR="621676EE" w:rsidRPr="002338F7">
              <w:rPr>
                <w:rFonts w:ascii="Times New Roman" w:eastAsia="Times New Roman" w:hAnsi="Times New Roman" w:cs="Times New Roman"/>
                <w:lang w:eastAsia="zh-CN"/>
              </w:rPr>
              <w:t xml:space="preserve"> 2021</w:t>
            </w:r>
          </w:p>
        </w:tc>
        <w:tc>
          <w:tcPr>
            <w:tcW w:w="6480" w:type="dxa"/>
          </w:tcPr>
          <w:p w14:paraId="724739C0" w14:textId="1B943F0B" w:rsidR="335EA50C" w:rsidRDefault="335EA50C"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 xml:space="preserve">Miriam </w:t>
            </w:r>
            <w:proofErr w:type="spellStart"/>
            <w:r w:rsidRPr="74225922">
              <w:rPr>
                <w:rFonts w:ascii="Times New Roman" w:eastAsia="Times New Roman" w:hAnsi="Times New Roman" w:cs="Times New Roman"/>
                <w:lang w:eastAsia="zh-CN"/>
              </w:rPr>
              <w:t>Kabagorobya</w:t>
            </w:r>
            <w:proofErr w:type="spellEnd"/>
          </w:p>
          <w:p w14:paraId="28039DC4" w14:textId="18478511" w:rsidR="335EA50C" w:rsidRDefault="335EA50C"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“The Use of Multiple Resources by English as Second Language Learners (ESLLs) to Communicate Mathematical Ideas” (Published in the AERA Paper Repository August 2021)</w:t>
            </w:r>
          </w:p>
          <w:p w14:paraId="6E5B0F15" w14:textId="38763F9B" w:rsidR="74225922" w:rsidRDefault="74225922" w:rsidP="003B4190">
            <w:pPr>
              <w:spacing w:line="259" w:lineRule="auto"/>
              <w:rPr>
                <w:rFonts w:ascii="Times New Roman" w:eastAsia="Times New Roman" w:hAnsi="Times New Roman" w:cs="Times New Roman"/>
                <w:lang w:eastAsia="zh-CN"/>
              </w:rPr>
            </w:pPr>
          </w:p>
        </w:tc>
      </w:tr>
      <w:tr w:rsidR="74225922" w14:paraId="793ACEFD" w14:textId="77777777" w:rsidTr="74225922">
        <w:trPr>
          <w:trHeight w:val="300"/>
        </w:trPr>
        <w:tc>
          <w:tcPr>
            <w:tcW w:w="720" w:type="dxa"/>
          </w:tcPr>
          <w:p w14:paraId="7240152D" w14:textId="7345332D" w:rsidR="74225922" w:rsidRDefault="74225922" w:rsidP="003B4190">
            <w:pPr>
              <w:rPr>
                <w:rFonts w:ascii="Times New Roman" w:eastAsia="Times New Roman" w:hAnsi="Times New Roman" w:cs="Times New Roman"/>
                <w:lang w:eastAsia="zh-CN"/>
              </w:rPr>
            </w:pPr>
          </w:p>
        </w:tc>
        <w:tc>
          <w:tcPr>
            <w:tcW w:w="2160" w:type="dxa"/>
          </w:tcPr>
          <w:p w14:paraId="784F5C50" w14:textId="74B611C5" w:rsidR="3D8AA39B" w:rsidRDefault="3D8AA39B"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Fall 2019</w:t>
            </w:r>
          </w:p>
        </w:tc>
        <w:tc>
          <w:tcPr>
            <w:tcW w:w="6480" w:type="dxa"/>
          </w:tcPr>
          <w:p w14:paraId="2A2E91A2" w14:textId="21433FB2" w:rsidR="335EA50C" w:rsidRDefault="335EA50C"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Nigar Altindis</w:t>
            </w:r>
          </w:p>
          <w:p w14:paraId="2F4E1A2F" w14:textId="0AB12BA8" w:rsidR="335EA50C" w:rsidRDefault="335EA50C"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 xml:space="preserve">“Seeing exponential functions despite representational fluency in a </w:t>
            </w:r>
            <w:proofErr w:type="gramStart"/>
            <w:r w:rsidRPr="74225922">
              <w:rPr>
                <w:rFonts w:ascii="Times New Roman" w:eastAsia="Times New Roman" w:hAnsi="Times New Roman" w:cs="Times New Roman"/>
                <w:lang w:eastAsia="zh-CN"/>
              </w:rPr>
              <w:t>quantitatively-rich</w:t>
            </w:r>
            <w:proofErr w:type="gramEnd"/>
            <w:r w:rsidRPr="74225922">
              <w:rPr>
                <w:rFonts w:ascii="Times New Roman" w:eastAsia="Times New Roman" w:hAnsi="Times New Roman" w:cs="Times New Roman"/>
                <w:lang w:eastAsia="zh-CN"/>
              </w:rPr>
              <w:t xml:space="preserve"> task context” (Published in the PME-NA Proceedings, November 2019)</w:t>
            </w:r>
          </w:p>
        </w:tc>
      </w:tr>
    </w:tbl>
    <w:p w14:paraId="63D3644F" w14:textId="162E1F79" w:rsidR="00B36520" w:rsidRDefault="00B36520" w:rsidP="003B4190">
      <w:pPr>
        <w:spacing w:line="259" w:lineRule="auto"/>
        <w:rPr>
          <w:rFonts w:ascii="Times New Roman" w:eastAsia="Times New Roman" w:hAnsi="Times New Roman" w:cs="Times New Roman"/>
          <w:b/>
          <w:bCs/>
          <w:lang w:eastAsia="zh-CN"/>
        </w:rPr>
      </w:pPr>
    </w:p>
    <w:p w14:paraId="0D4EB2B5" w14:textId="1F56A814" w:rsidR="00B36520" w:rsidRDefault="13283F2E" w:rsidP="003B4190">
      <w:pPr>
        <w:spacing w:line="259" w:lineRule="auto"/>
        <w:rPr>
          <w:rFonts w:ascii="Times New Roman" w:eastAsia="Times New Roman" w:hAnsi="Times New Roman" w:cs="Times New Roman"/>
          <w:b/>
          <w:bCs/>
          <w:lang w:eastAsia="zh-CN"/>
        </w:rPr>
      </w:pPr>
      <w:r w:rsidRPr="74225922">
        <w:rPr>
          <w:rFonts w:ascii="Times New Roman" w:eastAsia="Times New Roman" w:hAnsi="Times New Roman" w:cs="Times New Roman"/>
          <w:b/>
          <w:bCs/>
          <w:lang w:eastAsia="zh-CN"/>
        </w:rPr>
        <w:t>E. General Graduate Student Advising</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20"/>
        <w:gridCol w:w="2160"/>
        <w:gridCol w:w="6480"/>
      </w:tblGrid>
      <w:tr w:rsidR="74225922" w14:paraId="0A4112C6" w14:textId="77777777" w:rsidTr="74225922">
        <w:trPr>
          <w:trHeight w:val="300"/>
        </w:trPr>
        <w:tc>
          <w:tcPr>
            <w:tcW w:w="720" w:type="dxa"/>
          </w:tcPr>
          <w:p w14:paraId="7032949B" w14:textId="2FA6DC29" w:rsidR="74225922" w:rsidRDefault="74225922" w:rsidP="003B4190">
            <w:pPr>
              <w:rPr>
                <w:rFonts w:ascii="Times New Roman" w:eastAsia="Times New Roman" w:hAnsi="Times New Roman" w:cs="Times New Roman"/>
                <w:lang w:eastAsia="zh-CN"/>
              </w:rPr>
            </w:pPr>
          </w:p>
        </w:tc>
        <w:tc>
          <w:tcPr>
            <w:tcW w:w="2160" w:type="dxa"/>
          </w:tcPr>
          <w:p w14:paraId="3B6E90AA" w14:textId="03A6B57D" w:rsidR="74225922" w:rsidRDefault="74225922"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Fall 2018 – P</w:t>
            </w:r>
          </w:p>
        </w:tc>
        <w:tc>
          <w:tcPr>
            <w:tcW w:w="6480" w:type="dxa"/>
          </w:tcPr>
          <w:p w14:paraId="4FE7D046" w14:textId="226B9F15" w:rsidR="74225922" w:rsidRDefault="74225922"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Research Support and Mentoring for Graduate Students Outside of Syracuse University</w:t>
            </w:r>
          </w:p>
        </w:tc>
      </w:tr>
      <w:tr w:rsidR="74225922" w14:paraId="2E5A6800" w14:textId="77777777" w:rsidTr="74225922">
        <w:trPr>
          <w:trHeight w:val="300"/>
        </w:trPr>
        <w:tc>
          <w:tcPr>
            <w:tcW w:w="720" w:type="dxa"/>
          </w:tcPr>
          <w:p w14:paraId="1FC1B792" w14:textId="545FEA66" w:rsidR="74225922" w:rsidRDefault="74225922" w:rsidP="003B4190">
            <w:pPr>
              <w:rPr>
                <w:rFonts w:ascii="Times New Roman" w:eastAsia="Times New Roman" w:hAnsi="Times New Roman" w:cs="Times New Roman"/>
                <w:lang w:eastAsia="zh-CN"/>
              </w:rPr>
            </w:pPr>
          </w:p>
        </w:tc>
        <w:tc>
          <w:tcPr>
            <w:tcW w:w="2160" w:type="dxa"/>
          </w:tcPr>
          <w:p w14:paraId="14D129BB" w14:textId="1CF28D30" w:rsidR="74225922" w:rsidRDefault="74225922"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w:t>
            </w:r>
            <w:r w:rsidR="4DF3062D" w:rsidRPr="74225922">
              <w:rPr>
                <w:rFonts w:ascii="Times New Roman" w:eastAsia="Times New Roman" w:hAnsi="Times New Roman" w:cs="Times New Roman"/>
                <w:lang w:eastAsia="zh-CN"/>
              </w:rPr>
              <w:t>18</w:t>
            </w:r>
          </w:p>
        </w:tc>
        <w:tc>
          <w:tcPr>
            <w:tcW w:w="6480" w:type="dxa"/>
          </w:tcPr>
          <w:p w14:paraId="3DC7EE45" w14:textId="3776F9A9" w:rsidR="4DF3062D" w:rsidRDefault="4DF3062D"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Graduate Student Mentoring Luncheon, PME-NA Conference</w:t>
            </w:r>
          </w:p>
        </w:tc>
      </w:tr>
    </w:tbl>
    <w:p w14:paraId="70E32A05" w14:textId="69BC1A25" w:rsidR="00B36520" w:rsidRDefault="00B36520" w:rsidP="00406E5E">
      <w:pPr>
        <w:spacing w:line="259" w:lineRule="auto"/>
        <w:rPr>
          <w:rFonts w:ascii="Times New Roman" w:eastAsia="Times New Roman" w:hAnsi="Times New Roman" w:cs="Times New Roman"/>
          <w:color w:val="FF0000"/>
          <w:lang w:eastAsia="zh-CN"/>
        </w:rPr>
      </w:pPr>
    </w:p>
    <w:p w14:paraId="378F9157" w14:textId="73031B12" w:rsidR="0027075B" w:rsidRPr="00600431" w:rsidRDefault="0027075B" w:rsidP="003B4190">
      <w:pPr>
        <w:pStyle w:val="Heading1"/>
        <w:pBdr>
          <w:bottom w:val="single" w:sz="4" w:space="1" w:color="auto"/>
        </w:pBdr>
        <w:rPr>
          <w:rFonts w:ascii="Times New Roman" w:hAnsi="Times New Roman" w:cs="Times New Roman"/>
          <w:sz w:val="22"/>
          <w:szCs w:val="22"/>
          <w:lang w:eastAsia="zh-CN"/>
        </w:rPr>
      </w:pPr>
      <w:r>
        <w:rPr>
          <w:rFonts w:ascii="Times New Roman" w:hAnsi="Times New Roman" w:cs="Times New Roman"/>
          <w:sz w:val="22"/>
          <w:szCs w:val="22"/>
          <w:lang w:eastAsia="zh-CN"/>
        </w:rPr>
        <w:t>SERVICE</w:t>
      </w:r>
    </w:p>
    <w:p w14:paraId="556B97FE" w14:textId="07C1C1CA" w:rsidR="00B36520" w:rsidRDefault="7A58B315" w:rsidP="003B4190">
      <w:pPr>
        <w:spacing w:line="259" w:lineRule="auto"/>
        <w:rPr>
          <w:rFonts w:ascii="Times New Roman" w:eastAsia="Times New Roman" w:hAnsi="Times New Roman" w:cs="Times New Roman"/>
          <w:b/>
          <w:bCs/>
          <w:lang w:eastAsia="zh-CN"/>
        </w:rPr>
      </w:pPr>
      <w:r w:rsidRPr="74225922">
        <w:rPr>
          <w:rFonts w:ascii="Times New Roman" w:eastAsia="Times New Roman" w:hAnsi="Times New Roman" w:cs="Times New Roman"/>
          <w:b/>
          <w:bCs/>
          <w:lang w:eastAsia="zh-CN"/>
        </w:rPr>
        <w:t>A. Se</w:t>
      </w:r>
      <w:r w:rsidR="0D10703A" w:rsidRPr="74225922">
        <w:rPr>
          <w:rFonts w:ascii="Times New Roman" w:eastAsia="Times New Roman" w:hAnsi="Times New Roman" w:cs="Times New Roman"/>
          <w:b/>
          <w:bCs/>
          <w:lang w:eastAsia="zh-CN"/>
        </w:rPr>
        <w:t>rvice to Syracuse University</w:t>
      </w:r>
    </w:p>
    <w:p w14:paraId="431AA081" w14:textId="291B6A65" w:rsidR="00B36520" w:rsidRDefault="0D10703A" w:rsidP="003B4190">
      <w:pPr>
        <w:spacing w:line="259" w:lineRule="auto"/>
        <w:ind w:left="720" w:hanging="720"/>
        <w:rPr>
          <w:rFonts w:ascii="Times New Roman" w:eastAsia="Times New Roman" w:hAnsi="Times New Roman" w:cs="Times New Roman"/>
          <w:b/>
          <w:bCs/>
          <w:lang w:eastAsia="zh-CN"/>
        </w:rPr>
      </w:pPr>
      <w:r w:rsidRPr="74225922">
        <w:rPr>
          <w:rFonts w:ascii="Times New Roman" w:eastAsia="Times New Roman" w:hAnsi="Times New Roman" w:cs="Times New Roman"/>
          <w:b/>
          <w:bCs/>
          <w:lang w:eastAsia="zh-CN"/>
        </w:rPr>
        <w:t>1. Service to the University</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20"/>
        <w:gridCol w:w="2160"/>
        <w:gridCol w:w="6480"/>
      </w:tblGrid>
      <w:tr w:rsidR="74225922" w14:paraId="280A2F6E" w14:textId="77777777" w:rsidTr="74225922">
        <w:trPr>
          <w:trHeight w:val="300"/>
        </w:trPr>
        <w:tc>
          <w:tcPr>
            <w:tcW w:w="720" w:type="dxa"/>
          </w:tcPr>
          <w:p w14:paraId="43CB7338" w14:textId="666EC99E" w:rsidR="74225922" w:rsidRDefault="74225922" w:rsidP="003B4190">
            <w:pPr>
              <w:rPr>
                <w:rFonts w:ascii="Times New Roman" w:eastAsia="Times New Roman" w:hAnsi="Times New Roman" w:cs="Times New Roman"/>
                <w:lang w:eastAsia="zh-CN"/>
              </w:rPr>
            </w:pPr>
          </w:p>
        </w:tc>
        <w:tc>
          <w:tcPr>
            <w:tcW w:w="2160" w:type="dxa"/>
          </w:tcPr>
          <w:p w14:paraId="000245BF" w14:textId="6E801FFC" w:rsidR="74225922" w:rsidRDefault="74225922"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202</w:t>
            </w:r>
            <w:r w:rsidR="0156182D" w:rsidRPr="74225922">
              <w:rPr>
                <w:rFonts w:ascii="Times New Roman" w:eastAsia="Times New Roman" w:hAnsi="Times New Roman" w:cs="Times New Roman"/>
                <w:lang w:eastAsia="zh-CN"/>
              </w:rPr>
              <w:t>4 – P</w:t>
            </w:r>
            <w:r w:rsidR="00F67888">
              <w:rPr>
                <w:rFonts w:ascii="Times New Roman" w:eastAsia="Times New Roman" w:hAnsi="Times New Roman" w:cs="Times New Roman"/>
                <w:lang w:eastAsia="zh-CN"/>
              </w:rPr>
              <w:t>resent</w:t>
            </w:r>
          </w:p>
        </w:tc>
        <w:tc>
          <w:tcPr>
            <w:tcW w:w="6480" w:type="dxa"/>
          </w:tcPr>
          <w:p w14:paraId="094465DD" w14:textId="5734058B" w:rsidR="0156182D" w:rsidRDefault="0156182D"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Senator, University Senate</w:t>
            </w:r>
          </w:p>
        </w:tc>
      </w:tr>
      <w:tr w:rsidR="74225922" w14:paraId="04B093BF" w14:textId="77777777" w:rsidTr="74225922">
        <w:trPr>
          <w:trHeight w:val="300"/>
        </w:trPr>
        <w:tc>
          <w:tcPr>
            <w:tcW w:w="720" w:type="dxa"/>
          </w:tcPr>
          <w:p w14:paraId="53D26B35" w14:textId="147B23D2" w:rsidR="74225922" w:rsidRDefault="74225922" w:rsidP="003B4190">
            <w:pPr>
              <w:rPr>
                <w:rFonts w:ascii="Times New Roman" w:eastAsia="Times New Roman" w:hAnsi="Times New Roman" w:cs="Times New Roman"/>
                <w:lang w:eastAsia="zh-CN"/>
              </w:rPr>
            </w:pPr>
          </w:p>
        </w:tc>
        <w:tc>
          <w:tcPr>
            <w:tcW w:w="2160" w:type="dxa"/>
          </w:tcPr>
          <w:p w14:paraId="1E3B669C" w14:textId="60103237" w:rsidR="0156182D" w:rsidRDefault="0156182D"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2024 – P</w:t>
            </w:r>
            <w:r w:rsidR="00F67888">
              <w:rPr>
                <w:rFonts w:ascii="Times New Roman" w:eastAsia="Times New Roman" w:hAnsi="Times New Roman" w:cs="Times New Roman"/>
                <w:lang w:eastAsia="zh-CN"/>
              </w:rPr>
              <w:t>resent</w:t>
            </w:r>
          </w:p>
        </w:tc>
        <w:tc>
          <w:tcPr>
            <w:tcW w:w="6480" w:type="dxa"/>
          </w:tcPr>
          <w:p w14:paraId="4B2E5BF5" w14:textId="021DF64F" w:rsidR="0156182D" w:rsidRDefault="0156182D"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 xml:space="preserve">Member, Senate </w:t>
            </w:r>
            <w:r w:rsidR="00760984" w:rsidRPr="74225922">
              <w:rPr>
                <w:rFonts w:ascii="Times New Roman" w:eastAsia="Times New Roman" w:hAnsi="Times New Roman" w:cs="Times New Roman"/>
                <w:lang w:eastAsia="zh-CN"/>
              </w:rPr>
              <w:t>Committee</w:t>
            </w:r>
            <w:r w:rsidRPr="74225922">
              <w:rPr>
                <w:rFonts w:ascii="Times New Roman" w:eastAsia="Times New Roman" w:hAnsi="Times New Roman" w:cs="Times New Roman"/>
                <w:lang w:eastAsia="zh-CN"/>
              </w:rPr>
              <w:t xml:space="preserve"> on Intersectional Equity for Race, Ethnicity, Sexuality, Gender Identity, Disability</w:t>
            </w:r>
          </w:p>
        </w:tc>
      </w:tr>
      <w:tr w:rsidR="74225922" w14:paraId="05D566D7" w14:textId="77777777" w:rsidTr="74225922">
        <w:trPr>
          <w:trHeight w:val="300"/>
        </w:trPr>
        <w:tc>
          <w:tcPr>
            <w:tcW w:w="720" w:type="dxa"/>
          </w:tcPr>
          <w:p w14:paraId="63AF95C2" w14:textId="2C19C9B3" w:rsidR="74225922" w:rsidRDefault="74225922" w:rsidP="003B4190">
            <w:pPr>
              <w:rPr>
                <w:rFonts w:ascii="Times New Roman" w:eastAsia="Times New Roman" w:hAnsi="Times New Roman" w:cs="Times New Roman"/>
                <w:lang w:eastAsia="zh-CN"/>
              </w:rPr>
            </w:pPr>
          </w:p>
        </w:tc>
        <w:tc>
          <w:tcPr>
            <w:tcW w:w="2160" w:type="dxa"/>
          </w:tcPr>
          <w:p w14:paraId="4AB491AE" w14:textId="694946E8" w:rsidR="0156182D" w:rsidRDefault="0156182D"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2020 – P</w:t>
            </w:r>
            <w:r w:rsidR="00F67888">
              <w:rPr>
                <w:rFonts w:ascii="Times New Roman" w:eastAsia="Times New Roman" w:hAnsi="Times New Roman" w:cs="Times New Roman"/>
                <w:lang w:eastAsia="zh-CN"/>
              </w:rPr>
              <w:t>resent</w:t>
            </w:r>
          </w:p>
        </w:tc>
        <w:tc>
          <w:tcPr>
            <w:tcW w:w="6480" w:type="dxa"/>
          </w:tcPr>
          <w:p w14:paraId="547B9D3B" w14:textId="1C58BA20" w:rsidR="0156182D" w:rsidRDefault="0156182D"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Reviewer, Future Professoriate Program</w:t>
            </w:r>
          </w:p>
        </w:tc>
      </w:tr>
      <w:tr w:rsidR="74225922" w14:paraId="1CECE99C" w14:textId="77777777" w:rsidTr="74225922">
        <w:trPr>
          <w:trHeight w:val="300"/>
        </w:trPr>
        <w:tc>
          <w:tcPr>
            <w:tcW w:w="720" w:type="dxa"/>
          </w:tcPr>
          <w:p w14:paraId="64611432" w14:textId="0EDC6077" w:rsidR="74225922" w:rsidRDefault="74225922" w:rsidP="003B4190">
            <w:pPr>
              <w:rPr>
                <w:rFonts w:ascii="Times New Roman" w:eastAsia="Times New Roman" w:hAnsi="Times New Roman" w:cs="Times New Roman"/>
                <w:lang w:eastAsia="zh-CN"/>
              </w:rPr>
            </w:pPr>
          </w:p>
        </w:tc>
        <w:tc>
          <w:tcPr>
            <w:tcW w:w="2160" w:type="dxa"/>
          </w:tcPr>
          <w:p w14:paraId="4095B557" w14:textId="425F9714" w:rsidR="0156182D" w:rsidRDefault="0156182D"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2017 – P</w:t>
            </w:r>
            <w:r w:rsidR="00F67888">
              <w:rPr>
                <w:rFonts w:ascii="Times New Roman" w:eastAsia="Times New Roman" w:hAnsi="Times New Roman" w:cs="Times New Roman"/>
                <w:lang w:eastAsia="zh-CN"/>
              </w:rPr>
              <w:t>resent</w:t>
            </w:r>
          </w:p>
        </w:tc>
        <w:tc>
          <w:tcPr>
            <w:tcW w:w="6480" w:type="dxa"/>
          </w:tcPr>
          <w:p w14:paraId="0356FB49" w14:textId="4AAFC45E" w:rsidR="0156182D" w:rsidRDefault="0156182D"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Member, Women in Science and Engineering</w:t>
            </w:r>
          </w:p>
        </w:tc>
      </w:tr>
      <w:tr w:rsidR="74225922" w14:paraId="0BF56C83" w14:textId="77777777" w:rsidTr="74225922">
        <w:trPr>
          <w:trHeight w:val="300"/>
        </w:trPr>
        <w:tc>
          <w:tcPr>
            <w:tcW w:w="720" w:type="dxa"/>
          </w:tcPr>
          <w:p w14:paraId="15CF7BA9" w14:textId="45E128FF" w:rsidR="74225922" w:rsidRDefault="74225922" w:rsidP="003B4190">
            <w:pPr>
              <w:rPr>
                <w:rFonts w:ascii="Times New Roman" w:eastAsia="Times New Roman" w:hAnsi="Times New Roman" w:cs="Times New Roman"/>
                <w:lang w:eastAsia="zh-CN"/>
              </w:rPr>
            </w:pPr>
          </w:p>
        </w:tc>
        <w:tc>
          <w:tcPr>
            <w:tcW w:w="2160" w:type="dxa"/>
          </w:tcPr>
          <w:p w14:paraId="3EC2EEFF" w14:textId="07F9C05E" w:rsidR="0156182D" w:rsidRDefault="0156182D"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2017 – 2018</w:t>
            </w:r>
          </w:p>
        </w:tc>
        <w:tc>
          <w:tcPr>
            <w:tcW w:w="6480" w:type="dxa"/>
          </w:tcPr>
          <w:p w14:paraId="73ED141C" w14:textId="05236493" w:rsidR="0156182D" w:rsidRDefault="0156182D"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Postdoctoral Faculty Liaison, Women in Science and Engineering</w:t>
            </w:r>
          </w:p>
        </w:tc>
      </w:tr>
    </w:tbl>
    <w:p w14:paraId="1D2BD48D" w14:textId="04EB801A" w:rsidR="00B36520" w:rsidRDefault="00B36520" w:rsidP="003B4190">
      <w:pPr>
        <w:spacing w:line="259" w:lineRule="auto"/>
        <w:ind w:left="720" w:hanging="720"/>
        <w:rPr>
          <w:rFonts w:ascii="Times New Roman" w:eastAsia="Times New Roman" w:hAnsi="Times New Roman" w:cs="Times New Roman"/>
          <w:lang w:eastAsia="zh-CN"/>
        </w:rPr>
      </w:pPr>
    </w:p>
    <w:p w14:paraId="51833C19" w14:textId="241C8829" w:rsidR="00B36520" w:rsidRDefault="0D10703A" w:rsidP="003B4190">
      <w:pPr>
        <w:spacing w:line="259" w:lineRule="auto"/>
        <w:ind w:left="720" w:hanging="720"/>
        <w:rPr>
          <w:rFonts w:ascii="Times New Roman" w:eastAsia="Times New Roman" w:hAnsi="Times New Roman" w:cs="Times New Roman"/>
          <w:b/>
          <w:bCs/>
          <w:lang w:eastAsia="zh-CN"/>
        </w:rPr>
      </w:pPr>
      <w:r w:rsidRPr="74225922">
        <w:rPr>
          <w:rFonts w:ascii="Times New Roman" w:eastAsia="Times New Roman" w:hAnsi="Times New Roman" w:cs="Times New Roman"/>
          <w:b/>
          <w:bCs/>
          <w:lang w:eastAsia="zh-CN"/>
        </w:rPr>
        <w:t>2. Service to the College of Arts and Sciences</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20"/>
        <w:gridCol w:w="2160"/>
        <w:gridCol w:w="6480"/>
      </w:tblGrid>
      <w:tr w:rsidR="74225922" w14:paraId="77CDFA65" w14:textId="77777777" w:rsidTr="74225922">
        <w:trPr>
          <w:trHeight w:val="300"/>
        </w:trPr>
        <w:tc>
          <w:tcPr>
            <w:tcW w:w="720" w:type="dxa"/>
          </w:tcPr>
          <w:p w14:paraId="149590AC" w14:textId="5F184055" w:rsidR="74225922" w:rsidRDefault="74225922" w:rsidP="003B4190">
            <w:pPr>
              <w:rPr>
                <w:rFonts w:ascii="Times New Roman" w:eastAsia="Times New Roman" w:hAnsi="Times New Roman" w:cs="Times New Roman"/>
                <w:lang w:eastAsia="zh-CN"/>
              </w:rPr>
            </w:pPr>
          </w:p>
        </w:tc>
        <w:tc>
          <w:tcPr>
            <w:tcW w:w="2160" w:type="dxa"/>
          </w:tcPr>
          <w:p w14:paraId="6F7A68E6" w14:textId="22181F8C" w:rsidR="74225922" w:rsidRDefault="74225922"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202</w:t>
            </w:r>
            <w:r w:rsidR="4FBF2832" w:rsidRPr="74225922">
              <w:rPr>
                <w:rFonts w:ascii="Times New Roman" w:eastAsia="Times New Roman" w:hAnsi="Times New Roman" w:cs="Times New Roman"/>
                <w:lang w:eastAsia="zh-CN"/>
              </w:rPr>
              <w:t>3</w:t>
            </w:r>
          </w:p>
        </w:tc>
        <w:tc>
          <w:tcPr>
            <w:tcW w:w="6480" w:type="dxa"/>
          </w:tcPr>
          <w:p w14:paraId="541A7CB3" w14:textId="377A8358" w:rsidR="4FBF2832" w:rsidRDefault="4FBF2832"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Academic Strategic Planning Committee</w:t>
            </w:r>
          </w:p>
        </w:tc>
      </w:tr>
      <w:tr w:rsidR="74225922" w14:paraId="6A3E2E46" w14:textId="77777777" w:rsidTr="74225922">
        <w:trPr>
          <w:trHeight w:val="300"/>
        </w:trPr>
        <w:tc>
          <w:tcPr>
            <w:tcW w:w="720" w:type="dxa"/>
          </w:tcPr>
          <w:p w14:paraId="490A8866" w14:textId="64407213" w:rsidR="74225922" w:rsidRDefault="74225922" w:rsidP="003B4190">
            <w:pPr>
              <w:rPr>
                <w:rFonts w:ascii="Times New Roman" w:eastAsia="Times New Roman" w:hAnsi="Times New Roman" w:cs="Times New Roman"/>
                <w:lang w:eastAsia="zh-CN"/>
              </w:rPr>
            </w:pPr>
          </w:p>
        </w:tc>
        <w:tc>
          <w:tcPr>
            <w:tcW w:w="2160" w:type="dxa"/>
          </w:tcPr>
          <w:p w14:paraId="45807731" w14:textId="5675DE1C" w:rsidR="4FBF2832" w:rsidRDefault="4FBF2832"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2023</w:t>
            </w:r>
          </w:p>
        </w:tc>
        <w:tc>
          <w:tcPr>
            <w:tcW w:w="6480" w:type="dxa"/>
          </w:tcPr>
          <w:p w14:paraId="1C1F540C" w14:textId="29D42C06" w:rsidR="4FBF2832" w:rsidRDefault="4FBF2832"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Meetings with Candidates for Dean</w:t>
            </w:r>
          </w:p>
        </w:tc>
      </w:tr>
      <w:tr w:rsidR="74225922" w14:paraId="5C026E27" w14:textId="77777777" w:rsidTr="74225922">
        <w:trPr>
          <w:trHeight w:val="300"/>
        </w:trPr>
        <w:tc>
          <w:tcPr>
            <w:tcW w:w="720" w:type="dxa"/>
          </w:tcPr>
          <w:p w14:paraId="54B43554" w14:textId="6D2F1141" w:rsidR="74225922" w:rsidRDefault="74225922" w:rsidP="003B4190">
            <w:pPr>
              <w:rPr>
                <w:rFonts w:ascii="Times New Roman" w:eastAsia="Times New Roman" w:hAnsi="Times New Roman" w:cs="Times New Roman"/>
                <w:lang w:eastAsia="zh-CN"/>
              </w:rPr>
            </w:pPr>
          </w:p>
        </w:tc>
        <w:tc>
          <w:tcPr>
            <w:tcW w:w="2160" w:type="dxa"/>
          </w:tcPr>
          <w:p w14:paraId="4363906D" w14:textId="318DACA4" w:rsidR="4FBF2832" w:rsidRDefault="4FBF2832"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2022</w:t>
            </w:r>
          </w:p>
        </w:tc>
        <w:tc>
          <w:tcPr>
            <w:tcW w:w="6480" w:type="dxa"/>
          </w:tcPr>
          <w:p w14:paraId="55F23B64" w14:textId="2150AAF8" w:rsidR="4FBF2832" w:rsidRDefault="4FBF2832"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Member, Curriculum Committee</w:t>
            </w:r>
          </w:p>
        </w:tc>
      </w:tr>
    </w:tbl>
    <w:p w14:paraId="381DD085" w14:textId="635C0CE2" w:rsidR="00B36520" w:rsidRDefault="00B36520" w:rsidP="003B4190">
      <w:pPr>
        <w:spacing w:line="259" w:lineRule="auto"/>
        <w:ind w:left="720" w:hanging="720"/>
        <w:rPr>
          <w:rFonts w:ascii="Times New Roman" w:eastAsia="Times New Roman" w:hAnsi="Times New Roman" w:cs="Times New Roman"/>
          <w:lang w:eastAsia="zh-CN"/>
        </w:rPr>
      </w:pPr>
    </w:p>
    <w:p w14:paraId="604BA8B8" w14:textId="2112BEDC" w:rsidR="00B36520" w:rsidRDefault="0D10703A" w:rsidP="003B4190">
      <w:pPr>
        <w:spacing w:line="259" w:lineRule="auto"/>
        <w:ind w:left="720" w:hanging="720"/>
        <w:rPr>
          <w:rFonts w:ascii="Times New Roman" w:eastAsia="Times New Roman" w:hAnsi="Times New Roman" w:cs="Times New Roman"/>
          <w:b/>
          <w:bCs/>
          <w:lang w:eastAsia="zh-CN"/>
        </w:rPr>
      </w:pPr>
      <w:r w:rsidRPr="74225922">
        <w:rPr>
          <w:rFonts w:ascii="Times New Roman" w:eastAsia="Times New Roman" w:hAnsi="Times New Roman" w:cs="Times New Roman"/>
          <w:b/>
          <w:bCs/>
          <w:lang w:eastAsia="zh-CN"/>
        </w:rPr>
        <w:t>3. Service to the School of Education</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20"/>
        <w:gridCol w:w="2160"/>
        <w:gridCol w:w="6480"/>
      </w:tblGrid>
      <w:tr w:rsidR="74225922" w14:paraId="09D673A1" w14:textId="77777777" w:rsidTr="1F1AD2B4">
        <w:trPr>
          <w:trHeight w:val="300"/>
        </w:trPr>
        <w:tc>
          <w:tcPr>
            <w:tcW w:w="720" w:type="dxa"/>
          </w:tcPr>
          <w:p w14:paraId="1A7775C4" w14:textId="161BDCB6" w:rsidR="74225922" w:rsidRDefault="74225922" w:rsidP="003B4190">
            <w:pPr>
              <w:rPr>
                <w:rFonts w:ascii="Times New Roman" w:eastAsia="Times New Roman" w:hAnsi="Times New Roman" w:cs="Times New Roman"/>
                <w:lang w:eastAsia="zh-CN"/>
              </w:rPr>
            </w:pPr>
          </w:p>
        </w:tc>
        <w:tc>
          <w:tcPr>
            <w:tcW w:w="2160" w:type="dxa"/>
          </w:tcPr>
          <w:p w14:paraId="5EE5D5B7" w14:textId="73D7AEA6" w:rsidR="3EFC71EB" w:rsidRDefault="481C0AA4" w:rsidP="003B4190">
            <w:pPr>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2023 – Present</w:t>
            </w:r>
          </w:p>
        </w:tc>
        <w:tc>
          <w:tcPr>
            <w:tcW w:w="6480" w:type="dxa"/>
          </w:tcPr>
          <w:p w14:paraId="234B40C5" w14:textId="7E9B89C8" w:rsidR="3EFC71EB" w:rsidRDefault="3EFC71EB"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Academic Advising for the Early Childhood Inclusive Elementary Program (UG)</w:t>
            </w:r>
          </w:p>
        </w:tc>
      </w:tr>
      <w:tr w:rsidR="74225922" w14:paraId="028BD729" w14:textId="77777777" w:rsidTr="1F1AD2B4">
        <w:trPr>
          <w:trHeight w:val="300"/>
        </w:trPr>
        <w:tc>
          <w:tcPr>
            <w:tcW w:w="720" w:type="dxa"/>
          </w:tcPr>
          <w:p w14:paraId="21F82BAD" w14:textId="58F7CD5A" w:rsidR="74225922" w:rsidRDefault="74225922" w:rsidP="003B4190">
            <w:pPr>
              <w:rPr>
                <w:rFonts w:ascii="Times New Roman" w:eastAsia="Times New Roman" w:hAnsi="Times New Roman" w:cs="Times New Roman"/>
                <w:lang w:eastAsia="zh-CN"/>
              </w:rPr>
            </w:pPr>
          </w:p>
        </w:tc>
        <w:tc>
          <w:tcPr>
            <w:tcW w:w="2160" w:type="dxa"/>
          </w:tcPr>
          <w:p w14:paraId="411E8B7A" w14:textId="2AFB13A9" w:rsidR="3EFC71EB" w:rsidRDefault="481C0AA4" w:rsidP="003B4190">
            <w:pPr>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2023 – Present</w:t>
            </w:r>
          </w:p>
        </w:tc>
        <w:tc>
          <w:tcPr>
            <w:tcW w:w="6480" w:type="dxa"/>
          </w:tcPr>
          <w:p w14:paraId="0A1B7952" w14:textId="3142138C" w:rsidR="3EFC71EB" w:rsidRDefault="481C0AA4" w:rsidP="003B4190">
            <w:pPr>
              <w:spacing w:line="259" w:lineRule="auto"/>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Review of applications to graduate programs in mathematics education (</w:t>
            </w:r>
            <w:proofErr w:type="gramStart"/>
            <w:r w:rsidRPr="1F1AD2B4">
              <w:rPr>
                <w:rFonts w:ascii="Times New Roman" w:eastAsia="Times New Roman" w:hAnsi="Times New Roman" w:cs="Times New Roman"/>
                <w:lang w:eastAsia="zh-CN"/>
              </w:rPr>
              <w:t>Master’s in Teaching</w:t>
            </w:r>
            <w:proofErr w:type="gramEnd"/>
            <w:r w:rsidRPr="1F1AD2B4">
              <w:rPr>
                <w:rFonts w:ascii="Times New Roman" w:eastAsia="Times New Roman" w:hAnsi="Times New Roman" w:cs="Times New Roman"/>
                <w:lang w:eastAsia="zh-CN"/>
              </w:rPr>
              <w:t xml:space="preserve"> and Curriculum; PhD in Mathematics Education)</w:t>
            </w:r>
          </w:p>
        </w:tc>
      </w:tr>
      <w:tr w:rsidR="1F1AD2B4" w14:paraId="0211E4E0" w14:textId="77777777" w:rsidTr="1F1AD2B4">
        <w:trPr>
          <w:trHeight w:val="300"/>
        </w:trPr>
        <w:tc>
          <w:tcPr>
            <w:tcW w:w="720" w:type="dxa"/>
          </w:tcPr>
          <w:p w14:paraId="53F6BB75" w14:textId="078585AD" w:rsidR="1F1AD2B4" w:rsidRDefault="1F1AD2B4" w:rsidP="003B4190">
            <w:pPr>
              <w:rPr>
                <w:rFonts w:ascii="Times New Roman" w:eastAsia="Times New Roman" w:hAnsi="Times New Roman" w:cs="Times New Roman"/>
                <w:lang w:eastAsia="zh-CN"/>
              </w:rPr>
            </w:pPr>
          </w:p>
        </w:tc>
        <w:tc>
          <w:tcPr>
            <w:tcW w:w="2160" w:type="dxa"/>
          </w:tcPr>
          <w:p w14:paraId="774AAF10" w14:textId="382809E2" w:rsidR="1F1AD2B4" w:rsidRDefault="1F1AD2B4" w:rsidP="003B4190">
            <w:pPr>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2023 – 2024</w:t>
            </w:r>
          </w:p>
        </w:tc>
        <w:tc>
          <w:tcPr>
            <w:tcW w:w="6480" w:type="dxa"/>
          </w:tcPr>
          <w:p w14:paraId="5C758786" w14:textId="0CB47A02" w:rsidR="1F1AD2B4" w:rsidRDefault="1F1AD2B4" w:rsidP="003B4190">
            <w:pPr>
              <w:spacing w:line="259" w:lineRule="auto"/>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Member, Tenure Track Faculty Search Committee for Inclusive STEM Education</w:t>
            </w:r>
          </w:p>
        </w:tc>
      </w:tr>
      <w:tr w:rsidR="1F1AD2B4" w14:paraId="2077BEAB" w14:textId="77777777" w:rsidTr="1F1AD2B4">
        <w:trPr>
          <w:trHeight w:val="300"/>
        </w:trPr>
        <w:tc>
          <w:tcPr>
            <w:tcW w:w="720" w:type="dxa"/>
          </w:tcPr>
          <w:p w14:paraId="3E3F27B0" w14:textId="4E223EA1" w:rsidR="1F1AD2B4" w:rsidRDefault="1F1AD2B4" w:rsidP="003B4190">
            <w:pPr>
              <w:rPr>
                <w:rFonts w:ascii="Times New Roman" w:eastAsia="Times New Roman" w:hAnsi="Times New Roman" w:cs="Times New Roman"/>
                <w:lang w:eastAsia="zh-CN"/>
              </w:rPr>
            </w:pPr>
          </w:p>
        </w:tc>
        <w:tc>
          <w:tcPr>
            <w:tcW w:w="2160" w:type="dxa"/>
          </w:tcPr>
          <w:p w14:paraId="44D686AE" w14:textId="639DD956" w:rsidR="1F1AD2B4" w:rsidRDefault="1F1AD2B4" w:rsidP="003B4190">
            <w:pPr>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2019 – 2023</w:t>
            </w:r>
          </w:p>
        </w:tc>
        <w:tc>
          <w:tcPr>
            <w:tcW w:w="6480" w:type="dxa"/>
          </w:tcPr>
          <w:p w14:paraId="593713D2" w14:textId="334512D5" w:rsidR="1F1AD2B4" w:rsidRDefault="1F1AD2B4" w:rsidP="003B4190">
            <w:pPr>
              <w:spacing w:line="259" w:lineRule="auto"/>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Member, Committee on Policies, Standards, and Scholarship</w:t>
            </w:r>
          </w:p>
        </w:tc>
      </w:tr>
      <w:tr w:rsidR="74225922" w14:paraId="1F63C092" w14:textId="77777777" w:rsidTr="1F1AD2B4">
        <w:trPr>
          <w:trHeight w:val="300"/>
        </w:trPr>
        <w:tc>
          <w:tcPr>
            <w:tcW w:w="720" w:type="dxa"/>
          </w:tcPr>
          <w:p w14:paraId="3A754F4C" w14:textId="1F3119C4" w:rsidR="74225922" w:rsidRDefault="74225922" w:rsidP="003B4190">
            <w:pPr>
              <w:rPr>
                <w:rFonts w:ascii="Times New Roman" w:eastAsia="Times New Roman" w:hAnsi="Times New Roman" w:cs="Times New Roman"/>
                <w:lang w:eastAsia="zh-CN"/>
              </w:rPr>
            </w:pPr>
          </w:p>
        </w:tc>
        <w:tc>
          <w:tcPr>
            <w:tcW w:w="2160" w:type="dxa"/>
          </w:tcPr>
          <w:p w14:paraId="2F7F170B" w14:textId="49493182" w:rsidR="3EFC71EB" w:rsidRDefault="481C0AA4" w:rsidP="003B4190">
            <w:pPr>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2021</w:t>
            </w:r>
          </w:p>
        </w:tc>
        <w:tc>
          <w:tcPr>
            <w:tcW w:w="6480" w:type="dxa"/>
          </w:tcPr>
          <w:p w14:paraId="5808BD52" w14:textId="580B2B8A" w:rsidR="3EFC71EB" w:rsidRDefault="3EFC71EB"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Member, Ad Hoc Vision Committee</w:t>
            </w:r>
          </w:p>
        </w:tc>
      </w:tr>
      <w:tr w:rsidR="74225922" w14:paraId="1AB2D519" w14:textId="77777777" w:rsidTr="1F1AD2B4">
        <w:trPr>
          <w:trHeight w:val="300"/>
        </w:trPr>
        <w:tc>
          <w:tcPr>
            <w:tcW w:w="720" w:type="dxa"/>
          </w:tcPr>
          <w:p w14:paraId="31EE5F5A" w14:textId="5733A8CA" w:rsidR="74225922" w:rsidRDefault="74225922" w:rsidP="003B4190">
            <w:pPr>
              <w:rPr>
                <w:rFonts w:ascii="Times New Roman" w:eastAsia="Times New Roman" w:hAnsi="Times New Roman" w:cs="Times New Roman"/>
                <w:lang w:eastAsia="zh-CN"/>
              </w:rPr>
            </w:pPr>
          </w:p>
        </w:tc>
        <w:tc>
          <w:tcPr>
            <w:tcW w:w="2160" w:type="dxa"/>
          </w:tcPr>
          <w:p w14:paraId="6B8DE052" w14:textId="14CE8BD1" w:rsidR="3EFC71EB" w:rsidRDefault="481C0AA4" w:rsidP="003B4190">
            <w:pPr>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2018</w:t>
            </w:r>
          </w:p>
        </w:tc>
        <w:tc>
          <w:tcPr>
            <w:tcW w:w="6480" w:type="dxa"/>
          </w:tcPr>
          <w:p w14:paraId="3EBF9BDF" w14:textId="333BBB35" w:rsidR="3EFC71EB" w:rsidRDefault="3EFC71EB"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SK-12, Summer Launch Event, Committee</w:t>
            </w:r>
          </w:p>
        </w:tc>
      </w:tr>
    </w:tbl>
    <w:p w14:paraId="2A74C0E5" w14:textId="4FADF9AD" w:rsidR="00B36520" w:rsidRDefault="00B36520" w:rsidP="003B4190">
      <w:pPr>
        <w:spacing w:line="259" w:lineRule="auto"/>
      </w:pPr>
    </w:p>
    <w:p w14:paraId="078E08B0" w14:textId="55758CFF" w:rsidR="00B36520" w:rsidRDefault="0D10703A" w:rsidP="003B4190">
      <w:pPr>
        <w:spacing w:line="259" w:lineRule="auto"/>
        <w:ind w:left="720" w:hanging="720"/>
        <w:rPr>
          <w:rFonts w:ascii="Times New Roman" w:eastAsia="Times New Roman" w:hAnsi="Times New Roman" w:cs="Times New Roman"/>
          <w:b/>
          <w:bCs/>
          <w:lang w:eastAsia="zh-CN"/>
        </w:rPr>
      </w:pPr>
      <w:r w:rsidRPr="74225922">
        <w:rPr>
          <w:rFonts w:ascii="Times New Roman" w:eastAsia="Times New Roman" w:hAnsi="Times New Roman" w:cs="Times New Roman"/>
          <w:b/>
          <w:bCs/>
          <w:lang w:eastAsia="zh-CN"/>
        </w:rPr>
        <w:t>4. Service to the Department of Mathematics</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20"/>
        <w:gridCol w:w="2160"/>
        <w:gridCol w:w="6480"/>
      </w:tblGrid>
      <w:tr w:rsidR="74225922" w14:paraId="4D3608CA" w14:textId="77777777" w:rsidTr="1F1AD2B4">
        <w:trPr>
          <w:trHeight w:val="300"/>
        </w:trPr>
        <w:tc>
          <w:tcPr>
            <w:tcW w:w="720" w:type="dxa"/>
          </w:tcPr>
          <w:p w14:paraId="660C9DB9" w14:textId="68999B1B" w:rsidR="74225922" w:rsidRDefault="74225922" w:rsidP="003B4190">
            <w:pPr>
              <w:rPr>
                <w:rFonts w:ascii="Times New Roman" w:eastAsia="Times New Roman" w:hAnsi="Times New Roman" w:cs="Times New Roman"/>
                <w:lang w:eastAsia="zh-CN"/>
              </w:rPr>
            </w:pPr>
          </w:p>
        </w:tc>
        <w:tc>
          <w:tcPr>
            <w:tcW w:w="2160" w:type="dxa"/>
          </w:tcPr>
          <w:p w14:paraId="6DA532CC" w14:textId="17670ABB" w:rsidR="74225922" w:rsidRDefault="7620A685" w:rsidP="003B4190">
            <w:pPr>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202</w:t>
            </w:r>
            <w:r w:rsidR="6B6185BD" w:rsidRPr="1F1AD2B4">
              <w:rPr>
                <w:rFonts w:ascii="Times New Roman" w:eastAsia="Times New Roman" w:hAnsi="Times New Roman" w:cs="Times New Roman"/>
                <w:lang w:eastAsia="zh-CN"/>
              </w:rPr>
              <w:t>4</w:t>
            </w:r>
            <w:r w:rsidR="14C037A9" w:rsidRPr="1F1AD2B4">
              <w:rPr>
                <w:rFonts w:ascii="Times New Roman" w:eastAsia="Times New Roman" w:hAnsi="Times New Roman" w:cs="Times New Roman"/>
                <w:lang w:eastAsia="zh-CN"/>
              </w:rPr>
              <w:t xml:space="preserve"> – </w:t>
            </w:r>
            <w:r w:rsidR="11B72C01" w:rsidRPr="1F1AD2B4">
              <w:rPr>
                <w:rFonts w:ascii="Times New Roman" w:eastAsia="Times New Roman" w:hAnsi="Times New Roman" w:cs="Times New Roman"/>
                <w:lang w:eastAsia="zh-CN"/>
              </w:rPr>
              <w:t>2025</w:t>
            </w:r>
          </w:p>
        </w:tc>
        <w:tc>
          <w:tcPr>
            <w:tcW w:w="6480" w:type="dxa"/>
          </w:tcPr>
          <w:p w14:paraId="4BD387E1" w14:textId="23095B16" w:rsidR="5CE54BAF" w:rsidRDefault="6B6185BD" w:rsidP="003B4190">
            <w:pPr>
              <w:spacing w:line="259" w:lineRule="auto"/>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Undergraduate Committee</w:t>
            </w:r>
          </w:p>
        </w:tc>
      </w:tr>
      <w:tr w:rsidR="1F1AD2B4" w14:paraId="2B521991" w14:textId="77777777" w:rsidTr="1F1AD2B4">
        <w:trPr>
          <w:trHeight w:val="300"/>
        </w:trPr>
        <w:tc>
          <w:tcPr>
            <w:tcW w:w="720" w:type="dxa"/>
          </w:tcPr>
          <w:p w14:paraId="778BA6AC" w14:textId="22BDC8FD" w:rsidR="1F1AD2B4" w:rsidRDefault="1F1AD2B4" w:rsidP="003B4190">
            <w:pPr>
              <w:rPr>
                <w:rFonts w:ascii="Times New Roman" w:eastAsia="Times New Roman" w:hAnsi="Times New Roman" w:cs="Times New Roman"/>
                <w:lang w:eastAsia="zh-CN"/>
              </w:rPr>
            </w:pPr>
          </w:p>
        </w:tc>
        <w:tc>
          <w:tcPr>
            <w:tcW w:w="2160" w:type="dxa"/>
          </w:tcPr>
          <w:p w14:paraId="238E89F7" w14:textId="51D72AFE" w:rsidR="2D94C188" w:rsidRDefault="2D94C188" w:rsidP="003B4190">
            <w:pPr>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 xml:space="preserve">2018 – 2020; </w:t>
            </w:r>
            <w:r w:rsidR="00F67888">
              <w:rPr>
                <w:rFonts w:ascii="Times New Roman" w:eastAsia="Times New Roman" w:hAnsi="Times New Roman" w:cs="Times New Roman"/>
                <w:lang w:eastAsia="zh-CN"/>
              </w:rPr>
              <w:br/>
            </w:r>
            <w:r w:rsidRPr="1F1AD2B4">
              <w:rPr>
                <w:rFonts w:ascii="Times New Roman" w:eastAsia="Times New Roman" w:hAnsi="Times New Roman" w:cs="Times New Roman"/>
                <w:lang w:eastAsia="zh-CN"/>
              </w:rPr>
              <w:t xml:space="preserve">2021 – </w:t>
            </w:r>
            <w:r w:rsidR="00F67888">
              <w:rPr>
                <w:rFonts w:ascii="Times New Roman" w:eastAsia="Times New Roman" w:hAnsi="Times New Roman" w:cs="Times New Roman"/>
                <w:lang w:eastAsia="zh-CN"/>
              </w:rPr>
              <w:t>Present</w:t>
            </w:r>
          </w:p>
        </w:tc>
        <w:tc>
          <w:tcPr>
            <w:tcW w:w="6480" w:type="dxa"/>
          </w:tcPr>
          <w:p w14:paraId="0E4E0D40" w14:textId="6627EFF3" w:rsidR="2D94C188" w:rsidRDefault="2D94C188" w:rsidP="003B4190">
            <w:pPr>
              <w:spacing w:line="259" w:lineRule="auto"/>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Course Supervisor, Precalculus (MAT 194)</w:t>
            </w:r>
          </w:p>
        </w:tc>
      </w:tr>
      <w:tr w:rsidR="74225922" w14:paraId="77D7A75E" w14:textId="77777777" w:rsidTr="1F1AD2B4">
        <w:trPr>
          <w:trHeight w:val="300"/>
        </w:trPr>
        <w:tc>
          <w:tcPr>
            <w:tcW w:w="720" w:type="dxa"/>
          </w:tcPr>
          <w:p w14:paraId="07D529F2" w14:textId="26DC006E" w:rsidR="74225922" w:rsidRDefault="74225922" w:rsidP="003B4190">
            <w:pPr>
              <w:rPr>
                <w:rFonts w:ascii="Times New Roman" w:eastAsia="Times New Roman" w:hAnsi="Times New Roman" w:cs="Times New Roman"/>
                <w:lang w:eastAsia="zh-CN"/>
              </w:rPr>
            </w:pPr>
          </w:p>
        </w:tc>
        <w:tc>
          <w:tcPr>
            <w:tcW w:w="2160" w:type="dxa"/>
          </w:tcPr>
          <w:p w14:paraId="334A8906" w14:textId="3A841102" w:rsidR="5CE54BAF" w:rsidRDefault="6B6185BD" w:rsidP="003B4190">
            <w:pPr>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 xml:space="preserve">2022 – </w:t>
            </w:r>
            <w:r w:rsidR="00F67888">
              <w:rPr>
                <w:rFonts w:ascii="Times New Roman" w:eastAsia="Times New Roman" w:hAnsi="Times New Roman" w:cs="Times New Roman"/>
                <w:lang w:eastAsia="zh-CN"/>
              </w:rPr>
              <w:t>Present</w:t>
            </w:r>
          </w:p>
        </w:tc>
        <w:tc>
          <w:tcPr>
            <w:tcW w:w="6480" w:type="dxa"/>
          </w:tcPr>
          <w:p w14:paraId="419A75D4" w14:textId="7802AFB9" w:rsidR="5CE54BAF" w:rsidRDefault="6B6185BD" w:rsidP="003B4190">
            <w:pPr>
              <w:spacing w:line="259" w:lineRule="auto"/>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Meeting</w:t>
            </w:r>
            <w:r w:rsidR="11B72C01" w:rsidRPr="1F1AD2B4">
              <w:rPr>
                <w:rFonts w:ascii="Times New Roman" w:eastAsia="Times New Roman" w:hAnsi="Times New Roman" w:cs="Times New Roman"/>
                <w:lang w:eastAsia="zh-CN"/>
              </w:rPr>
              <w:t>s</w:t>
            </w:r>
            <w:r w:rsidRPr="1F1AD2B4">
              <w:rPr>
                <w:rFonts w:ascii="Times New Roman" w:eastAsia="Times New Roman" w:hAnsi="Times New Roman" w:cs="Times New Roman"/>
                <w:lang w:eastAsia="zh-CN"/>
              </w:rPr>
              <w:t xml:space="preserve"> with Job Candidates</w:t>
            </w:r>
          </w:p>
        </w:tc>
      </w:tr>
      <w:tr w:rsidR="74225922" w14:paraId="668D1EB1" w14:textId="77777777" w:rsidTr="1F1AD2B4">
        <w:trPr>
          <w:trHeight w:val="300"/>
        </w:trPr>
        <w:tc>
          <w:tcPr>
            <w:tcW w:w="720" w:type="dxa"/>
          </w:tcPr>
          <w:p w14:paraId="6B1A9879" w14:textId="08160425" w:rsidR="74225922" w:rsidRDefault="74225922" w:rsidP="003B4190">
            <w:pPr>
              <w:rPr>
                <w:rFonts w:ascii="Times New Roman" w:eastAsia="Times New Roman" w:hAnsi="Times New Roman" w:cs="Times New Roman"/>
                <w:lang w:eastAsia="zh-CN"/>
              </w:rPr>
            </w:pPr>
          </w:p>
        </w:tc>
        <w:tc>
          <w:tcPr>
            <w:tcW w:w="2160" w:type="dxa"/>
          </w:tcPr>
          <w:p w14:paraId="316EE654" w14:textId="290A220D" w:rsidR="5CE54BAF" w:rsidRDefault="6B6185BD" w:rsidP="003B4190">
            <w:pPr>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2022</w:t>
            </w:r>
          </w:p>
        </w:tc>
        <w:tc>
          <w:tcPr>
            <w:tcW w:w="6480" w:type="dxa"/>
          </w:tcPr>
          <w:p w14:paraId="07348D9E" w14:textId="45425086" w:rsidR="5CE54BAF" w:rsidRDefault="6B6185BD" w:rsidP="003B4190">
            <w:pPr>
              <w:spacing w:line="259" w:lineRule="auto"/>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Course Tagging (MAT 194)</w:t>
            </w:r>
          </w:p>
        </w:tc>
      </w:tr>
      <w:tr w:rsidR="74225922" w14:paraId="64A80B96" w14:textId="77777777" w:rsidTr="1F1AD2B4">
        <w:trPr>
          <w:trHeight w:val="300"/>
        </w:trPr>
        <w:tc>
          <w:tcPr>
            <w:tcW w:w="720" w:type="dxa"/>
          </w:tcPr>
          <w:p w14:paraId="6A86E683" w14:textId="069AEF9F" w:rsidR="74225922" w:rsidRDefault="74225922" w:rsidP="003B4190">
            <w:pPr>
              <w:rPr>
                <w:rFonts w:ascii="Times New Roman" w:eastAsia="Times New Roman" w:hAnsi="Times New Roman" w:cs="Times New Roman"/>
                <w:lang w:eastAsia="zh-CN"/>
              </w:rPr>
            </w:pPr>
          </w:p>
        </w:tc>
        <w:tc>
          <w:tcPr>
            <w:tcW w:w="2160" w:type="dxa"/>
          </w:tcPr>
          <w:p w14:paraId="70FA36A2" w14:textId="38F355CC" w:rsidR="5CE54BAF" w:rsidRDefault="6B6185BD" w:rsidP="003B4190">
            <w:pPr>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2022</w:t>
            </w:r>
          </w:p>
        </w:tc>
        <w:tc>
          <w:tcPr>
            <w:tcW w:w="6480" w:type="dxa"/>
          </w:tcPr>
          <w:p w14:paraId="28E7D91C" w14:textId="65757F76" w:rsidR="5CE54BAF" w:rsidRDefault="6B6185BD" w:rsidP="003B4190">
            <w:pPr>
              <w:spacing w:line="259" w:lineRule="auto"/>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Course Supervisor, Calculus I (MAT 295)</w:t>
            </w:r>
          </w:p>
        </w:tc>
      </w:tr>
    </w:tbl>
    <w:p w14:paraId="1C85B0B3" w14:textId="6EE400B4" w:rsidR="1F1AD2B4" w:rsidRDefault="1F1AD2B4" w:rsidP="003B4190"/>
    <w:p w14:paraId="7ACD39E8" w14:textId="726B518F" w:rsidR="00B36520" w:rsidRDefault="00B36520" w:rsidP="003B4190">
      <w:pPr>
        <w:spacing w:line="259" w:lineRule="auto"/>
        <w:ind w:left="720" w:hanging="720"/>
        <w:rPr>
          <w:rFonts w:ascii="Times New Roman" w:eastAsia="Times New Roman" w:hAnsi="Times New Roman" w:cs="Times New Roman"/>
          <w:lang w:eastAsia="zh-CN"/>
        </w:rPr>
      </w:pPr>
    </w:p>
    <w:p w14:paraId="510E42FF" w14:textId="7B0BF31D" w:rsidR="00B36520" w:rsidRDefault="0D10703A" w:rsidP="003B4190">
      <w:pPr>
        <w:spacing w:line="259" w:lineRule="auto"/>
        <w:ind w:left="720" w:hanging="720"/>
        <w:rPr>
          <w:rFonts w:ascii="Times New Roman" w:eastAsia="Times New Roman" w:hAnsi="Times New Roman" w:cs="Times New Roman"/>
          <w:b/>
          <w:bCs/>
          <w:lang w:eastAsia="zh-CN"/>
        </w:rPr>
      </w:pPr>
      <w:r w:rsidRPr="74225922">
        <w:rPr>
          <w:rFonts w:ascii="Times New Roman" w:eastAsia="Times New Roman" w:hAnsi="Times New Roman" w:cs="Times New Roman"/>
          <w:b/>
          <w:bCs/>
          <w:lang w:eastAsia="zh-CN"/>
        </w:rPr>
        <w:t>5. Service to the Department of Teaching and Leadership*</w:t>
      </w:r>
    </w:p>
    <w:p w14:paraId="0A9D2268" w14:textId="1CD41946" w:rsidR="00B36520" w:rsidRDefault="2D1DCF9E" w:rsidP="003B4190">
      <w:pPr>
        <w:spacing w:line="259" w:lineRule="auto"/>
        <w:ind w:left="720" w:hanging="720"/>
        <w:rPr>
          <w:rFonts w:ascii="Times New Roman" w:eastAsia="Times New Roman" w:hAnsi="Times New Roman" w:cs="Times New Roman"/>
          <w:i/>
          <w:iCs/>
          <w:lang w:eastAsia="zh-CN"/>
        </w:rPr>
      </w:pPr>
      <w:r w:rsidRPr="74225922">
        <w:rPr>
          <w:rFonts w:ascii="Times New Roman" w:eastAsia="Times New Roman" w:hAnsi="Times New Roman" w:cs="Times New Roman"/>
          <w:i/>
          <w:iCs/>
          <w:lang w:eastAsia="zh-CN"/>
        </w:rPr>
        <w:t>*</w:t>
      </w:r>
      <w:r w:rsidR="00086874">
        <w:rPr>
          <w:rFonts w:ascii="Times New Roman" w:eastAsia="Times New Roman" w:hAnsi="Times New Roman" w:cs="Times New Roman"/>
          <w:i/>
          <w:iCs/>
          <w:lang w:eastAsia="zh-CN"/>
        </w:rPr>
        <w:t>T</w:t>
      </w:r>
      <w:r w:rsidRPr="74225922">
        <w:rPr>
          <w:rFonts w:ascii="Times New Roman" w:eastAsia="Times New Roman" w:hAnsi="Times New Roman" w:cs="Times New Roman"/>
          <w:i/>
          <w:iCs/>
          <w:lang w:eastAsia="zh-CN"/>
        </w:rPr>
        <w:t>he School of Education de-departmentalized in 2023</w:t>
      </w:r>
      <w:r w:rsidR="00086874">
        <w:rPr>
          <w:rFonts w:ascii="Times New Roman" w:eastAsia="Times New Roman" w:hAnsi="Times New Roman" w:cs="Times New Roman"/>
          <w:i/>
          <w:iCs/>
          <w:lang w:eastAsia="zh-CN"/>
        </w:rPr>
        <w:t>.</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20"/>
        <w:gridCol w:w="2160"/>
        <w:gridCol w:w="6480"/>
      </w:tblGrid>
      <w:tr w:rsidR="1F1AD2B4" w14:paraId="0E3FFCDF" w14:textId="77777777" w:rsidTr="1F1AD2B4">
        <w:trPr>
          <w:trHeight w:val="300"/>
        </w:trPr>
        <w:tc>
          <w:tcPr>
            <w:tcW w:w="720" w:type="dxa"/>
          </w:tcPr>
          <w:p w14:paraId="622EA6DC" w14:textId="11DD06FC" w:rsidR="1F1AD2B4" w:rsidRDefault="1F1AD2B4" w:rsidP="003B4190">
            <w:pPr>
              <w:rPr>
                <w:rFonts w:ascii="Times New Roman" w:eastAsia="Times New Roman" w:hAnsi="Times New Roman" w:cs="Times New Roman"/>
                <w:lang w:eastAsia="zh-CN"/>
              </w:rPr>
            </w:pPr>
          </w:p>
        </w:tc>
        <w:tc>
          <w:tcPr>
            <w:tcW w:w="2160" w:type="dxa"/>
          </w:tcPr>
          <w:p w14:paraId="2311291E" w14:textId="08696535" w:rsidR="1F1AD2B4" w:rsidRDefault="1F1AD2B4" w:rsidP="003B4190">
            <w:pPr>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 xml:space="preserve">2017 – </w:t>
            </w:r>
            <w:r w:rsidR="00F67888">
              <w:rPr>
                <w:rFonts w:ascii="Times New Roman" w:eastAsia="Times New Roman" w:hAnsi="Times New Roman" w:cs="Times New Roman"/>
                <w:lang w:eastAsia="zh-CN"/>
              </w:rPr>
              <w:t>Present</w:t>
            </w:r>
          </w:p>
        </w:tc>
        <w:tc>
          <w:tcPr>
            <w:tcW w:w="6480" w:type="dxa"/>
          </w:tcPr>
          <w:p w14:paraId="07E13189" w14:textId="0884FD3F" w:rsidR="1F1AD2B4" w:rsidRDefault="1F1AD2B4" w:rsidP="003B4190">
            <w:pPr>
              <w:spacing w:line="259" w:lineRule="auto"/>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Mathematics Education Faculty Review of applications for prospective Masters and PhD students</w:t>
            </w:r>
          </w:p>
        </w:tc>
      </w:tr>
      <w:tr w:rsidR="74225922" w14:paraId="5036603E" w14:textId="77777777" w:rsidTr="1F1AD2B4">
        <w:trPr>
          <w:trHeight w:val="300"/>
        </w:trPr>
        <w:tc>
          <w:tcPr>
            <w:tcW w:w="720" w:type="dxa"/>
          </w:tcPr>
          <w:p w14:paraId="149AC36D" w14:textId="22789287" w:rsidR="74225922" w:rsidRDefault="74225922" w:rsidP="003B4190">
            <w:pPr>
              <w:rPr>
                <w:rFonts w:ascii="Times New Roman" w:eastAsia="Times New Roman" w:hAnsi="Times New Roman" w:cs="Times New Roman"/>
                <w:lang w:eastAsia="zh-CN"/>
              </w:rPr>
            </w:pPr>
          </w:p>
        </w:tc>
        <w:tc>
          <w:tcPr>
            <w:tcW w:w="2160" w:type="dxa"/>
          </w:tcPr>
          <w:p w14:paraId="7AE8532F" w14:textId="3270C296" w:rsidR="49B3F5C0" w:rsidRDefault="1D52670D" w:rsidP="003B4190">
            <w:pPr>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2022 – 2023</w:t>
            </w:r>
          </w:p>
        </w:tc>
        <w:tc>
          <w:tcPr>
            <w:tcW w:w="6480" w:type="dxa"/>
          </w:tcPr>
          <w:p w14:paraId="51293675" w14:textId="4883447C" w:rsidR="49B3F5C0" w:rsidRDefault="1D52670D" w:rsidP="003B4190">
            <w:pPr>
              <w:spacing w:line="259" w:lineRule="auto"/>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Secondary Mathematics Education Program Coordinator</w:t>
            </w:r>
          </w:p>
        </w:tc>
      </w:tr>
      <w:tr w:rsidR="1F1AD2B4" w14:paraId="357A204A" w14:textId="77777777" w:rsidTr="1F1AD2B4">
        <w:trPr>
          <w:trHeight w:val="300"/>
        </w:trPr>
        <w:tc>
          <w:tcPr>
            <w:tcW w:w="720" w:type="dxa"/>
          </w:tcPr>
          <w:p w14:paraId="193E367A" w14:textId="5E2563E5" w:rsidR="1F1AD2B4" w:rsidRDefault="1F1AD2B4" w:rsidP="003B4190">
            <w:pPr>
              <w:rPr>
                <w:rFonts w:ascii="Times New Roman" w:eastAsia="Times New Roman" w:hAnsi="Times New Roman" w:cs="Times New Roman"/>
                <w:lang w:eastAsia="zh-CN"/>
              </w:rPr>
            </w:pPr>
          </w:p>
        </w:tc>
        <w:tc>
          <w:tcPr>
            <w:tcW w:w="2160" w:type="dxa"/>
          </w:tcPr>
          <w:p w14:paraId="7775FF11" w14:textId="18E76FD9" w:rsidR="1F1AD2B4" w:rsidRDefault="1F1AD2B4" w:rsidP="003B4190">
            <w:pPr>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2022</w:t>
            </w:r>
          </w:p>
        </w:tc>
        <w:tc>
          <w:tcPr>
            <w:tcW w:w="6480" w:type="dxa"/>
          </w:tcPr>
          <w:p w14:paraId="32702653" w14:textId="3D052F3D" w:rsidR="1F1AD2B4" w:rsidRDefault="1F1AD2B4" w:rsidP="003B4190">
            <w:pPr>
              <w:spacing w:line="259" w:lineRule="auto"/>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Course Tagging (SED 416)</w:t>
            </w:r>
          </w:p>
        </w:tc>
      </w:tr>
      <w:tr w:rsidR="74225922" w14:paraId="19AD22A4" w14:textId="77777777" w:rsidTr="1F1AD2B4">
        <w:trPr>
          <w:trHeight w:val="300"/>
        </w:trPr>
        <w:tc>
          <w:tcPr>
            <w:tcW w:w="720" w:type="dxa"/>
          </w:tcPr>
          <w:p w14:paraId="0FC78B40" w14:textId="37A7AF44" w:rsidR="74225922" w:rsidRDefault="74225922" w:rsidP="003B4190">
            <w:pPr>
              <w:rPr>
                <w:rFonts w:ascii="Times New Roman" w:eastAsia="Times New Roman" w:hAnsi="Times New Roman" w:cs="Times New Roman"/>
                <w:lang w:eastAsia="zh-CN"/>
              </w:rPr>
            </w:pPr>
          </w:p>
        </w:tc>
        <w:tc>
          <w:tcPr>
            <w:tcW w:w="2160" w:type="dxa"/>
          </w:tcPr>
          <w:p w14:paraId="5F49249D" w14:textId="471C1F27" w:rsidR="49B3F5C0" w:rsidRDefault="1D52670D" w:rsidP="003B4190">
            <w:pPr>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2018</w:t>
            </w:r>
          </w:p>
        </w:tc>
        <w:tc>
          <w:tcPr>
            <w:tcW w:w="6480" w:type="dxa"/>
          </w:tcPr>
          <w:p w14:paraId="1C29E2E6" w14:textId="3C11CBB0" w:rsidR="49B3F5C0" w:rsidRDefault="1D52670D" w:rsidP="003B4190">
            <w:pPr>
              <w:spacing w:line="259" w:lineRule="auto"/>
              <w:rPr>
                <w:rFonts w:ascii="Times New Roman" w:eastAsia="Times New Roman" w:hAnsi="Times New Roman" w:cs="Times New Roman"/>
                <w:lang w:eastAsia="zh-CN"/>
              </w:rPr>
            </w:pPr>
            <w:r w:rsidRPr="1F1AD2B4">
              <w:rPr>
                <w:rFonts w:ascii="Times New Roman" w:eastAsia="Times New Roman" w:hAnsi="Times New Roman" w:cs="Times New Roman"/>
                <w:lang w:eastAsia="zh-CN"/>
              </w:rPr>
              <w:t>Outreach to Mathematics Education Leadership Scholars</w:t>
            </w:r>
          </w:p>
        </w:tc>
      </w:tr>
    </w:tbl>
    <w:p w14:paraId="0B46569C" w14:textId="732786CC" w:rsidR="00B36520" w:rsidRDefault="00B36520" w:rsidP="003B4190">
      <w:pPr>
        <w:spacing w:line="259" w:lineRule="auto"/>
        <w:ind w:left="720" w:hanging="720"/>
        <w:rPr>
          <w:rFonts w:ascii="Times New Roman" w:eastAsia="Times New Roman" w:hAnsi="Times New Roman" w:cs="Times New Roman"/>
          <w:lang w:eastAsia="zh-CN"/>
        </w:rPr>
      </w:pPr>
    </w:p>
    <w:p w14:paraId="7265FB76" w14:textId="05F900CD" w:rsidR="00B36520" w:rsidRDefault="0D10703A" w:rsidP="003B4190">
      <w:pPr>
        <w:spacing w:line="259" w:lineRule="auto"/>
        <w:ind w:left="720" w:hanging="720"/>
        <w:rPr>
          <w:rFonts w:ascii="Times New Roman" w:eastAsia="Times New Roman" w:hAnsi="Times New Roman" w:cs="Times New Roman"/>
          <w:b/>
          <w:bCs/>
          <w:lang w:eastAsia="zh-CN"/>
        </w:rPr>
      </w:pPr>
      <w:r w:rsidRPr="74225922">
        <w:rPr>
          <w:rFonts w:ascii="Times New Roman" w:eastAsia="Times New Roman" w:hAnsi="Times New Roman" w:cs="Times New Roman"/>
          <w:b/>
          <w:bCs/>
          <w:lang w:eastAsia="zh-CN"/>
        </w:rPr>
        <w:lastRenderedPageBreak/>
        <w:t>B. Service to the Profession</w:t>
      </w:r>
    </w:p>
    <w:p w14:paraId="3F6F3259" w14:textId="1B68EB4A" w:rsidR="00B36520" w:rsidRDefault="0D10703A" w:rsidP="003B4190">
      <w:pPr>
        <w:spacing w:line="259" w:lineRule="auto"/>
        <w:ind w:left="720" w:hanging="720"/>
        <w:rPr>
          <w:rFonts w:ascii="Times New Roman" w:eastAsia="Times New Roman" w:hAnsi="Times New Roman" w:cs="Times New Roman"/>
          <w:b/>
          <w:bCs/>
          <w:lang w:eastAsia="zh-CN"/>
        </w:rPr>
      </w:pPr>
      <w:r w:rsidRPr="74225922">
        <w:rPr>
          <w:rFonts w:ascii="Times New Roman" w:eastAsia="Times New Roman" w:hAnsi="Times New Roman" w:cs="Times New Roman"/>
          <w:b/>
          <w:bCs/>
          <w:lang w:eastAsia="zh-CN"/>
        </w:rPr>
        <w:t>1. Reviewing</w:t>
      </w:r>
    </w:p>
    <w:p w14:paraId="6C9F904F" w14:textId="2E0F9B75" w:rsidR="00B36520" w:rsidRDefault="007B4947" w:rsidP="003B4190">
      <w:pPr>
        <w:spacing w:line="259" w:lineRule="auto"/>
        <w:ind w:left="720"/>
        <w:rPr>
          <w:rFonts w:ascii="Times New Roman" w:eastAsia="Times New Roman" w:hAnsi="Times New Roman" w:cs="Times New Roman"/>
          <w:b/>
          <w:bCs/>
          <w:lang w:eastAsia="zh-CN"/>
        </w:rPr>
      </w:pPr>
      <w:proofErr w:type="spellStart"/>
      <w:r w:rsidRPr="74225922">
        <w:rPr>
          <w:rFonts w:ascii="Times New Roman" w:eastAsia="Times New Roman" w:hAnsi="Times New Roman" w:cs="Times New Roman"/>
          <w:b/>
          <w:bCs/>
          <w:lang w:eastAsia="zh-CN"/>
        </w:rPr>
        <w:t>i</w:t>
      </w:r>
      <w:proofErr w:type="spellEnd"/>
      <w:r w:rsidRPr="74225922">
        <w:rPr>
          <w:rFonts w:ascii="Times New Roman" w:eastAsia="Times New Roman" w:hAnsi="Times New Roman" w:cs="Times New Roman"/>
          <w:b/>
          <w:bCs/>
          <w:lang w:eastAsia="zh-CN"/>
        </w:rPr>
        <w:t>. Reviewer for Refereed Journals</w:t>
      </w:r>
    </w:p>
    <w:p w14:paraId="49C48B49" w14:textId="2349305D" w:rsidR="00B36520" w:rsidRDefault="007B4947" w:rsidP="003B4190">
      <w:pPr>
        <w:spacing w:line="259" w:lineRule="auto"/>
        <w:ind w:left="720"/>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Ad hoc reviewer for the following journals:</w:t>
      </w:r>
    </w:p>
    <w:p w14:paraId="1505A80D" w14:textId="4F04C1D4" w:rsidR="00B36520" w:rsidRDefault="007B4947" w:rsidP="003B4190">
      <w:pPr>
        <w:pStyle w:val="ListParagraph"/>
        <w:numPr>
          <w:ilvl w:val="0"/>
          <w:numId w:val="3"/>
        </w:numPr>
        <w:spacing w:line="259" w:lineRule="auto"/>
        <w:rPr>
          <w:rFonts w:ascii="Times New Roman" w:eastAsia="Times New Roman" w:hAnsi="Times New Roman" w:cs="Times New Roman"/>
          <w:i/>
          <w:iCs/>
          <w:lang w:eastAsia="zh-CN"/>
        </w:rPr>
      </w:pPr>
      <w:r w:rsidRPr="74225922">
        <w:rPr>
          <w:rFonts w:ascii="Times New Roman" w:eastAsia="Times New Roman" w:hAnsi="Times New Roman" w:cs="Times New Roman"/>
          <w:i/>
          <w:iCs/>
          <w:lang w:eastAsia="zh-CN"/>
        </w:rPr>
        <w:t>Journal for Research in Mathematics Education (JRME)</w:t>
      </w:r>
    </w:p>
    <w:p w14:paraId="607A9312" w14:textId="6D277DE6" w:rsidR="00B36520" w:rsidRDefault="007B4947" w:rsidP="003B4190">
      <w:pPr>
        <w:pStyle w:val="ListParagraph"/>
        <w:numPr>
          <w:ilvl w:val="0"/>
          <w:numId w:val="3"/>
        </w:numPr>
        <w:spacing w:line="259" w:lineRule="auto"/>
        <w:rPr>
          <w:rFonts w:ascii="Times New Roman" w:eastAsia="Times New Roman" w:hAnsi="Times New Roman" w:cs="Times New Roman"/>
          <w:i/>
          <w:iCs/>
          <w:lang w:eastAsia="zh-CN"/>
        </w:rPr>
      </w:pPr>
      <w:r w:rsidRPr="74225922">
        <w:rPr>
          <w:rFonts w:ascii="Times New Roman" w:eastAsia="Times New Roman" w:hAnsi="Times New Roman" w:cs="Times New Roman"/>
          <w:i/>
          <w:iCs/>
          <w:lang w:eastAsia="zh-CN"/>
        </w:rPr>
        <w:t>Journal of Mathematics Teacher Education</w:t>
      </w:r>
    </w:p>
    <w:p w14:paraId="4E915903" w14:textId="3F2B81A0" w:rsidR="00B36520" w:rsidRDefault="007B4947" w:rsidP="003B4190">
      <w:pPr>
        <w:pStyle w:val="ListParagraph"/>
        <w:numPr>
          <w:ilvl w:val="0"/>
          <w:numId w:val="3"/>
        </w:numPr>
        <w:spacing w:line="259" w:lineRule="auto"/>
        <w:rPr>
          <w:rFonts w:ascii="Times New Roman" w:eastAsia="Times New Roman" w:hAnsi="Times New Roman" w:cs="Times New Roman"/>
          <w:i/>
          <w:iCs/>
          <w:lang w:eastAsia="zh-CN"/>
        </w:rPr>
      </w:pPr>
      <w:r w:rsidRPr="74225922">
        <w:rPr>
          <w:rFonts w:ascii="Times New Roman" w:eastAsia="Times New Roman" w:hAnsi="Times New Roman" w:cs="Times New Roman"/>
          <w:i/>
          <w:iCs/>
          <w:lang w:eastAsia="zh-CN"/>
        </w:rPr>
        <w:t>Contemporary Issues in Technology and Mathematics Teacher Education</w:t>
      </w:r>
    </w:p>
    <w:p w14:paraId="4FA13D07" w14:textId="6344AA99" w:rsidR="00B36520" w:rsidRDefault="007B4947" w:rsidP="003B4190">
      <w:pPr>
        <w:pStyle w:val="ListParagraph"/>
        <w:numPr>
          <w:ilvl w:val="0"/>
          <w:numId w:val="3"/>
        </w:numPr>
        <w:spacing w:line="259" w:lineRule="auto"/>
        <w:rPr>
          <w:rFonts w:ascii="Times New Roman" w:eastAsia="Times New Roman" w:hAnsi="Times New Roman" w:cs="Times New Roman"/>
          <w:i/>
          <w:iCs/>
          <w:lang w:eastAsia="zh-CN"/>
        </w:rPr>
      </w:pPr>
      <w:r w:rsidRPr="74225922">
        <w:rPr>
          <w:rFonts w:ascii="Times New Roman" w:eastAsia="Times New Roman" w:hAnsi="Times New Roman" w:cs="Times New Roman"/>
          <w:i/>
          <w:iCs/>
          <w:lang w:eastAsia="zh-CN"/>
        </w:rPr>
        <w:t>Mathematics Teacher (MT)</w:t>
      </w:r>
    </w:p>
    <w:p w14:paraId="382F0C5B" w14:textId="610B37E3" w:rsidR="00B36520" w:rsidRDefault="00B36520" w:rsidP="003B4190">
      <w:pPr>
        <w:spacing w:line="259" w:lineRule="auto"/>
        <w:rPr>
          <w:rFonts w:ascii="Times New Roman" w:eastAsia="Times New Roman" w:hAnsi="Times New Roman" w:cs="Times New Roman"/>
          <w:lang w:eastAsia="zh-CN"/>
        </w:rPr>
      </w:pPr>
    </w:p>
    <w:p w14:paraId="0BE865D1" w14:textId="6DCA4106" w:rsidR="00B36520" w:rsidRDefault="007B4947" w:rsidP="003B4190">
      <w:pPr>
        <w:spacing w:line="259" w:lineRule="auto"/>
        <w:ind w:left="720"/>
        <w:rPr>
          <w:rFonts w:ascii="Times New Roman" w:eastAsia="Times New Roman" w:hAnsi="Times New Roman" w:cs="Times New Roman"/>
          <w:b/>
          <w:bCs/>
          <w:lang w:eastAsia="zh-CN"/>
        </w:rPr>
      </w:pPr>
      <w:r w:rsidRPr="74225922">
        <w:rPr>
          <w:rFonts w:ascii="Times New Roman" w:eastAsia="Times New Roman" w:hAnsi="Times New Roman" w:cs="Times New Roman"/>
          <w:b/>
          <w:bCs/>
          <w:lang w:eastAsia="zh-CN"/>
        </w:rPr>
        <w:t>ii. Reviewer for Professional Organizations</w:t>
      </w:r>
    </w:p>
    <w:p w14:paraId="5513F701" w14:textId="5D3FBE57" w:rsidR="00B36520" w:rsidRDefault="007B4947" w:rsidP="003B4190">
      <w:pPr>
        <w:spacing w:line="259" w:lineRule="auto"/>
        <w:ind w:left="720"/>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Ad hoc reviewer for the following conferences:</w:t>
      </w:r>
    </w:p>
    <w:p w14:paraId="65F1BBB7" w14:textId="2367E560" w:rsidR="00B36520" w:rsidRDefault="007B4947" w:rsidP="003B4190">
      <w:pPr>
        <w:pStyle w:val="ListParagraph"/>
        <w:numPr>
          <w:ilvl w:val="0"/>
          <w:numId w:val="2"/>
        </w:num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American Educational Research Association (AERA)</w:t>
      </w:r>
    </w:p>
    <w:p w14:paraId="161F83DE" w14:textId="3EAC0C09" w:rsidR="00B36520" w:rsidRDefault="007B4947" w:rsidP="003B4190">
      <w:pPr>
        <w:pStyle w:val="ListParagraph"/>
        <w:numPr>
          <w:ilvl w:val="0"/>
          <w:numId w:val="2"/>
        </w:num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North American Chapter of the International Group for the Psychology of Mathematics Education (PME-NA)</w:t>
      </w:r>
    </w:p>
    <w:p w14:paraId="3DB06D19" w14:textId="1AF065A2" w:rsidR="00B36520" w:rsidRDefault="00B36520" w:rsidP="003B4190">
      <w:pPr>
        <w:spacing w:line="259" w:lineRule="auto"/>
        <w:ind w:left="720"/>
        <w:rPr>
          <w:rFonts w:ascii="Times New Roman" w:eastAsia="Times New Roman" w:hAnsi="Times New Roman" w:cs="Times New Roman"/>
          <w:lang w:eastAsia="zh-CN"/>
        </w:rPr>
      </w:pPr>
    </w:p>
    <w:p w14:paraId="7C883F3B" w14:textId="42F1A1C5" w:rsidR="00B36520" w:rsidRDefault="007B4947" w:rsidP="003B4190">
      <w:pPr>
        <w:spacing w:line="259" w:lineRule="auto"/>
        <w:ind w:left="720"/>
        <w:rPr>
          <w:rFonts w:ascii="Times New Roman" w:eastAsia="Times New Roman" w:hAnsi="Times New Roman" w:cs="Times New Roman"/>
          <w:b/>
          <w:bCs/>
          <w:lang w:eastAsia="zh-CN"/>
        </w:rPr>
      </w:pPr>
      <w:r w:rsidRPr="74225922">
        <w:rPr>
          <w:rFonts w:ascii="Times New Roman" w:eastAsia="Times New Roman" w:hAnsi="Times New Roman" w:cs="Times New Roman"/>
          <w:b/>
          <w:bCs/>
          <w:lang w:eastAsia="zh-CN"/>
        </w:rPr>
        <w:t>iii. Reviewer for Funding Agencies</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20"/>
        <w:gridCol w:w="2160"/>
        <w:gridCol w:w="6480"/>
      </w:tblGrid>
      <w:tr w:rsidR="74225922" w14:paraId="1F9E9025" w14:textId="77777777" w:rsidTr="74225922">
        <w:trPr>
          <w:trHeight w:val="300"/>
        </w:trPr>
        <w:tc>
          <w:tcPr>
            <w:tcW w:w="720" w:type="dxa"/>
          </w:tcPr>
          <w:p w14:paraId="52EDDF7B" w14:textId="4112ABFD" w:rsidR="74225922" w:rsidRDefault="74225922" w:rsidP="003B4190">
            <w:pPr>
              <w:rPr>
                <w:rFonts w:ascii="Times New Roman" w:eastAsia="Times New Roman" w:hAnsi="Times New Roman" w:cs="Times New Roman"/>
                <w:lang w:eastAsia="zh-CN"/>
              </w:rPr>
            </w:pPr>
          </w:p>
        </w:tc>
        <w:tc>
          <w:tcPr>
            <w:tcW w:w="2160" w:type="dxa"/>
          </w:tcPr>
          <w:p w14:paraId="7E4A4F7F" w14:textId="78BCF370" w:rsidR="007B4947" w:rsidRDefault="007B4947"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2021</w:t>
            </w:r>
          </w:p>
        </w:tc>
        <w:tc>
          <w:tcPr>
            <w:tcW w:w="6480" w:type="dxa"/>
          </w:tcPr>
          <w:p w14:paraId="05AE7AF0" w14:textId="0F5807F3" w:rsidR="007B4947" w:rsidRDefault="007B4947"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National Science Foundation, Review Panel Member</w:t>
            </w:r>
          </w:p>
        </w:tc>
      </w:tr>
      <w:tr w:rsidR="74225922" w14:paraId="5E716AE0" w14:textId="77777777" w:rsidTr="74225922">
        <w:trPr>
          <w:trHeight w:val="300"/>
        </w:trPr>
        <w:tc>
          <w:tcPr>
            <w:tcW w:w="720" w:type="dxa"/>
          </w:tcPr>
          <w:p w14:paraId="6C073E7A" w14:textId="03447F63" w:rsidR="74225922" w:rsidRDefault="74225922" w:rsidP="003B4190">
            <w:pPr>
              <w:rPr>
                <w:rFonts w:ascii="Times New Roman" w:eastAsia="Times New Roman" w:hAnsi="Times New Roman" w:cs="Times New Roman"/>
                <w:lang w:eastAsia="zh-CN"/>
              </w:rPr>
            </w:pPr>
          </w:p>
        </w:tc>
        <w:tc>
          <w:tcPr>
            <w:tcW w:w="2160" w:type="dxa"/>
          </w:tcPr>
          <w:p w14:paraId="37C1CE86" w14:textId="0D94FAFD" w:rsidR="007B4947" w:rsidRDefault="007B4947"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2020</w:t>
            </w:r>
          </w:p>
        </w:tc>
        <w:tc>
          <w:tcPr>
            <w:tcW w:w="6480" w:type="dxa"/>
          </w:tcPr>
          <w:p w14:paraId="2292BB48" w14:textId="3E662BB0" w:rsidR="007B4947" w:rsidRDefault="007B4947"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National Science Foundation, Ad Hoc Reviewer</w:t>
            </w:r>
          </w:p>
        </w:tc>
      </w:tr>
      <w:tr w:rsidR="74225922" w14:paraId="4E0BD1E0" w14:textId="77777777" w:rsidTr="74225922">
        <w:trPr>
          <w:trHeight w:val="300"/>
        </w:trPr>
        <w:tc>
          <w:tcPr>
            <w:tcW w:w="720" w:type="dxa"/>
          </w:tcPr>
          <w:p w14:paraId="4CE754CA" w14:textId="1BF91132" w:rsidR="74225922" w:rsidRDefault="74225922" w:rsidP="003B4190">
            <w:pPr>
              <w:rPr>
                <w:rFonts w:ascii="Times New Roman" w:eastAsia="Times New Roman" w:hAnsi="Times New Roman" w:cs="Times New Roman"/>
                <w:lang w:eastAsia="zh-CN"/>
              </w:rPr>
            </w:pPr>
          </w:p>
        </w:tc>
        <w:tc>
          <w:tcPr>
            <w:tcW w:w="2160" w:type="dxa"/>
          </w:tcPr>
          <w:p w14:paraId="1EF8D56D" w14:textId="7660F86D" w:rsidR="007B4947" w:rsidRDefault="007B4947"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2019</w:t>
            </w:r>
          </w:p>
        </w:tc>
        <w:tc>
          <w:tcPr>
            <w:tcW w:w="6480" w:type="dxa"/>
          </w:tcPr>
          <w:p w14:paraId="484B4B2F" w14:textId="194485E6" w:rsidR="007B4947" w:rsidRDefault="007B4947"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National Science Foundation, Review Panel Member</w:t>
            </w:r>
          </w:p>
        </w:tc>
      </w:tr>
      <w:tr w:rsidR="74225922" w14:paraId="60CFFD86" w14:textId="77777777" w:rsidTr="74225922">
        <w:trPr>
          <w:trHeight w:val="300"/>
        </w:trPr>
        <w:tc>
          <w:tcPr>
            <w:tcW w:w="720" w:type="dxa"/>
          </w:tcPr>
          <w:p w14:paraId="48881B9F" w14:textId="35F2FF3B" w:rsidR="74225922" w:rsidRDefault="74225922" w:rsidP="003B4190">
            <w:pPr>
              <w:rPr>
                <w:rFonts w:ascii="Times New Roman" w:eastAsia="Times New Roman" w:hAnsi="Times New Roman" w:cs="Times New Roman"/>
                <w:lang w:eastAsia="zh-CN"/>
              </w:rPr>
            </w:pPr>
          </w:p>
        </w:tc>
        <w:tc>
          <w:tcPr>
            <w:tcW w:w="2160" w:type="dxa"/>
          </w:tcPr>
          <w:p w14:paraId="1126137C" w14:textId="4747412C" w:rsidR="007B4947" w:rsidRDefault="007B4947"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2018</w:t>
            </w:r>
          </w:p>
        </w:tc>
        <w:tc>
          <w:tcPr>
            <w:tcW w:w="6480" w:type="dxa"/>
          </w:tcPr>
          <w:p w14:paraId="1AA72C59" w14:textId="5E57C933" w:rsidR="007B4947" w:rsidRDefault="007B4947"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National Science Foundation, Ad Hoc Reviewer</w:t>
            </w:r>
          </w:p>
        </w:tc>
      </w:tr>
      <w:tr w:rsidR="74225922" w14:paraId="50E81C3C" w14:textId="77777777" w:rsidTr="74225922">
        <w:trPr>
          <w:trHeight w:val="300"/>
        </w:trPr>
        <w:tc>
          <w:tcPr>
            <w:tcW w:w="720" w:type="dxa"/>
          </w:tcPr>
          <w:p w14:paraId="380DA233" w14:textId="3EB4AAAD" w:rsidR="74225922" w:rsidRDefault="74225922" w:rsidP="003B4190">
            <w:pPr>
              <w:rPr>
                <w:rFonts w:ascii="Times New Roman" w:eastAsia="Times New Roman" w:hAnsi="Times New Roman" w:cs="Times New Roman"/>
                <w:lang w:eastAsia="zh-CN"/>
              </w:rPr>
            </w:pPr>
          </w:p>
        </w:tc>
        <w:tc>
          <w:tcPr>
            <w:tcW w:w="2160" w:type="dxa"/>
          </w:tcPr>
          <w:p w14:paraId="0070B2B6" w14:textId="7FB966ED" w:rsidR="007B4947" w:rsidRDefault="007B4947"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2016</w:t>
            </w:r>
          </w:p>
        </w:tc>
        <w:tc>
          <w:tcPr>
            <w:tcW w:w="6480" w:type="dxa"/>
          </w:tcPr>
          <w:p w14:paraId="40176AF1" w14:textId="594E278A" w:rsidR="007B4947" w:rsidRDefault="007B4947"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National Science Foundation, Review Panel Member</w:t>
            </w:r>
          </w:p>
        </w:tc>
      </w:tr>
      <w:tr w:rsidR="74225922" w14:paraId="79153EA6" w14:textId="77777777" w:rsidTr="74225922">
        <w:trPr>
          <w:trHeight w:val="300"/>
        </w:trPr>
        <w:tc>
          <w:tcPr>
            <w:tcW w:w="720" w:type="dxa"/>
          </w:tcPr>
          <w:p w14:paraId="62A6E14D" w14:textId="00EB9437" w:rsidR="74225922" w:rsidRDefault="74225922" w:rsidP="003B4190">
            <w:pPr>
              <w:rPr>
                <w:rFonts w:ascii="Times New Roman" w:eastAsia="Times New Roman" w:hAnsi="Times New Roman" w:cs="Times New Roman"/>
                <w:lang w:eastAsia="zh-CN"/>
              </w:rPr>
            </w:pPr>
          </w:p>
        </w:tc>
        <w:tc>
          <w:tcPr>
            <w:tcW w:w="2160" w:type="dxa"/>
          </w:tcPr>
          <w:p w14:paraId="153FCED7" w14:textId="077D3254" w:rsidR="007B4947" w:rsidRDefault="007B4947"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2015</w:t>
            </w:r>
          </w:p>
        </w:tc>
        <w:tc>
          <w:tcPr>
            <w:tcW w:w="6480" w:type="dxa"/>
          </w:tcPr>
          <w:p w14:paraId="03830311" w14:textId="1C5847FB" w:rsidR="007B4947" w:rsidRDefault="007B4947"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National Science Foundation, Review Panel Member</w:t>
            </w:r>
          </w:p>
        </w:tc>
      </w:tr>
    </w:tbl>
    <w:p w14:paraId="5BF72E3A" w14:textId="6DB4CCD1" w:rsidR="00B36520" w:rsidRDefault="00B36520" w:rsidP="003B4190">
      <w:pPr>
        <w:spacing w:line="259" w:lineRule="auto"/>
        <w:ind w:left="720"/>
        <w:rPr>
          <w:rFonts w:ascii="Times New Roman" w:eastAsia="Times New Roman" w:hAnsi="Times New Roman" w:cs="Times New Roman"/>
          <w:lang w:eastAsia="zh-CN"/>
        </w:rPr>
      </w:pPr>
    </w:p>
    <w:p w14:paraId="7EE2A7BB" w14:textId="0A1B7676" w:rsidR="00B36520" w:rsidRDefault="0D10703A" w:rsidP="003B4190">
      <w:pPr>
        <w:spacing w:line="259" w:lineRule="auto"/>
        <w:ind w:left="720" w:hanging="720"/>
        <w:rPr>
          <w:rFonts w:ascii="Times New Roman" w:eastAsia="Times New Roman" w:hAnsi="Times New Roman" w:cs="Times New Roman"/>
          <w:b/>
          <w:bCs/>
          <w:lang w:eastAsia="zh-CN"/>
        </w:rPr>
      </w:pPr>
      <w:r w:rsidRPr="74225922">
        <w:rPr>
          <w:rFonts w:ascii="Times New Roman" w:eastAsia="Times New Roman" w:hAnsi="Times New Roman" w:cs="Times New Roman"/>
          <w:b/>
          <w:bCs/>
          <w:lang w:eastAsia="zh-CN"/>
        </w:rPr>
        <w:t>2. Conference Planning</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20"/>
        <w:gridCol w:w="2160"/>
        <w:gridCol w:w="6480"/>
      </w:tblGrid>
      <w:tr w:rsidR="74225922" w14:paraId="6EA10053" w14:textId="77777777" w:rsidTr="74225922">
        <w:trPr>
          <w:trHeight w:val="300"/>
        </w:trPr>
        <w:tc>
          <w:tcPr>
            <w:tcW w:w="720" w:type="dxa"/>
          </w:tcPr>
          <w:p w14:paraId="0641DC39" w14:textId="4BE2F245" w:rsidR="74225922" w:rsidRDefault="74225922" w:rsidP="003B4190">
            <w:pPr>
              <w:rPr>
                <w:rFonts w:ascii="Times New Roman" w:eastAsia="Times New Roman" w:hAnsi="Times New Roman" w:cs="Times New Roman"/>
                <w:lang w:eastAsia="zh-CN"/>
              </w:rPr>
            </w:pPr>
          </w:p>
        </w:tc>
        <w:tc>
          <w:tcPr>
            <w:tcW w:w="2160" w:type="dxa"/>
          </w:tcPr>
          <w:p w14:paraId="2EA5E464" w14:textId="585A0390" w:rsidR="12C187C9" w:rsidRDefault="12C187C9"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2014</w:t>
            </w:r>
          </w:p>
        </w:tc>
        <w:tc>
          <w:tcPr>
            <w:tcW w:w="6480" w:type="dxa"/>
          </w:tcPr>
          <w:p w14:paraId="3705446A" w14:textId="121764AE" w:rsidR="12C187C9" w:rsidRDefault="12C187C9"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Convening on K-12 Mathematics Education: Common Core, Digital Learning, and State Policy</w:t>
            </w:r>
          </w:p>
        </w:tc>
      </w:tr>
      <w:tr w:rsidR="74225922" w14:paraId="2B634DFD" w14:textId="77777777" w:rsidTr="74225922">
        <w:trPr>
          <w:trHeight w:val="300"/>
        </w:trPr>
        <w:tc>
          <w:tcPr>
            <w:tcW w:w="720" w:type="dxa"/>
          </w:tcPr>
          <w:p w14:paraId="518B1FE3" w14:textId="45B34F00" w:rsidR="74225922" w:rsidRDefault="74225922" w:rsidP="003B4190">
            <w:pPr>
              <w:rPr>
                <w:rFonts w:ascii="Times New Roman" w:eastAsia="Times New Roman" w:hAnsi="Times New Roman" w:cs="Times New Roman"/>
                <w:lang w:eastAsia="zh-CN"/>
              </w:rPr>
            </w:pPr>
          </w:p>
        </w:tc>
        <w:tc>
          <w:tcPr>
            <w:tcW w:w="2160" w:type="dxa"/>
          </w:tcPr>
          <w:p w14:paraId="4A7A7F3E" w14:textId="64C5F9A5" w:rsidR="12C187C9" w:rsidRDefault="12C187C9"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2011 – 2012</w:t>
            </w:r>
          </w:p>
        </w:tc>
        <w:tc>
          <w:tcPr>
            <w:tcW w:w="6480" w:type="dxa"/>
          </w:tcPr>
          <w:p w14:paraId="7B66D02D" w14:textId="63E5D6A2" w:rsidR="12C187C9" w:rsidRDefault="12C187C9"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Local Organizing Committee Member, North American Chapter of the International Group for the Psychology of Mathematics Education</w:t>
            </w:r>
          </w:p>
        </w:tc>
      </w:tr>
      <w:tr w:rsidR="74225922" w14:paraId="70EA9D6C" w14:textId="77777777" w:rsidTr="74225922">
        <w:trPr>
          <w:trHeight w:val="300"/>
        </w:trPr>
        <w:tc>
          <w:tcPr>
            <w:tcW w:w="720" w:type="dxa"/>
          </w:tcPr>
          <w:p w14:paraId="3BE20CE3" w14:textId="76576685" w:rsidR="74225922" w:rsidRDefault="74225922" w:rsidP="003B4190">
            <w:pPr>
              <w:rPr>
                <w:rFonts w:ascii="Times New Roman" w:eastAsia="Times New Roman" w:hAnsi="Times New Roman" w:cs="Times New Roman"/>
                <w:lang w:eastAsia="zh-CN"/>
              </w:rPr>
            </w:pPr>
          </w:p>
        </w:tc>
        <w:tc>
          <w:tcPr>
            <w:tcW w:w="2160" w:type="dxa"/>
          </w:tcPr>
          <w:p w14:paraId="7010E715" w14:textId="10E8CAE3" w:rsidR="12C187C9" w:rsidRDefault="12C187C9"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2009 – 2010</w:t>
            </w:r>
          </w:p>
        </w:tc>
        <w:tc>
          <w:tcPr>
            <w:tcW w:w="6480" w:type="dxa"/>
          </w:tcPr>
          <w:p w14:paraId="148193C5" w14:textId="69E6B2B9" w:rsidR="12C187C9" w:rsidRDefault="12C187C9"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CSMC Doctoral Fellows Symposium, San Diego, CA</w:t>
            </w:r>
          </w:p>
        </w:tc>
      </w:tr>
      <w:tr w:rsidR="74225922" w14:paraId="21B5EC0A" w14:textId="77777777" w:rsidTr="74225922">
        <w:trPr>
          <w:trHeight w:val="300"/>
        </w:trPr>
        <w:tc>
          <w:tcPr>
            <w:tcW w:w="720" w:type="dxa"/>
          </w:tcPr>
          <w:p w14:paraId="16F9454C" w14:textId="0AE42CB3" w:rsidR="74225922" w:rsidRDefault="74225922" w:rsidP="003B4190">
            <w:pPr>
              <w:rPr>
                <w:rFonts w:ascii="Times New Roman" w:eastAsia="Times New Roman" w:hAnsi="Times New Roman" w:cs="Times New Roman"/>
                <w:lang w:eastAsia="zh-CN"/>
              </w:rPr>
            </w:pPr>
          </w:p>
        </w:tc>
        <w:tc>
          <w:tcPr>
            <w:tcW w:w="2160" w:type="dxa"/>
          </w:tcPr>
          <w:p w14:paraId="21408ED2" w14:textId="0201AE13" w:rsidR="12C187C9" w:rsidRDefault="12C187C9"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2007 – 2008</w:t>
            </w:r>
          </w:p>
        </w:tc>
        <w:tc>
          <w:tcPr>
            <w:tcW w:w="6480" w:type="dxa"/>
          </w:tcPr>
          <w:p w14:paraId="349FA9CA" w14:textId="2645B2E1" w:rsidR="12C187C9" w:rsidRDefault="12C187C9"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Conversations Among Colleagues Conference</w:t>
            </w:r>
          </w:p>
        </w:tc>
      </w:tr>
    </w:tbl>
    <w:p w14:paraId="2B55FE6A" w14:textId="1B94CC7C" w:rsidR="00B36520" w:rsidRDefault="00B36520" w:rsidP="003B4190">
      <w:pPr>
        <w:spacing w:line="259" w:lineRule="auto"/>
        <w:ind w:left="720" w:hanging="720"/>
        <w:rPr>
          <w:rFonts w:ascii="Times New Roman" w:eastAsia="Times New Roman" w:hAnsi="Times New Roman" w:cs="Times New Roman"/>
          <w:lang w:eastAsia="zh-CN"/>
        </w:rPr>
      </w:pPr>
    </w:p>
    <w:p w14:paraId="478784DE" w14:textId="1FA7EDD8" w:rsidR="00B36520" w:rsidRDefault="00B36520" w:rsidP="003B4190">
      <w:pPr>
        <w:spacing w:line="259" w:lineRule="auto"/>
        <w:ind w:left="720" w:hanging="720"/>
        <w:rPr>
          <w:rFonts w:ascii="Times New Roman" w:eastAsia="Times New Roman" w:hAnsi="Times New Roman" w:cs="Times New Roman"/>
          <w:lang w:eastAsia="zh-CN"/>
        </w:rPr>
      </w:pPr>
    </w:p>
    <w:p w14:paraId="13147AA1" w14:textId="5737C0AE" w:rsidR="00B36520" w:rsidRDefault="0D10703A" w:rsidP="003B4190">
      <w:pPr>
        <w:spacing w:line="259" w:lineRule="auto"/>
        <w:ind w:left="720" w:hanging="720"/>
        <w:rPr>
          <w:rFonts w:ascii="Times New Roman" w:eastAsia="Times New Roman" w:hAnsi="Times New Roman" w:cs="Times New Roman"/>
          <w:b/>
          <w:bCs/>
          <w:lang w:eastAsia="zh-CN"/>
        </w:rPr>
      </w:pPr>
      <w:r w:rsidRPr="74225922">
        <w:rPr>
          <w:rFonts w:ascii="Times New Roman" w:eastAsia="Times New Roman" w:hAnsi="Times New Roman" w:cs="Times New Roman"/>
          <w:b/>
          <w:bCs/>
          <w:lang w:eastAsia="zh-CN"/>
        </w:rPr>
        <w:t>C. Service to City of Syracuse, County of Onondaga</w:t>
      </w:r>
    </w:p>
    <w:p w14:paraId="5AE14E4B" w14:textId="5EF341D8" w:rsidR="00B36520" w:rsidRDefault="680AF11C" w:rsidP="003B4190">
      <w:pPr>
        <w:spacing w:line="259" w:lineRule="auto"/>
        <w:ind w:left="720" w:hanging="720"/>
        <w:rPr>
          <w:rFonts w:ascii="Times New Roman" w:eastAsia="Times New Roman" w:hAnsi="Times New Roman" w:cs="Times New Roman"/>
          <w:b/>
          <w:bCs/>
          <w:lang w:eastAsia="zh-CN"/>
        </w:rPr>
      </w:pPr>
      <w:r w:rsidRPr="74225922">
        <w:rPr>
          <w:rFonts w:ascii="Times New Roman" w:eastAsia="Times New Roman" w:hAnsi="Times New Roman" w:cs="Times New Roman"/>
          <w:b/>
          <w:bCs/>
          <w:lang w:eastAsia="zh-CN"/>
        </w:rPr>
        <w:t>1. Onondaga County</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20"/>
        <w:gridCol w:w="2160"/>
        <w:gridCol w:w="6480"/>
      </w:tblGrid>
      <w:tr w:rsidR="74225922" w14:paraId="430E6A16" w14:textId="77777777" w:rsidTr="74225922">
        <w:trPr>
          <w:trHeight w:val="300"/>
        </w:trPr>
        <w:tc>
          <w:tcPr>
            <w:tcW w:w="720" w:type="dxa"/>
          </w:tcPr>
          <w:p w14:paraId="66631078" w14:textId="4737BFDD" w:rsidR="74225922" w:rsidRDefault="74225922" w:rsidP="003B4190">
            <w:pPr>
              <w:rPr>
                <w:rFonts w:ascii="Times New Roman" w:eastAsia="Times New Roman" w:hAnsi="Times New Roman" w:cs="Times New Roman"/>
                <w:lang w:eastAsia="zh-CN"/>
              </w:rPr>
            </w:pPr>
          </w:p>
        </w:tc>
        <w:tc>
          <w:tcPr>
            <w:tcW w:w="2160" w:type="dxa"/>
          </w:tcPr>
          <w:p w14:paraId="7BFA2457" w14:textId="766E369F" w:rsidR="6AC3D8AC" w:rsidRDefault="6AC3D8AC"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Spring 2022</w:t>
            </w:r>
          </w:p>
        </w:tc>
        <w:tc>
          <w:tcPr>
            <w:tcW w:w="6480" w:type="dxa"/>
          </w:tcPr>
          <w:p w14:paraId="5DC1E81E" w14:textId="212ACB8C" w:rsidR="6AC3D8AC" w:rsidRDefault="6AC3D8AC"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Grand Jury Duty, Recording Member</w:t>
            </w:r>
          </w:p>
        </w:tc>
      </w:tr>
    </w:tbl>
    <w:p w14:paraId="34A7C164" w14:textId="39EEB142" w:rsidR="00B36520" w:rsidRDefault="035E031B" w:rsidP="003B4190">
      <w:pPr>
        <w:spacing w:line="259" w:lineRule="auto"/>
        <w:ind w:left="720" w:hanging="720"/>
        <w:rPr>
          <w:rFonts w:ascii="Times New Roman" w:eastAsia="Times New Roman" w:hAnsi="Times New Roman" w:cs="Times New Roman"/>
        </w:rPr>
      </w:pPr>
      <w:r w:rsidRPr="74225922">
        <w:rPr>
          <w:rFonts w:eastAsia="Arial"/>
          <w:color w:val="000000" w:themeColor="text1"/>
          <w:sz w:val="19"/>
          <w:szCs w:val="19"/>
        </w:rPr>
        <w:t xml:space="preserve"> </w:t>
      </w:r>
    </w:p>
    <w:p w14:paraId="239848B8" w14:textId="097C0924" w:rsidR="00B36520" w:rsidRDefault="0E3D93D6" w:rsidP="003B4190">
      <w:pPr>
        <w:spacing w:line="259" w:lineRule="auto"/>
        <w:ind w:left="720" w:hanging="720"/>
        <w:rPr>
          <w:rFonts w:ascii="Times New Roman" w:eastAsia="Times New Roman" w:hAnsi="Times New Roman" w:cs="Times New Roman"/>
          <w:b/>
          <w:bCs/>
          <w:lang w:eastAsia="zh-CN"/>
        </w:rPr>
      </w:pPr>
      <w:r w:rsidRPr="74225922">
        <w:rPr>
          <w:rFonts w:ascii="Times New Roman" w:eastAsia="Times New Roman" w:hAnsi="Times New Roman" w:cs="Times New Roman"/>
          <w:b/>
          <w:bCs/>
          <w:lang w:eastAsia="zh-CN"/>
        </w:rPr>
        <w:t>2. Syracuse City School District</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20"/>
        <w:gridCol w:w="2160"/>
        <w:gridCol w:w="6480"/>
      </w:tblGrid>
      <w:tr w:rsidR="74225922" w14:paraId="73D6EB27" w14:textId="77777777" w:rsidTr="74225922">
        <w:trPr>
          <w:trHeight w:val="300"/>
        </w:trPr>
        <w:tc>
          <w:tcPr>
            <w:tcW w:w="720" w:type="dxa"/>
          </w:tcPr>
          <w:p w14:paraId="084CF64C" w14:textId="2E34CDAC" w:rsidR="74225922" w:rsidRDefault="74225922" w:rsidP="003B4190">
            <w:pPr>
              <w:rPr>
                <w:rFonts w:ascii="Times New Roman" w:eastAsia="Times New Roman" w:hAnsi="Times New Roman" w:cs="Times New Roman"/>
                <w:lang w:eastAsia="zh-CN"/>
              </w:rPr>
            </w:pPr>
          </w:p>
        </w:tc>
        <w:tc>
          <w:tcPr>
            <w:tcW w:w="2160" w:type="dxa"/>
          </w:tcPr>
          <w:p w14:paraId="1673AA66" w14:textId="4C457E24" w:rsidR="74225922" w:rsidRDefault="74225922"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2022 – P</w:t>
            </w:r>
          </w:p>
        </w:tc>
        <w:tc>
          <w:tcPr>
            <w:tcW w:w="6480" w:type="dxa"/>
          </w:tcPr>
          <w:p w14:paraId="4E47CF79" w14:textId="5169B6BA" w:rsidR="74225922" w:rsidRDefault="74225922"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Parent Representative, Superintendent Parent Council</w:t>
            </w:r>
          </w:p>
        </w:tc>
      </w:tr>
      <w:tr w:rsidR="74225922" w14:paraId="5E54C005" w14:textId="77777777" w:rsidTr="74225922">
        <w:trPr>
          <w:trHeight w:val="300"/>
        </w:trPr>
        <w:tc>
          <w:tcPr>
            <w:tcW w:w="720" w:type="dxa"/>
          </w:tcPr>
          <w:p w14:paraId="34D25793" w14:textId="3116CCE6" w:rsidR="74225922" w:rsidRDefault="74225922" w:rsidP="003B4190">
            <w:pPr>
              <w:rPr>
                <w:rFonts w:ascii="Times New Roman" w:eastAsia="Times New Roman" w:hAnsi="Times New Roman" w:cs="Times New Roman"/>
                <w:lang w:eastAsia="zh-CN"/>
              </w:rPr>
            </w:pPr>
          </w:p>
        </w:tc>
        <w:tc>
          <w:tcPr>
            <w:tcW w:w="2160" w:type="dxa"/>
          </w:tcPr>
          <w:p w14:paraId="355FFBCB" w14:textId="26A0AADE" w:rsidR="74225922" w:rsidRDefault="74225922"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w:t>
            </w:r>
            <w:r w:rsidR="0B6BB340" w:rsidRPr="74225922">
              <w:rPr>
                <w:rFonts w:ascii="Times New Roman" w:eastAsia="Times New Roman" w:hAnsi="Times New Roman" w:cs="Times New Roman"/>
                <w:lang w:eastAsia="zh-CN"/>
              </w:rPr>
              <w:t>21 – 2023</w:t>
            </w:r>
          </w:p>
        </w:tc>
        <w:tc>
          <w:tcPr>
            <w:tcW w:w="6480" w:type="dxa"/>
          </w:tcPr>
          <w:p w14:paraId="237631A5" w14:textId="474DF2AF" w:rsidR="0B6BB340" w:rsidRDefault="0B6BB340"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Parent Teacher Organization Vice President, Climate Team Representative, Ed Smith PreK-8 School</w:t>
            </w:r>
          </w:p>
        </w:tc>
      </w:tr>
    </w:tbl>
    <w:p w14:paraId="6615F0E8" w14:textId="2C47FEAD" w:rsidR="00B36520" w:rsidRDefault="00B36520" w:rsidP="003B4190">
      <w:pPr>
        <w:spacing w:line="259" w:lineRule="auto"/>
      </w:pPr>
    </w:p>
    <w:p w14:paraId="104C8AE7" w14:textId="6AFD10FE" w:rsidR="00B36520" w:rsidRDefault="4895F245" w:rsidP="003B4190">
      <w:pPr>
        <w:spacing w:line="259" w:lineRule="auto"/>
        <w:ind w:left="720" w:hanging="720"/>
        <w:rPr>
          <w:rFonts w:ascii="Times New Roman" w:eastAsia="Times New Roman" w:hAnsi="Times New Roman" w:cs="Times New Roman"/>
          <w:b/>
          <w:bCs/>
          <w:lang w:eastAsia="zh-CN"/>
        </w:rPr>
      </w:pPr>
      <w:r w:rsidRPr="74225922">
        <w:rPr>
          <w:rFonts w:ascii="Times New Roman" w:eastAsia="Times New Roman" w:hAnsi="Times New Roman" w:cs="Times New Roman"/>
          <w:b/>
          <w:bCs/>
          <w:lang w:eastAsia="zh-CN"/>
        </w:rPr>
        <w:t>3. Community Beautification</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20"/>
        <w:gridCol w:w="2160"/>
        <w:gridCol w:w="6480"/>
      </w:tblGrid>
      <w:tr w:rsidR="74225922" w14:paraId="2A5290C0" w14:textId="77777777" w:rsidTr="74225922">
        <w:trPr>
          <w:trHeight w:val="300"/>
        </w:trPr>
        <w:tc>
          <w:tcPr>
            <w:tcW w:w="720" w:type="dxa"/>
          </w:tcPr>
          <w:p w14:paraId="22AB1554" w14:textId="60DE6C5D" w:rsidR="74225922" w:rsidRDefault="74225922" w:rsidP="003B4190">
            <w:pPr>
              <w:rPr>
                <w:rFonts w:ascii="Times New Roman" w:eastAsia="Times New Roman" w:hAnsi="Times New Roman" w:cs="Times New Roman"/>
                <w:lang w:eastAsia="zh-CN"/>
              </w:rPr>
            </w:pPr>
          </w:p>
        </w:tc>
        <w:tc>
          <w:tcPr>
            <w:tcW w:w="2160" w:type="dxa"/>
          </w:tcPr>
          <w:p w14:paraId="03C49A17" w14:textId="1224195F" w:rsidR="74225922" w:rsidRDefault="74225922"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202</w:t>
            </w:r>
            <w:r w:rsidR="0BBD4CF1" w:rsidRPr="74225922">
              <w:rPr>
                <w:rFonts w:ascii="Times New Roman" w:eastAsia="Times New Roman" w:hAnsi="Times New Roman" w:cs="Times New Roman"/>
                <w:lang w:eastAsia="zh-CN"/>
              </w:rPr>
              <w:t>0 – P</w:t>
            </w:r>
            <w:r w:rsidR="00DF37B9">
              <w:rPr>
                <w:rFonts w:ascii="Times New Roman" w:eastAsia="Times New Roman" w:hAnsi="Times New Roman" w:cs="Times New Roman"/>
                <w:lang w:eastAsia="zh-CN"/>
              </w:rPr>
              <w:t>resent</w:t>
            </w:r>
          </w:p>
        </w:tc>
        <w:tc>
          <w:tcPr>
            <w:tcW w:w="6480" w:type="dxa"/>
          </w:tcPr>
          <w:p w14:paraId="3A0A9BC3" w14:textId="712DF9CE" w:rsidR="0BBD4CF1" w:rsidRDefault="0BBD4CF1"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Volunteer, Neighborhood Trash Clean Up “Sherman Park Trash Sharks” and “Barry Park Association”</w:t>
            </w:r>
          </w:p>
        </w:tc>
      </w:tr>
      <w:tr w:rsidR="74225922" w14:paraId="52097FD5" w14:textId="77777777" w:rsidTr="74225922">
        <w:trPr>
          <w:trHeight w:val="300"/>
        </w:trPr>
        <w:tc>
          <w:tcPr>
            <w:tcW w:w="720" w:type="dxa"/>
          </w:tcPr>
          <w:p w14:paraId="2591F29B" w14:textId="4DF6F1C1" w:rsidR="74225922" w:rsidRDefault="74225922" w:rsidP="003B4190">
            <w:pPr>
              <w:rPr>
                <w:rFonts w:ascii="Times New Roman" w:eastAsia="Times New Roman" w:hAnsi="Times New Roman" w:cs="Times New Roman"/>
                <w:lang w:eastAsia="zh-CN"/>
              </w:rPr>
            </w:pPr>
          </w:p>
        </w:tc>
        <w:tc>
          <w:tcPr>
            <w:tcW w:w="2160" w:type="dxa"/>
          </w:tcPr>
          <w:p w14:paraId="7471F4AE" w14:textId="100AE821" w:rsidR="0BBD4CF1" w:rsidRDefault="0BBD4CF1" w:rsidP="003B4190">
            <w:pPr>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2020 – 2022</w:t>
            </w:r>
          </w:p>
        </w:tc>
        <w:tc>
          <w:tcPr>
            <w:tcW w:w="6480" w:type="dxa"/>
          </w:tcPr>
          <w:p w14:paraId="128A82C5" w14:textId="51950D38" w:rsidR="0BBD4CF1" w:rsidRDefault="0BBD4CF1" w:rsidP="003B4190">
            <w:pPr>
              <w:spacing w:line="259" w:lineRule="auto"/>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Volunteer, Café Sankofa Community Garden</w:t>
            </w:r>
          </w:p>
        </w:tc>
      </w:tr>
    </w:tbl>
    <w:p w14:paraId="2453DE16" w14:textId="28DEBAC2" w:rsidR="00B36520" w:rsidRDefault="00B36520" w:rsidP="00406E5E">
      <w:pPr>
        <w:spacing w:line="259" w:lineRule="auto"/>
        <w:rPr>
          <w:rFonts w:ascii="Times New Roman" w:eastAsia="Times New Roman" w:hAnsi="Times New Roman" w:cs="Times New Roman"/>
          <w:color w:val="FF0000"/>
          <w:lang w:eastAsia="zh-CN"/>
        </w:rPr>
      </w:pPr>
    </w:p>
    <w:p w14:paraId="76FFE1C6" w14:textId="22EB03DB" w:rsidR="00B36520" w:rsidRPr="0027075B" w:rsidRDefault="0027075B" w:rsidP="003B4190">
      <w:pPr>
        <w:pStyle w:val="Heading1"/>
        <w:pBdr>
          <w:bottom w:val="single" w:sz="4" w:space="1" w:color="auto"/>
        </w:pBdr>
        <w:rPr>
          <w:rFonts w:ascii="Times New Roman" w:hAnsi="Times New Roman" w:cs="Times New Roman"/>
          <w:sz w:val="22"/>
          <w:szCs w:val="22"/>
          <w:lang w:eastAsia="zh-CN"/>
        </w:rPr>
      </w:pPr>
      <w:r>
        <w:rPr>
          <w:rFonts w:ascii="Times New Roman" w:hAnsi="Times New Roman" w:cs="Times New Roman"/>
          <w:sz w:val="22"/>
          <w:szCs w:val="22"/>
          <w:lang w:eastAsia="zh-CN"/>
        </w:rPr>
        <w:lastRenderedPageBreak/>
        <w:t>PROFESSIONAL AND CIVIC MEMBERSHIPS</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20"/>
        <w:gridCol w:w="2160"/>
        <w:gridCol w:w="6480"/>
      </w:tblGrid>
      <w:tr w:rsidR="1F1AD2B4" w14:paraId="76B501C1" w14:textId="77777777" w:rsidTr="1F1AD2B4">
        <w:trPr>
          <w:trHeight w:val="300"/>
        </w:trPr>
        <w:tc>
          <w:tcPr>
            <w:tcW w:w="720" w:type="dxa"/>
          </w:tcPr>
          <w:p w14:paraId="03B8070F" w14:textId="765F8906" w:rsidR="1F1AD2B4" w:rsidRDefault="1F1AD2B4" w:rsidP="003B4190">
            <w:pPr>
              <w:rPr>
                <w:rFonts w:ascii="Times New Roman" w:eastAsia="Times New Roman" w:hAnsi="Times New Roman" w:cs="Times New Roman"/>
                <w:color w:val="000000" w:themeColor="text1"/>
                <w:lang w:eastAsia="zh-CN"/>
              </w:rPr>
            </w:pPr>
          </w:p>
        </w:tc>
        <w:tc>
          <w:tcPr>
            <w:tcW w:w="2160" w:type="dxa"/>
          </w:tcPr>
          <w:p w14:paraId="131F52D4" w14:textId="775F0AD7" w:rsidR="1F1AD2B4" w:rsidRDefault="1F1AD2B4" w:rsidP="003B4190">
            <w:pPr>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2009, 2011,</w:t>
            </w:r>
            <w:r w:rsidR="6593DC3A" w:rsidRPr="1F1AD2B4">
              <w:rPr>
                <w:rFonts w:ascii="Times New Roman" w:eastAsia="Times New Roman" w:hAnsi="Times New Roman" w:cs="Times New Roman"/>
                <w:color w:val="000000" w:themeColor="text1"/>
                <w:lang w:eastAsia="zh-CN"/>
              </w:rPr>
              <w:t xml:space="preserve"> </w:t>
            </w:r>
            <w:r w:rsidRPr="1F1AD2B4">
              <w:rPr>
                <w:rFonts w:ascii="Times New Roman" w:eastAsia="Times New Roman" w:hAnsi="Times New Roman" w:cs="Times New Roman"/>
                <w:color w:val="000000" w:themeColor="text1"/>
                <w:lang w:eastAsia="zh-CN"/>
              </w:rPr>
              <w:t>2017 – P</w:t>
            </w:r>
            <w:r w:rsidR="00DF37B9">
              <w:rPr>
                <w:rFonts w:ascii="Times New Roman" w:eastAsia="Times New Roman" w:hAnsi="Times New Roman" w:cs="Times New Roman"/>
                <w:color w:val="000000" w:themeColor="text1"/>
                <w:lang w:eastAsia="zh-CN"/>
              </w:rPr>
              <w:t>resent</w:t>
            </w:r>
          </w:p>
        </w:tc>
        <w:tc>
          <w:tcPr>
            <w:tcW w:w="6480" w:type="dxa"/>
          </w:tcPr>
          <w:p w14:paraId="0AC4EACD" w14:textId="5E693947" w:rsidR="1F1AD2B4" w:rsidRDefault="1F1AD2B4" w:rsidP="003B4190">
            <w:pPr>
              <w:spacing w:line="259" w:lineRule="auto"/>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American Educational Research Association (AERA)</w:t>
            </w:r>
          </w:p>
        </w:tc>
      </w:tr>
      <w:tr w:rsidR="1F1AD2B4" w14:paraId="60E07886" w14:textId="77777777" w:rsidTr="1F1AD2B4">
        <w:trPr>
          <w:trHeight w:val="300"/>
        </w:trPr>
        <w:tc>
          <w:tcPr>
            <w:tcW w:w="720" w:type="dxa"/>
          </w:tcPr>
          <w:p w14:paraId="638F6039" w14:textId="347F8D6E" w:rsidR="1F1AD2B4" w:rsidRDefault="1F1AD2B4" w:rsidP="003B4190">
            <w:pPr>
              <w:rPr>
                <w:rFonts w:ascii="Times New Roman" w:eastAsia="Times New Roman" w:hAnsi="Times New Roman" w:cs="Times New Roman"/>
                <w:color w:val="000000" w:themeColor="text1"/>
                <w:lang w:eastAsia="zh-CN"/>
              </w:rPr>
            </w:pPr>
          </w:p>
        </w:tc>
        <w:tc>
          <w:tcPr>
            <w:tcW w:w="2160" w:type="dxa"/>
          </w:tcPr>
          <w:p w14:paraId="6C7B2398" w14:textId="193D4849" w:rsidR="1F1AD2B4" w:rsidRDefault="1F1AD2B4" w:rsidP="003B4190">
            <w:pPr>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2011 – P</w:t>
            </w:r>
            <w:r w:rsidR="00DF37B9">
              <w:rPr>
                <w:rFonts w:ascii="Times New Roman" w:eastAsia="Times New Roman" w:hAnsi="Times New Roman" w:cs="Times New Roman"/>
                <w:color w:val="000000" w:themeColor="text1"/>
                <w:lang w:eastAsia="zh-CN"/>
              </w:rPr>
              <w:t>resent</w:t>
            </w:r>
          </w:p>
        </w:tc>
        <w:tc>
          <w:tcPr>
            <w:tcW w:w="6480" w:type="dxa"/>
          </w:tcPr>
          <w:p w14:paraId="2DDAFF26" w14:textId="04DAF75F" w:rsidR="1F1AD2B4" w:rsidRDefault="1F1AD2B4" w:rsidP="003B4190">
            <w:pPr>
              <w:spacing w:line="259" w:lineRule="auto"/>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North American Chapter of the International Group for the Psychology of Mathematics Education (PME-NA)</w:t>
            </w:r>
          </w:p>
        </w:tc>
      </w:tr>
      <w:tr w:rsidR="1F1AD2B4" w14:paraId="2C65C1FF" w14:textId="77777777" w:rsidTr="1F1AD2B4">
        <w:trPr>
          <w:trHeight w:val="300"/>
        </w:trPr>
        <w:tc>
          <w:tcPr>
            <w:tcW w:w="720" w:type="dxa"/>
          </w:tcPr>
          <w:p w14:paraId="09B9A430" w14:textId="1A3A6D80" w:rsidR="1F1AD2B4" w:rsidRDefault="1F1AD2B4" w:rsidP="003B4190">
            <w:pPr>
              <w:rPr>
                <w:rFonts w:ascii="Times New Roman" w:eastAsia="Times New Roman" w:hAnsi="Times New Roman" w:cs="Times New Roman"/>
                <w:color w:val="000000" w:themeColor="text1"/>
                <w:lang w:eastAsia="zh-CN"/>
              </w:rPr>
            </w:pPr>
          </w:p>
        </w:tc>
        <w:tc>
          <w:tcPr>
            <w:tcW w:w="2160" w:type="dxa"/>
          </w:tcPr>
          <w:p w14:paraId="72647CC4" w14:textId="4491C97C" w:rsidR="1F1AD2B4" w:rsidRDefault="1F1AD2B4" w:rsidP="003B4190">
            <w:pPr>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 xml:space="preserve">2017 – 2020, </w:t>
            </w:r>
            <w:r w:rsidR="00DF37B9">
              <w:rPr>
                <w:rFonts w:ascii="Times New Roman" w:eastAsia="Times New Roman" w:hAnsi="Times New Roman" w:cs="Times New Roman"/>
                <w:color w:val="000000" w:themeColor="text1"/>
                <w:lang w:eastAsia="zh-CN"/>
              </w:rPr>
              <w:br/>
            </w:r>
            <w:r w:rsidRPr="1F1AD2B4">
              <w:rPr>
                <w:rFonts w:ascii="Times New Roman" w:eastAsia="Times New Roman" w:hAnsi="Times New Roman" w:cs="Times New Roman"/>
                <w:color w:val="000000" w:themeColor="text1"/>
                <w:lang w:eastAsia="zh-CN"/>
              </w:rPr>
              <w:t>2023</w:t>
            </w:r>
            <w:r w:rsidR="00DF37B9">
              <w:rPr>
                <w:rFonts w:ascii="Times New Roman" w:eastAsia="Times New Roman" w:hAnsi="Times New Roman" w:cs="Times New Roman"/>
                <w:color w:val="000000" w:themeColor="text1"/>
                <w:lang w:eastAsia="zh-CN"/>
              </w:rPr>
              <w:t xml:space="preserve"> </w:t>
            </w:r>
            <w:r w:rsidR="00DF37B9" w:rsidRPr="1F1AD2B4">
              <w:rPr>
                <w:rFonts w:ascii="Times New Roman" w:eastAsia="Times New Roman" w:hAnsi="Times New Roman" w:cs="Times New Roman"/>
                <w:color w:val="000000" w:themeColor="text1"/>
                <w:lang w:eastAsia="zh-CN"/>
              </w:rPr>
              <w:t>– P</w:t>
            </w:r>
            <w:r w:rsidR="00DF37B9">
              <w:rPr>
                <w:rFonts w:ascii="Times New Roman" w:eastAsia="Times New Roman" w:hAnsi="Times New Roman" w:cs="Times New Roman"/>
                <w:color w:val="000000" w:themeColor="text1"/>
                <w:lang w:eastAsia="zh-CN"/>
              </w:rPr>
              <w:t>resent</w:t>
            </w:r>
          </w:p>
        </w:tc>
        <w:tc>
          <w:tcPr>
            <w:tcW w:w="6480" w:type="dxa"/>
          </w:tcPr>
          <w:p w14:paraId="37C3DD68" w14:textId="3CBC5E49" w:rsidR="1F1AD2B4" w:rsidRDefault="1F1AD2B4" w:rsidP="003B4190">
            <w:pPr>
              <w:spacing w:line="259" w:lineRule="auto"/>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Association of Mathematics Teachers of New York State (AMTNYS)</w:t>
            </w:r>
          </w:p>
        </w:tc>
      </w:tr>
      <w:tr w:rsidR="74225922" w14:paraId="661657EE" w14:textId="77777777" w:rsidTr="1F1AD2B4">
        <w:trPr>
          <w:trHeight w:val="300"/>
        </w:trPr>
        <w:tc>
          <w:tcPr>
            <w:tcW w:w="720" w:type="dxa"/>
          </w:tcPr>
          <w:p w14:paraId="13E8966B" w14:textId="1BD3EEDA" w:rsidR="74225922" w:rsidRDefault="74225922" w:rsidP="003B4190">
            <w:pPr>
              <w:rPr>
                <w:rFonts w:ascii="Times New Roman" w:eastAsia="Times New Roman" w:hAnsi="Times New Roman" w:cs="Times New Roman"/>
                <w:color w:val="000000" w:themeColor="text1"/>
                <w:lang w:eastAsia="zh-CN"/>
              </w:rPr>
            </w:pPr>
          </w:p>
        </w:tc>
        <w:tc>
          <w:tcPr>
            <w:tcW w:w="2160" w:type="dxa"/>
          </w:tcPr>
          <w:p w14:paraId="2F27D53B" w14:textId="14DAB13D" w:rsidR="74225922" w:rsidRDefault="7620A685" w:rsidP="003B4190">
            <w:pPr>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20</w:t>
            </w:r>
            <w:r w:rsidR="6FCB7621" w:rsidRPr="1F1AD2B4">
              <w:rPr>
                <w:rFonts w:ascii="Times New Roman" w:eastAsia="Times New Roman" w:hAnsi="Times New Roman" w:cs="Times New Roman"/>
                <w:color w:val="000000" w:themeColor="text1"/>
                <w:lang w:eastAsia="zh-CN"/>
              </w:rPr>
              <w:t>17 – 2021</w:t>
            </w:r>
          </w:p>
        </w:tc>
        <w:tc>
          <w:tcPr>
            <w:tcW w:w="6480" w:type="dxa"/>
          </w:tcPr>
          <w:p w14:paraId="4D64B2E1" w14:textId="4859C7ED" w:rsidR="6965A6C8" w:rsidRDefault="0A5068CE" w:rsidP="003B4190">
            <w:pPr>
              <w:spacing w:line="259" w:lineRule="auto"/>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National Council of Teachers of Mathematics (NCTM)</w:t>
            </w:r>
          </w:p>
        </w:tc>
      </w:tr>
      <w:tr w:rsidR="1F1AD2B4" w14:paraId="7B8547E7" w14:textId="77777777" w:rsidTr="1F1AD2B4">
        <w:trPr>
          <w:trHeight w:val="300"/>
        </w:trPr>
        <w:tc>
          <w:tcPr>
            <w:tcW w:w="720" w:type="dxa"/>
          </w:tcPr>
          <w:p w14:paraId="3FEFC8A0" w14:textId="557A8922" w:rsidR="1F1AD2B4" w:rsidRDefault="1F1AD2B4" w:rsidP="003B4190">
            <w:pPr>
              <w:rPr>
                <w:rFonts w:ascii="Times New Roman" w:eastAsia="Times New Roman" w:hAnsi="Times New Roman" w:cs="Times New Roman"/>
                <w:color w:val="000000" w:themeColor="text1"/>
                <w:lang w:eastAsia="zh-CN"/>
              </w:rPr>
            </w:pPr>
          </w:p>
        </w:tc>
        <w:tc>
          <w:tcPr>
            <w:tcW w:w="2160" w:type="dxa"/>
          </w:tcPr>
          <w:p w14:paraId="3223CAB5" w14:textId="27EB772F" w:rsidR="1F1AD2B4" w:rsidRDefault="1F1AD2B4" w:rsidP="003B4190">
            <w:pPr>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2013 – 2014,</w:t>
            </w:r>
            <w:r w:rsidR="153D7711" w:rsidRPr="1F1AD2B4">
              <w:rPr>
                <w:rFonts w:ascii="Times New Roman" w:eastAsia="Times New Roman" w:hAnsi="Times New Roman" w:cs="Times New Roman"/>
                <w:color w:val="000000" w:themeColor="text1"/>
                <w:lang w:eastAsia="zh-CN"/>
              </w:rPr>
              <w:t xml:space="preserve"> </w:t>
            </w:r>
            <w:r w:rsidR="00DF37B9">
              <w:rPr>
                <w:rFonts w:ascii="Times New Roman" w:eastAsia="Times New Roman" w:hAnsi="Times New Roman" w:cs="Times New Roman"/>
                <w:color w:val="000000" w:themeColor="text1"/>
                <w:lang w:eastAsia="zh-CN"/>
              </w:rPr>
              <w:br/>
            </w:r>
            <w:r w:rsidRPr="1F1AD2B4">
              <w:rPr>
                <w:rFonts w:ascii="Times New Roman" w:eastAsia="Times New Roman" w:hAnsi="Times New Roman" w:cs="Times New Roman"/>
                <w:color w:val="000000" w:themeColor="text1"/>
                <w:lang w:eastAsia="zh-CN"/>
              </w:rPr>
              <w:t>2019 – 2020</w:t>
            </w:r>
          </w:p>
        </w:tc>
        <w:tc>
          <w:tcPr>
            <w:tcW w:w="6480" w:type="dxa"/>
          </w:tcPr>
          <w:p w14:paraId="6E8336D8" w14:textId="5D56F422" w:rsidR="1F1AD2B4" w:rsidRDefault="1F1AD2B4" w:rsidP="003B4190">
            <w:pPr>
              <w:spacing w:line="259" w:lineRule="auto"/>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Association of Mathematics Teacher Educations (AMTE)</w:t>
            </w:r>
          </w:p>
        </w:tc>
      </w:tr>
      <w:tr w:rsidR="74225922" w14:paraId="137312CD" w14:textId="77777777" w:rsidTr="1F1AD2B4">
        <w:trPr>
          <w:trHeight w:val="300"/>
        </w:trPr>
        <w:tc>
          <w:tcPr>
            <w:tcW w:w="720" w:type="dxa"/>
          </w:tcPr>
          <w:p w14:paraId="6C975364" w14:textId="1BE52965" w:rsidR="74225922" w:rsidRDefault="74225922" w:rsidP="003B4190">
            <w:pPr>
              <w:rPr>
                <w:rFonts w:ascii="Times New Roman" w:eastAsia="Times New Roman" w:hAnsi="Times New Roman" w:cs="Times New Roman"/>
                <w:color w:val="000000" w:themeColor="text1"/>
                <w:lang w:eastAsia="zh-CN"/>
              </w:rPr>
            </w:pPr>
          </w:p>
        </w:tc>
        <w:tc>
          <w:tcPr>
            <w:tcW w:w="2160" w:type="dxa"/>
          </w:tcPr>
          <w:p w14:paraId="2E8D538F" w14:textId="71C2039D" w:rsidR="1F1AD2B4" w:rsidRDefault="1F1AD2B4" w:rsidP="003B4190">
            <w:pPr>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2017 – 2020</w:t>
            </w:r>
          </w:p>
        </w:tc>
        <w:tc>
          <w:tcPr>
            <w:tcW w:w="6480" w:type="dxa"/>
          </w:tcPr>
          <w:p w14:paraId="630969AC" w14:textId="3AA12CE2" w:rsidR="1F1AD2B4" w:rsidRDefault="1F1AD2B4" w:rsidP="003B4190">
            <w:pPr>
              <w:spacing w:line="259" w:lineRule="auto"/>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European Research in Mathematics Education (ERME)</w:t>
            </w:r>
          </w:p>
        </w:tc>
      </w:tr>
      <w:tr w:rsidR="74225922" w14:paraId="031553CB" w14:textId="77777777" w:rsidTr="1F1AD2B4">
        <w:trPr>
          <w:trHeight w:val="300"/>
        </w:trPr>
        <w:tc>
          <w:tcPr>
            <w:tcW w:w="720" w:type="dxa"/>
          </w:tcPr>
          <w:p w14:paraId="34364FDB" w14:textId="62C79528" w:rsidR="74225922" w:rsidRDefault="74225922" w:rsidP="003B4190">
            <w:pPr>
              <w:rPr>
                <w:rFonts w:ascii="Times New Roman" w:eastAsia="Times New Roman" w:hAnsi="Times New Roman" w:cs="Times New Roman"/>
                <w:color w:val="000000" w:themeColor="text1"/>
                <w:lang w:eastAsia="zh-CN"/>
              </w:rPr>
            </w:pPr>
          </w:p>
        </w:tc>
        <w:tc>
          <w:tcPr>
            <w:tcW w:w="2160" w:type="dxa"/>
          </w:tcPr>
          <w:p w14:paraId="07F077E8" w14:textId="72714722" w:rsidR="6965A6C8" w:rsidRDefault="0A5068CE" w:rsidP="003B4190">
            <w:pPr>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2017 – 2019</w:t>
            </w:r>
          </w:p>
        </w:tc>
        <w:tc>
          <w:tcPr>
            <w:tcW w:w="6480" w:type="dxa"/>
          </w:tcPr>
          <w:p w14:paraId="4ABEBC39" w14:textId="5326A039" w:rsidR="6965A6C8" w:rsidRDefault="0A5068CE" w:rsidP="003B4190">
            <w:pPr>
              <w:spacing w:line="259" w:lineRule="auto"/>
              <w:rPr>
                <w:rFonts w:ascii="Times New Roman" w:eastAsia="Times New Roman" w:hAnsi="Times New Roman" w:cs="Times New Roman"/>
                <w:color w:val="000000" w:themeColor="text1"/>
                <w:lang w:eastAsia="zh-CN"/>
              </w:rPr>
            </w:pPr>
            <w:r w:rsidRPr="1F1AD2B4">
              <w:rPr>
                <w:rFonts w:ascii="Times New Roman" w:eastAsia="Times New Roman" w:hAnsi="Times New Roman" w:cs="Times New Roman"/>
                <w:color w:val="000000" w:themeColor="text1"/>
                <w:lang w:eastAsia="zh-CN"/>
              </w:rPr>
              <w:t>International Group for the Psychology of Mathematics Education (IGPME)</w:t>
            </w:r>
          </w:p>
        </w:tc>
      </w:tr>
    </w:tbl>
    <w:p w14:paraId="4700AE91" w14:textId="41DD6800" w:rsidR="1F1AD2B4" w:rsidRDefault="1F1AD2B4" w:rsidP="003B4190"/>
    <w:p w14:paraId="62B4D22A" w14:textId="46BA96F3" w:rsidR="0027075B" w:rsidRPr="0027075B" w:rsidRDefault="0027075B" w:rsidP="003B4190">
      <w:pPr>
        <w:pStyle w:val="Heading1"/>
        <w:pBdr>
          <w:bottom w:val="single" w:sz="4" w:space="1" w:color="auto"/>
        </w:pBdr>
        <w:rPr>
          <w:rFonts w:ascii="Times New Roman" w:eastAsia="Times New Roman" w:hAnsi="Times New Roman" w:cs="Times New Roman"/>
          <w:sz w:val="22"/>
          <w:szCs w:val="22"/>
          <w:lang w:eastAsia="zh-CN"/>
        </w:rPr>
      </w:pPr>
      <w:r>
        <w:rPr>
          <w:rFonts w:ascii="Times New Roman" w:hAnsi="Times New Roman" w:cs="Times New Roman"/>
          <w:sz w:val="22"/>
          <w:szCs w:val="22"/>
          <w:lang w:eastAsia="zh-CN"/>
        </w:rPr>
        <w:t>LEADERSHIP, DIVERSITY, EQUITY, AND INCLUSION PROFESSIONAL LEARNING</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20"/>
        <w:gridCol w:w="2160"/>
        <w:gridCol w:w="6480"/>
      </w:tblGrid>
      <w:tr w:rsidR="74225922" w14:paraId="7A5E9D33" w14:textId="77777777" w:rsidTr="74225922">
        <w:trPr>
          <w:trHeight w:val="300"/>
        </w:trPr>
        <w:tc>
          <w:tcPr>
            <w:tcW w:w="720" w:type="dxa"/>
          </w:tcPr>
          <w:p w14:paraId="7809E58A" w14:textId="215225B5" w:rsidR="74225922" w:rsidRDefault="74225922" w:rsidP="003B4190">
            <w:pPr>
              <w:rPr>
                <w:rFonts w:ascii="Times New Roman" w:eastAsia="Times New Roman" w:hAnsi="Times New Roman" w:cs="Times New Roman"/>
                <w:color w:val="000000" w:themeColor="text1"/>
                <w:lang w:eastAsia="zh-CN"/>
              </w:rPr>
            </w:pPr>
          </w:p>
        </w:tc>
        <w:tc>
          <w:tcPr>
            <w:tcW w:w="2160" w:type="dxa"/>
          </w:tcPr>
          <w:p w14:paraId="116FAEBF" w14:textId="03246FE3" w:rsidR="78877EE8" w:rsidRDefault="78877EE8" w:rsidP="003B4190">
            <w:pPr>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2022</w:t>
            </w:r>
            <w:r w:rsidR="3980BE99" w:rsidRPr="74225922">
              <w:rPr>
                <w:rFonts w:ascii="Times New Roman" w:eastAsia="Times New Roman" w:hAnsi="Times New Roman" w:cs="Times New Roman"/>
                <w:color w:val="000000" w:themeColor="text1"/>
                <w:lang w:eastAsia="zh-CN"/>
              </w:rPr>
              <w:t xml:space="preserve"> – 2023</w:t>
            </w:r>
          </w:p>
        </w:tc>
        <w:tc>
          <w:tcPr>
            <w:tcW w:w="6480" w:type="dxa"/>
          </w:tcPr>
          <w:p w14:paraId="2DA2A4CD" w14:textId="73640141" w:rsidR="78877EE8" w:rsidRDefault="78877EE8" w:rsidP="003B4190">
            <w:pPr>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Becoming an Antiracist Educator Series Level 2, Virginia Commonwealth University</w:t>
            </w:r>
          </w:p>
        </w:tc>
      </w:tr>
      <w:tr w:rsidR="74225922" w14:paraId="00F0123F" w14:textId="77777777" w:rsidTr="74225922">
        <w:trPr>
          <w:trHeight w:val="300"/>
        </w:trPr>
        <w:tc>
          <w:tcPr>
            <w:tcW w:w="720" w:type="dxa"/>
          </w:tcPr>
          <w:p w14:paraId="00FC1A97" w14:textId="554C0A7F" w:rsidR="74225922" w:rsidRDefault="74225922" w:rsidP="003B4190">
            <w:pPr>
              <w:rPr>
                <w:rFonts w:ascii="Times New Roman" w:eastAsia="Times New Roman" w:hAnsi="Times New Roman" w:cs="Times New Roman"/>
                <w:color w:val="000000" w:themeColor="text1"/>
                <w:lang w:eastAsia="zh-CN"/>
              </w:rPr>
            </w:pPr>
          </w:p>
        </w:tc>
        <w:tc>
          <w:tcPr>
            <w:tcW w:w="2160" w:type="dxa"/>
          </w:tcPr>
          <w:p w14:paraId="10A1B527" w14:textId="127D66B7" w:rsidR="78877EE8" w:rsidRDefault="78877EE8" w:rsidP="003B4190">
            <w:pPr>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2021</w:t>
            </w:r>
          </w:p>
        </w:tc>
        <w:tc>
          <w:tcPr>
            <w:tcW w:w="6480" w:type="dxa"/>
          </w:tcPr>
          <w:p w14:paraId="75991AE5" w14:textId="19D41FEF" w:rsidR="78877EE8" w:rsidRDefault="78877EE8" w:rsidP="003B4190">
            <w:pPr>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Becoming an Antiracist Educator Series Level 1, Virginia Commonwealth University</w:t>
            </w:r>
          </w:p>
        </w:tc>
      </w:tr>
      <w:tr w:rsidR="74225922" w14:paraId="4ECC7B69" w14:textId="77777777" w:rsidTr="74225922">
        <w:trPr>
          <w:trHeight w:val="300"/>
        </w:trPr>
        <w:tc>
          <w:tcPr>
            <w:tcW w:w="720" w:type="dxa"/>
          </w:tcPr>
          <w:p w14:paraId="4CD2A1A9" w14:textId="2C4FD75C" w:rsidR="74225922" w:rsidRDefault="74225922" w:rsidP="003B4190">
            <w:pPr>
              <w:rPr>
                <w:rFonts w:ascii="Times New Roman" w:eastAsia="Times New Roman" w:hAnsi="Times New Roman" w:cs="Times New Roman"/>
                <w:color w:val="000000" w:themeColor="text1"/>
                <w:lang w:eastAsia="zh-CN"/>
              </w:rPr>
            </w:pPr>
          </w:p>
        </w:tc>
        <w:tc>
          <w:tcPr>
            <w:tcW w:w="2160" w:type="dxa"/>
          </w:tcPr>
          <w:p w14:paraId="091C94D9" w14:textId="329A88C7" w:rsidR="78877EE8" w:rsidRDefault="78877EE8" w:rsidP="003B4190">
            <w:pPr>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2021</w:t>
            </w:r>
          </w:p>
        </w:tc>
        <w:tc>
          <w:tcPr>
            <w:tcW w:w="6480" w:type="dxa"/>
          </w:tcPr>
          <w:p w14:paraId="7354B51F" w14:textId="4065B11B" w:rsidR="78877EE8" w:rsidRDefault="78877EE8" w:rsidP="003B4190">
            <w:pPr>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Conversations About Race and Equity (CARE) Circles, Syracuse University</w:t>
            </w:r>
          </w:p>
        </w:tc>
      </w:tr>
      <w:tr w:rsidR="74225922" w14:paraId="424A471C" w14:textId="77777777" w:rsidTr="74225922">
        <w:trPr>
          <w:trHeight w:val="300"/>
        </w:trPr>
        <w:tc>
          <w:tcPr>
            <w:tcW w:w="720" w:type="dxa"/>
          </w:tcPr>
          <w:p w14:paraId="6D696E18" w14:textId="6B904297" w:rsidR="74225922" w:rsidRDefault="74225922" w:rsidP="003B4190">
            <w:pPr>
              <w:rPr>
                <w:rFonts w:ascii="Times New Roman" w:eastAsia="Times New Roman" w:hAnsi="Times New Roman" w:cs="Times New Roman"/>
                <w:color w:val="000000" w:themeColor="text1"/>
                <w:lang w:eastAsia="zh-CN"/>
              </w:rPr>
            </w:pPr>
          </w:p>
        </w:tc>
        <w:tc>
          <w:tcPr>
            <w:tcW w:w="2160" w:type="dxa"/>
          </w:tcPr>
          <w:p w14:paraId="546EDB78" w14:textId="3D3DDEAF" w:rsidR="78877EE8" w:rsidRDefault="78877EE8" w:rsidP="003B4190">
            <w:pPr>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2021</w:t>
            </w:r>
          </w:p>
        </w:tc>
        <w:tc>
          <w:tcPr>
            <w:tcW w:w="6480" w:type="dxa"/>
          </w:tcPr>
          <w:p w14:paraId="18E7DC88" w14:textId="3DAFB5C5" w:rsidR="78877EE8" w:rsidRDefault="78877EE8" w:rsidP="003B4190">
            <w:pPr>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Diversity and Inclusion Training, Syracuse University</w:t>
            </w:r>
          </w:p>
        </w:tc>
      </w:tr>
      <w:tr w:rsidR="74225922" w14:paraId="03DCBEC3" w14:textId="77777777" w:rsidTr="74225922">
        <w:trPr>
          <w:trHeight w:val="300"/>
        </w:trPr>
        <w:tc>
          <w:tcPr>
            <w:tcW w:w="720" w:type="dxa"/>
          </w:tcPr>
          <w:p w14:paraId="6F33759B" w14:textId="1EBB0072" w:rsidR="74225922" w:rsidRDefault="74225922" w:rsidP="003B4190">
            <w:pPr>
              <w:rPr>
                <w:rFonts w:ascii="Times New Roman" w:eastAsia="Times New Roman" w:hAnsi="Times New Roman" w:cs="Times New Roman"/>
                <w:color w:val="000000" w:themeColor="text1"/>
                <w:lang w:eastAsia="zh-CN"/>
              </w:rPr>
            </w:pPr>
          </w:p>
        </w:tc>
        <w:tc>
          <w:tcPr>
            <w:tcW w:w="2160" w:type="dxa"/>
          </w:tcPr>
          <w:p w14:paraId="401C669F" w14:textId="184F27A8" w:rsidR="78877EE8" w:rsidRDefault="78877EE8" w:rsidP="003B4190">
            <w:pPr>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2019</w:t>
            </w:r>
          </w:p>
        </w:tc>
        <w:tc>
          <w:tcPr>
            <w:tcW w:w="6480" w:type="dxa"/>
          </w:tcPr>
          <w:p w14:paraId="4F500674" w14:textId="027E488D" w:rsidR="78877EE8" w:rsidRDefault="78877EE8" w:rsidP="003B4190">
            <w:pPr>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Leadership Training, Women in Science and Engineering, Syracuse University</w:t>
            </w:r>
          </w:p>
        </w:tc>
      </w:tr>
      <w:tr w:rsidR="74225922" w14:paraId="4529E88B" w14:textId="77777777" w:rsidTr="74225922">
        <w:trPr>
          <w:trHeight w:val="300"/>
        </w:trPr>
        <w:tc>
          <w:tcPr>
            <w:tcW w:w="720" w:type="dxa"/>
          </w:tcPr>
          <w:p w14:paraId="3E18C04C" w14:textId="5B0B3DC7" w:rsidR="74225922" w:rsidRDefault="74225922" w:rsidP="003B4190">
            <w:pPr>
              <w:rPr>
                <w:rFonts w:ascii="Times New Roman" w:eastAsia="Times New Roman" w:hAnsi="Times New Roman" w:cs="Times New Roman"/>
                <w:color w:val="000000" w:themeColor="text1"/>
                <w:lang w:eastAsia="zh-CN"/>
              </w:rPr>
            </w:pPr>
          </w:p>
        </w:tc>
        <w:tc>
          <w:tcPr>
            <w:tcW w:w="2160" w:type="dxa"/>
          </w:tcPr>
          <w:p w14:paraId="01E85F78" w14:textId="0FE18CC0" w:rsidR="78877EE8" w:rsidRDefault="78877EE8" w:rsidP="003B4190">
            <w:pPr>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2018</w:t>
            </w:r>
          </w:p>
        </w:tc>
        <w:tc>
          <w:tcPr>
            <w:tcW w:w="6480" w:type="dxa"/>
          </w:tcPr>
          <w:p w14:paraId="396B69FE" w14:textId="1EA6826E" w:rsidR="78877EE8" w:rsidRDefault="78877EE8" w:rsidP="003B4190">
            <w:pPr>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Fostering an Inclusive Learning Environment, Syracuse University</w:t>
            </w:r>
          </w:p>
        </w:tc>
      </w:tr>
      <w:tr w:rsidR="74225922" w14:paraId="206544A2" w14:textId="77777777" w:rsidTr="74225922">
        <w:trPr>
          <w:trHeight w:val="300"/>
        </w:trPr>
        <w:tc>
          <w:tcPr>
            <w:tcW w:w="720" w:type="dxa"/>
          </w:tcPr>
          <w:p w14:paraId="4E8A3FB6" w14:textId="2C21DE5C" w:rsidR="74225922" w:rsidRDefault="74225922" w:rsidP="003B4190">
            <w:pPr>
              <w:rPr>
                <w:rFonts w:ascii="Times New Roman" w:eastAsia="Times New Roman" w:hAnsi="Times New Roman" w:cs="Times New Roman"/>
                <w:color w:val="000000" w:themeColor="text1"/>
                <w:lang w:eastAsia="zh-CN"/>
              </w:rPr>
            </w:pPr>
          </w:p>
        </w:tc>
        <w:tc>
          <w:tcPr>
            <w:tcW w:w="2160" w:type="dxa"/>
          </w:tcPr>
          <w:p w14:paraId="79D38682" w14:textId="41272314" w:rsidR="78877EE8" w:rsidRDefault="78877EE8" w:rsidP="003B4190">
            <w:pPr>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2016</w:t>
            </w:r>
          </w:p>
        </w:tc>
        <w:tc>
          <w:tcPr>
            <w:tcW w:w="6480" w:type="dxa"/>
          </w:tcPr>
          <w:p w14:paraId="61C718C2" w14:textId="06680E14" w:rsidR="78877EE8" w:rsidRDefault="78877EE8" w:rsidP="003B4190">
            <w:pPr>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Undergraduate Research Mentor Training, DELTA Program, University of Wisconsin-Madison</w:t>
            </w:r>
          </w:p>
        </w:tc>
      </w:tr>
      <w:tr w:rsidR="74225922" w14:paraId="14E786DC" w14:textId="77777777" w:rsidTr="74225922">
        <w:trPr>
          <w:trHeight w:val="300"/>
        </w:trPr>
        <w:tc>
          <w:tcPr>
            <w:tcW w:w="720" w:type="dxa"/>
          </w:tcPr>
          <w:p w14:paraId="2675B4DC" w14:textId="1E3BD6C0" w:rsidR="74225922" w:rsidRDefault="74225922" w:rsidP="003B4190">
            <w:pPr>
              <w:rPr>
                <w:rFonts w:ascii="Times New Roman" w:eastAsia="Times New Roman" w:hAnsi="Times New Roman" w:cs="Times New Roman"/>
                <w:color w:val="000000" w:themeColor="text1"/>
                <w:lang w:eastAsia="zh-CN"/>
              </w:rPr>
            </w:pPr>
          </w:p>
        </w:tc>
        <w:tc>
          <w:tcPr>
            <w:tcW w:w="2160" w:type="dxa"/>
          </w:tcPr>
          <w:p w14:paraId="3D9F8240" w14:textId="04603B58" w:rsidR="78877EE8" w:rsidRDefault="78877EE8" w:rsidP="003B4190">
            <w:pPr>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2015</w:t>
            </w:r>
            <w:r w:rsidR="54B94831" w:rsidRPr="74225922">
              <w:rPr>
                <w:rFonts w:ascii="Times New Roman" w:eastAsia="Times New Roman" w:hAnsi="Times New Roman" w:cs="Times New Roman"/>
                <w:color w:val="000000" w:themeColor="text1"/>
                <w:lang w:eastAsia="zh-CN"/>
              </w:rPr>
              <w:t xml:space="preserve"> – 2016</w:t>
            </w:r>
          </w:p>
        </w:tc>
        <w:tc>
          <w:tcPr>
            <w:tcW w:w="6480" w:type="dxa"/>
          </w:tcPr>
          <w:p w14:paraId="5BFE1E10" w14:textId="1D0C4ED4" w:rsidR="78877EE8" w:rsidRDefault="78877EE8" w:rsidP="003B4190">
            <w:pPr>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Postdoctoral Training Course in Scientific Leadership &amp; Management, University of Wisconsin-Madison</w:t>
            </w:r>
          </w:p>
        </w:tc>
      </w:tr>
      <w:tr w:rsidR="74225922" w14:paraId="31681D04" w14:textId="77777777" w:rsidTr="74225922">
        <w:trPr>
          <w:trHeight w:val="300"/>
        </w:trPr>
        <w:tc>
          <w:tcPr>
            <w:tcW w:w="720" w:type="dxa"/>
          </w:tcPr>
          <w:p w14:paraId="688180F1" w14:textId="0DCDAAD7" w:rsidR="74225922" w:rsidRDefault="74225922" w:rsidP="003B4190">
            <w:pPr>
              <w:rPr>
                <w:rFonts w:ascii="Times New Roman" w:eastAsia="Times New Roman" w:hAnsi="Times New Roman" w:cs="Times New Roman"/>
                <w:color w:val="000000" w:themeColor="text1"/>
                <w:lang w:eastAsia="zh-CN"/>
              </w:rPr>
            </w:pPr>
          </w:p>
        </w:tc>
        <w:tc>
          <w:tcPr>
            <w:tcW w:w="2160" w:type="dxa"/>
          </w:tcPr>
          <w:p w14:paraId="41753821" w14:textId="784748FD" w:rsidR="78877EE8" w:rsidRDefault="78877EE8" w:rsidP="003B4190">
            <w:pPr>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2014</w:t>
            </w:r>
          </w:p>
        </w:tc>
        <w:tc>
          <w:tcPr>
            <w:tcW w:w="6480" w:type="dxa"/>
          </w:tcPr>
          <w:p w14:paraId="3F791754" w14:textId="64662934" w:rsidR="78877EE8" w:rsidRDefault="78877EE8" w:rsidP="003B4190">
            <w:pPr>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Conflict Management Training, North Carolina State University</w:t>
            </w:r>
          </w:p>
        </w:tc>
      </w:tr>
    </w:tbl>
    <w:p w14:paraId="2226E7EF" w14:textId="4BB33945" w:rsidR="0027075B" w:rsidRDefault="0027075B" w:rsidP="003B4190">
      <w:pPr>
        <w:ind w:left="720" w:hanging="720"/>
        <w:rPr>
          <w:rFonts w:ascii="Times New Roman" w:eastAsia="Times New Roman" w:hAnsi="Times New Roman" w:cs="Times New Roman"/>
          <w:color w:val="000000" w:themeColor="text1"/>
          <w:lang w:eastAsia="zh-CN"/>
        </w:rPr>
      </w:pPr>
    </w:p>
    <w:p w14:paraId="2A168E22" w14:textId="077B08B6" w:rsidR="0027075B" w:rsidRDefault="0027075B" w:rsidP="003B4190">
      <w:pPr>
        <w:pStyle w:val="Heading1"/>
        <w:pBdr>
          <w:bottom w:val="single" w:sz="4" w:space="1" w:color="auto"/>
        </w:pBdr>
        <w:rPr>
          <w:rFonts w:ascii="Times New Roman" w:eastAsia="Times New Roman" w:hAnsi="Times New Roman" w:cs="Times New Roman"/>
          <w:b w:val="0"/>
          <w:bCs/>
          <w:sz w:val="22"/>
          <w:szCs w:val="22"/>
          <w:lang w:eastAsia="zh-CN"/>
        </w:rPr>
      </w:pPr>
      <w:r>
        <w:rPr>
          <w:rFonts w:ascii="Times New Roman" w:hAnsi="Times New Roman" w:cs="Times New Roman"/>
          <w:sz w:val="22"/>
          <w:szCs w:val="22"/>
          <w:lang w:eastAsia="zh-CN"/>
        </w:rPr>
        <w:t>PUBLIC RECOGNITION</w:t>
      </w:r>
    </w:p>
    <w:p w14:paraId="475A9C0C" w14:textId="3BB74B47" w:rsidR="00B36520" w:rsidRDefault="6AAAEC4B" w:rsidP="003B4190">
      <w:pPr>
        <w:rPr>
          <w:rFonts w:ascii="Times New Roman" w:eastAsia="Times New Roman" w:hAnsi="Times New Roman" w:cs="Times New Roman"/>
          <w:b/>
          <w:bCs/>
          <w:color w:val="000000" w:themeColor="text1"/>
          <w:lang w:eastAsia="zh-CN"/>
        </w:rPr>
      </w:pPr>
      <w:r w:rsidRPr="74225922">
        <w:rPr>
          <w:rFonts w:ascii="Times New Roman" w:eastAsia="Times New Roman" w:hAnsi="Times New Roman" w:cs="Times New Roman"/>
          <w:b/>
          <w:bCs/>
          <w:color w:val="000000" w:themeColor="text1"/>
          <w:lang w:eastAsia="zh-CN"/>
        </w:rPr>
        <w:t>A. Reviews (n=1)</w:t>
      </w:r>
    </w:p>
    <w:p w14:paraId="1456EE88" w14:textId="744989B2" w:rsidR="00B36520" w:rsidRDefault="6AAAEC4B" w:rsidP="003B4190">
      <w:pPr>
        <w:ind w:left="720" w:hanging="720"/>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(1)</w:t>
      </w:r>
      <w:r w:rsidR="00B36520">
        <w:tab/>
      </w:r>
      <w:r w:rsidRPr="74225922">
        <w:rPr>
          <w:rFonts w:ascii="Times New Roman" w:eastAsia="Times New Roman" w:hAnsi="Times New Roman" w:cs="Times New Roman"/>
          <w:color w:val="000000" w:themeColor="text1"/>
          <w:lang w:eastAsia="zh-CN"/>
        </w:rPr>
        <w:t xml:space="preserve">Fischer, R. M. (2025). [Review of the book </w:t>
      </w:r>
      <w:r w:rsidRPr="74225922">
        <w:rPr>
          <w:rFonts w:ascii="Times New Roman" w:eastAsia="Times New Roman" w:hAnsi="Times New Roman" w:cs="Times New Roman"/>
          <w:i/>
          <w:iCs/>
          <w:color w:val="000000" w:themeColor="text1"/>
          <w:lang w:eastAsia="zh-CN"/>
        </w:rPr>
        <w:t xml:space="preserve">Making algebra meaningful: A </w:t>
      </w:r>
      <w:r w:rsidR="1E20F05E" w:rsidRPr="74225922">
        <w:rPr>
          <w:rFonts w:ascii="Times New Roman" w:eastAsia="Times New Roman" w:hAnsi="Times New Roman" w:cs="Times New Roman"/>
          <w:i/>
          <w:iCs/>
          <w:color w:val="000000" w:themeColor="text1"/>
          <w:lang w:eastAsia="zh-CN"/>
        </w:rPr>
        <w:t>visual approach to math literacy for all,</w:t>
      </w:r>
      <w:r w:rsidR="1E20F05E" w:rsidRPr="74225922">
        <w:rPr>
          <w:rFonts w:ascii="Times New Roman" w:eastAsia="Times New Roman" w:hAnsi="Times New Roman" w:cs="Times New Roman"/>
          <w:color w:val="000000" w:themeColor="text1"/>
          <w:lang w:eastAsia="zh-CN"/>
        </w:rPr>
        <w:t xml:space="preserve"> by </w:t>
      </w:r>
      <w:r w:rsidR="1E20F05E" w:rsidRPr="74225922">
        <w:rPr>
          <w:rFonts w:ascii="Times New Roman" w:eastAsia="Times New Roman" w:hAnsi="Times New Roman" w:cs="Times New Roman"/>
          <w:b/>
          <w:bCs/>
          <w:color w:val="000000" w:themeColor="text1"/>
          <w:lang w:eastAsia="zh-CN"/>
        </w:rPr>
        <w:t>N. L. Fonger</w:t>
      </w:r>
      <w:r w:rsidR="1E20F05E" w:rsidRPr="74225922">
        <w:rPr>
          <w:rFonts w:ascii="Times New Roman" w:eastAsia="Times New Roman" w:hAnsi="Times New Roman" w:cs="Times New Roman"/>
          <w:color w:val="000000" w:themeColor="text1"/>
          <w:lang w:eastAsia="zh-CN"/>
        </w:rPr>
        <w:t xml:space="preserve">]. </w:t>
      </w:r>
      <w:r w:rsidR="1E20F05E" w:rsidRPr="74225922">
        <w:rPr>
          <w:rFonts w:ascii="Times New Roman" w:eastAsia="Times New Roman" w:hAnsi="Times New Roman" w:cs="Times New Roman"/>
          <w:i/>
          <w:iCs/>
          <w:color w:val="000000" w:themeColor="text1"/>
          <w:lang w:eastAsia="zh-CN"/>
        </w:rPr>
        <w:t>Choice Reviews, 62</w:t>
      </w:r>
      <w:r w:rsidR="1E20F05E" w:rsidRPr="74225922">
        <w:rPr>
          <w:rFonts w:ascii="Times New Roman" w:eastAsia="Times New Roman" w:hAnsi="Times New Roman" w:cs="Times New Roman"/>
          <w:color w:val="000000" w:themeColor="text1"/>
          <w:lang w:eastAsia="zh-CN"/>
        </w:rPr>
        <w:t xml:space="preserve">(8). </w:t>
      </w:r>
      <w:hyperlink r:id="rId64">
        <w:r w:rsidR="1E20F05E" w:rsidRPr="74225922">
          <w:rPr>
            <w:rStyle w:val="Hyperlink"/>
            <w:rFonts w:ascii="Times New Roman" w:eastAsia="Times New Roman" w:hAnsi="Times New Roman" w:cs="Times New Roman"/>
            <w:lang w:eastAsia="zh-CN"/>
          </w:rPr>
          <w:t>https://www.choicereviews.org/review/10.5860/CHOICE.237158</w:t>
        </w:r>
      </w:hyperlink>
    </w:p>
    <w:p w14:paraId="198EF4CD" w14:textId="77777777" w:rsidR="00B36520" w:rsidRDefault="00B36520" w:rsidP="003B4190">
      <w:pPr>
        <w:ind w:left="720" w:hanging="720"/>
        <w:rPr>
          <w:rFonts w:ascii="Times New Roman" w:eastAsia="Times New Roman" w:hAnsi="Times New Roman" w:cs="Times New Roman"/>
          <w:color w:val="000000" w:themeColor="text1"/>
          <w:lang w:eastAsia="zh-CN"/>
        </w:rPr>
      </w:pPr>
    </w:p>
    <w:p w14:paraId="5A1D325D" w14:textId="54D058DC" w:rsidR="00B36520" w:rsidRDefault="6AAAEC4B" w:rsidP="003B4190">
      <w:pPr>
        <w:rPr>
          <w:rFonts w:ascii="Times New Roman" w:eastAsia="Times New Roman" w:hAnsi="Times New Roman" w:cs="Times New Roman"/>
          <w:b/>
          <w:bCs/>
          <w:color w:val="000000" w:themeColor="text1"/>
          <w:lang w:eastAsia="zh-CN"/>
        </w:rPr>
      </w:pPr>
      <w:r w:rsidRPr="204BE82B">
        <w:rPr>
          <w:rFonts w:ascii="Times New Roman" w:eastAsia="Times New Roman" w:hAnsi="Times New Roman" w:cs="Times New Roman"/>
          <w:b/>
          <w:color w:val="000000" w:themeColor="text1"/>
          <w:lang w:eastAsia="zh-CN"/>
        </w:rPr>
        <w:t>B. News</w:t>
      </w:r>
      <w:r w:rsidR="755FDA3E" w:rsidRPr="204BE82B">
        <w:rPr>
          <w:rFonts w:ascii="Times New Roman" w:eastAsia="Times New Roman" w:hAnsi="Times New Roman" w:cs="Times New Roman"/>
          <w:b/>
          <w:color w:val="000000" w:themeColor="text1"/>
          <w:lang w:eastAsia="zh-CN"/>
        </w:rPr>
        <w:t xml:space="preserve">, </w:t>
      </w:r>
      <w:r w:rsidRPr="204BE82B">
        <w:rPr>
          <w:rFonts w:ascii="Times New Roman" w:eastAsia="Times New Roman" w:hAnsi="Times New Roman" w:cs="Times New Roman"/>
          <w:b/>
          <w:color w:val="000000" w:themeColor="text1"/>
          <w:lang w:eastAsia="zh-CN"/>
        </w:rPr>
        <w:t>Press Releases</w:t>
      </w:r>
      <w:r w:rsidR="50641667" w:rsidRPr="204BE82B">
        <w:rPr>
          <w:rFonts w:ascii="Times New Roman" w:eastAsia="Times New Roman" w:hAnsi="Times New Roman" w:cs="Times New Roman"/>
          <w:b/>
          <w:color w:val="000000" w:themeColor="text1"/>
          <w:lang w:eastAsia="zh-CN"/>
        </w:rPr>
        <w:t xml:space="preserve">, and Features </w:t>
      </w:r>
      <w:r w:rsidRPr="204BE82B">
        <w:rPr>
          <w:rFonts w:ascii="Times New Roman" w:eastAsia="Times New Roman" w:hAnsi="Times New Roman" w:cs="Times New Roman"/>
          <w:b/>
          <w:color w:val="000000" w:themeColor="text1"/>
          <w:lang w:eastAsia="zh-CN"/>
        </w:rPr>
        <w:t>(n=</w:t>
      </w:r>
      <w:r w:rsidR="00EE1761" w:rsidRPr="204BE82B">
        <w:rPr>
          <w:rFonts w:ascii="Times New Roman" w:eastAsia="Times New Roman" w:hAnsi="Times New Roman" w:cs="Times New Roman"/>
          <w:b/>
          <w:bCs/>
          <w:color w:val="000000" w:themeColor="text1"/>
          <w:lang w:eastAsia="zh-CN"/>
        </w:rPr>
        <w:t>1</w:t>
      </w:r>
      <w:r w:rsidR="1DF47222" w:rsidRPr="204BE82B">
        <w:rPr>
          <w:rFonts w:ascii="Times New Roman" w:eastAsia="Times New Roman" w:hAnsi="Times New Roman" w:cs="Times New Roman"/>
          <w:b/>
          <w:bCs/>
          <w:color w:val="000000" w:themeColor="text1"/>
          <w:lang w:eastAsia="zh-CN"/>
        </w:rPr>
        <w:t>3</w:t>
      </w:r>
      <w:r w:rsidRPr="204BE82B">
        <w:rPr>
          <w:rFonts w:ascii="Times New Roman" w:eastAsia="Times New Roman" w:hAnsi="Times New Roman" w:cs="Times New Roman"/>
          <w:b/>
          <w:color w:val="000000" w:themeColor="text1"/>
          <w:lang w:eastAsia="zh-CN"/>
        </w:rPr>
        <w:t>)</w:t>
      </w:r>
    </w:p>
    <w:p w14:paraId="4F2C5964" w14:textId="0A67BA0C" w:rsidR="4A513DF1" w:rsidRDefault="4A513DF1" w:rsidP="204BE82B">
      <w:pPr>
        <w:ind w:left="720" w:hanging="720"/>
        <w:rPr>
          <w:rFonts w:ascii="Times New Roman" w:eastAsia="Times New Roman" w:hAnsi="Times New Roman" w:cs="Times New Roman"/>
          <w:color w:val="000000" w:themeColor="text1"/>
          <w:lang w:eastAsia="zh-CN"/>
        </w:rPr>
      </w:pPr>
      <w:r w:rsidRPr="204BE82B">
        <w:rPr>
          <w:rFonts w:ascii="Times New Roman" w:eastAsia="Times New Roman" w:hAnsi="Times New Roman" w:cs="Times New Roman"/>
          <w:color w:val="000000" w:themeColor="text1"/>
          <w:lang w:eastAsia="zh-CN"/>
        </w:rPr>
        <w:t>(13)</w:t>
      </w:r>
      <w:r>
        <w:tab/>
      </w:r>
      <w:r w:rsidR="108FE323" w:rsidRPr="204BE82B">
        <w:rPr>
          <w:rFonts w:ascii="Times New Roman" w:eastAsia="Times New Roman" w:hAnsi="Times New Roman" w:cs="Times New Roman"/>
          <w:color w:val="000000" w:themeColor="text1"/>
          <w:lang w:eastAsia="zh-CN"/>
        </w:rPr>
        <w:t xml:space="preserve">Stirling, D. (2025, August 28). </w:t>
      </w:r>
      <w:r w:rsidR="108FE323" w:rsidRPr="204BE82B">
        <w:rPr>
          <w:rFonts w:ascii="Times New Roman" w:eastAsia="Times New Roman" w:hAnsi="Times New Roman" w:cs="Times New Roman"/>
          <w:i/>
          <w:iCs/>
          <w:color w:val="000000" w:themeColor="text1"/>
          <w:lang w:eastAsia="zh-CN"/>
        </w:rPr>
        <w:t>Lender Center Faculty Fellow empowers high schoolers via math, maps, data literacy.</w:t>
      </w:r>
      <w:r w:rsidR="108FE323" w:rsidRPr="204BE82B">
        <w:rPr>
          <w:rFonts w:ascii="Times New Roman" w:eastAsia="Times New Roman" w:hAnsi="Times New Roman" w:cs="Times New Roman"/>
          <w:color w:val="000000" w:themeColor="text1"/>
          <w:lang w:eastAsia="zh-CN"/>
        </w:rPr>
        <w:t xml:space="preserve"> Syracuse University News: Campus &amp; Community. </w:t>
      </w:r>
      <w:hyperlink r:id="rId65">
        <w:r w:rsidR="108FE323" w:rsidRPr="204BE82B">
          <w:rPr>
            <w:rStyle w:val="Hyperlink"/>
            <w:rFonts w:ascii="Times New Roman" w:eastAsia="Times New Roman" w:hAnsi="Times New Roman" w:cs="Times New Roman"/>
            <w:lang w:eastAsia="zh-CN"/>
          </w:rPr>
          <w:t>https://news.syr.edu/blog/2025/08/28/lender-center-faculty-fellow-empowers-high-schoolers-via-math-maps-data-literacy/</w:t>
        </w:r>
      </w:hyperlink>
    </w:p>
    <w:p w14:paraId="5EB1F50B" w14:textId="027BA25C" w:rsidR="204BE82B" w:rsidRDefault="204BE82B" w:rsidP="204BE82B">
      <w:pPr>
        <w:ind w:left="720" w:hanging="720"/>
        <w:rPr>
          <w:rFonts w:ascii="Times New Roman" w:eastAsia="Times New Roman" w:hAnsi="Times New Roman" w:cs="Times New Roman"/>
          <w:color w:val="000000" w:themeColor="text1"/>
          <w:lang w:eastAsia="zh-CN"/>
        </w:rPr>
      </w:pPr>
    </w:p>
    <w:p w14:paraId="1E210FF6" w14:textId="6CE58A79" w:rsidR="00D112C1" w:rsidRDefault="00D112C1" w:rsidP="003B4190">
      <w:pPr>
        <w:ind w:left="720" w:hanging="720"/>
        <w:rPr>
          <w:rFonts w:ascii="Times New Roman" w:eastAsia="Times New Roman" w:hAnsi="Times New Roman" w:cs="Times New Roman"/>
          <w:lang w:eastAsia="zh-CN"/>
        </w:rPr>
      </w:pPr>
      <w:r w:rsidRPr="5BFA4470">
        <w:rPr>
          <w:rFonts w:ascii="Times New Roman" w:eastAsia="Times New Roman" w:hAnsi="Times New Roman" w:cs="Times New Roman"/>
          <w:color w:val="000000" w:themeColor="text1"/>
          <w:lang w:eastAsia="zh-CN"/>
        </w:rPr>
        <w:t>(</w:t>
      </w:r>
      <w:r w:rsidR="00EE1761">
        <w:rPr>
          <w:rFonts w:ascii="Times New Roman" w:eastAsia="Times New Roman" w:hAnsi="Times New Roman" w:cs="Times New Roman"/>
          <w:color w:val="000000" w:themeColor="text1"/>
          <w:lang w:eastAsia="zh-CN"/>
        </w:rPr>
        <w:t>12</w:t>
      </w:r>
      <w:r w:rsidRPr="5BFA4470">
        <w:rPr>
          <w:rFonts w:ascii="Times New Roman" w:eastAsia="Times New Roman" w:hAnsi="Times New Roman" w:cs="Times New Roman"/>
          <w:color w:val="000000" w:themeColor="text1"/>
          <w:lang w:eastAsia="zh-CN"/>
        </w:rPr>
        <w:t>)</w:t>
      </w:r>
      <w:r>
        <w:tab/>
      </w:r>
      <w:r w:rsidR="55CA149E" w:rsidRPr="6F93F13C">
        <w:rPr>
          <w:rFonts w:ascii="Times New Roman" w:eastAsia="Times New Roman" w:hAnsi="Times New Roman" w:cs="Times New Roman"/>
          <w:lang w:eastAsia="zh-CN"/>
        </w:rPr>
        <w:t xml:space="preserve">Davenport, K. </w:t>
      </w:r>
      <w:r w:rsidR="1DAC8B6D" w:rsidRPr="5BFA4470">
        <w:rPr>
          <w:rFonts w:ascii="Times New Roman" w:eastAsia="Times New Roman" w:hAnsi="Times New Roman" w:cs="Times New Roman"/>
          <w:lang w:eastAsia="zh-CN"/>
        </w:rPr>
        <w:t>(</w:t>
      </w:r>
      <w:r w:rsidR="4628A402" w:rsidRPr="5BFA4470">
        <w:rPr>
          <w:rFonts w:ascii="Times New Roman" w:eastAsia="Times New Roman" w:hAnsi="Times New Roman" w:cs="Times New Roman"/>
          <w:lang w:eastAsia="zh-CN"/>
        </w:rPr>
        <w:t>2025, May 13</w:t>
      </w:r>
      <w:r w:rsidR="1DAC8B6D" w:rsidRPr="5BFA4470">
        <w:rPr>
          <w:rFonts w:ascii="Times New Roman" w:eastAsia="Times New Roman" w:hAnsi="Times New Roman" w:cs="Times New Roman"/>
          <w:lang w:eastAsia="zh-CN"/>
        </w:rPr>
        <w:t xml:space="preserve">). </w:t>
      </w:r>
      <w:r w:rsidR="2218CF3D" w:rsidRPr="6F93F13C">
        <w:rPr>
          <w:rFonts w:ascii="Times New Roman" w:eastAsia="Times New Roman" w:hAnsi="Times New Roman" w:cs="Times New Roman"/>
          <w:i/>
          <w:iCs/>
          <w:lang w:eastAsia="zh-CN"/>
        </w:rPr>
        <w:t>High school students aim to combat injustices through Data Warriors groups.</w:t>
      </w:r>
      <w:r w:rsidR="2218CF3D" w:rsidRPr="6F93F13C">
        <w:rPr>
          <w:rFonts w:ascii="Times New Roman" w:eastAsia="Times New Roman" w:hAnsi="Times New Roman" w:cs="Times New Roman"/>
          <w:lang w:eastAsia="zh-CN"/>
        </w:rPr>
        <w:t xml:space="preserve"> </w:t>
      </w:r>
      <w:r w:rsidR="1DAC8B6D" w:rsidRPr="5BFA4470">
        <w:rPr>
          <w:rFonts w:ascii="Times New Roman" w:eastAsia="Times New Roman" w:hAnsi="Times New Roman" w:cs="Times New Roman"/>
          <w:lang w:eastAsia="zh-CN"/>
        </w:rPr>
        <w:t xml:space="preserve">Syracuse City School District. </w:t>
      </w:r>
      <w:hyperlink r:id="rId66">
        <w:r w:rsidR="19DC1E43" w:rsidRPr="5BFA4470">
          <w:rPr>
            <w:rStyle w:val="Hyperlink"/>
            <w:rFonts w:ascii="Times New Roman" w:eastAsia="Times New Roman" w:hAnsi="Times New Roman" w:cs="Times New Roman"/>
            <w:lang w:eastAsia="zh-CN"/>
          </w:rPr>
          <w:t>https://www.syracusecityschools.com/districtpage.cfm?pageid=14651</w:t>
        </w:r>
      </w:hyperlink>
      <w:r w:rsidR="285A9524" w:rsidRPr="204BE82B">
        <w:rPr>
          <w:rFonts w:ascii="Times New Roman" w:eastAsia="Times New Roman" w:hAnsi="Times New Roman" w:cs="Times New Roman"/>
          <w:lang w:eastAsia="zh-CN"/>
        </w:rPr>
        <w:t xml:space="preserve"> </w:t>
      </w:r>
    </w:p>
    <w:p w14:paraId="0C7AE468" w14:textId="77777777" w:rsidR="00D112C1" w:rsidRDefault="00D112C1" w:rsidP="003B4190">
      <w:pPr>
        <w:ind w:left="720" w:hanging="720"/>
        <w:rPr>
          <w:rFonts w:ascii="Times New Roman" w:eastAsia="Times New Roman" w:hAnsi="Times New Roman" w:cs="Times New Roman"/>
          <w:color w:val="000000" w:themeColor="text1"/>
          <w:lang w:eastAsia="zh-CN"/>
        </w:rPr>
      </w:pPr>
    </w:p>
    <w:p w14:paraId="6FD5077B" w14:textId="5FC1DCBF" w:rsidR="00B36520" w:rsidRDefault="6AAAEC4B" w:rsidP="003B4190">
      <w:pPr>
        <w:ind w:left="720" w:hanging="720"/>
        <w:rPr>
          <w:lang w:eastAsia="zh-CN"/>
        </w:rPr>
      </w:pPr>
      <w:r w:rsidRPr="74225922">
        <w:rPr>
          <w:rFonts w:ascii="Times New Roman" w:eastAsia="Times New Roman" w:hAnsi="Times New Roman" w:cs="Times New Roman"/>
          <w:color w:val="000000" w:themeColor="text1"/>
          <w:lang w:eastAsia="zh-CN"/>
        </w:rPr>
        <w:t>(</w:t>
      </w:r>
      <w:r w:rsidR="00EE1761">
        <w:rPr>
          <w:rFonts w:ascii="Times New Roman" w:eastAsia="Times New Roman" w:hAnsi="Times New Roman" w:cs="Times New Roman"/>
          <w:color w:val="000000" w:themeColor="text1"/>
          <w:lang w:eastAsia="zh-CN"/>
        </w:rPr>
        <w:t>11</w:t>
      </w:r>
      <w:r w:rsidRPr="74225922">
        <w:rPr>
          <w:rFonts w:ascii="Times New Roman" w:eastAsia="Times New Roman" w:hAnsi="Times New Roman" w:cs="Times New Roman"/>
          <w:color w:val="000000" w:themeColor="text1"/>
          <w:lang w:eastAsia="zh-CN"/>
        </w:rPr>
        <w:t>)</w:t>
      </w:r>
      <w:r w:rsidR="00B36520">
        <w:tab/>
      </w:r>
      <w:proofErr w:type="spellStart"/>
      <w:r w:rsidR="373874A7" w:rsidRPr="74225922">
        <w:rPr>
          <w:rFonts w:ascii="Times New Roman" w:eastAsia="Times New Roman" w:hAnsi="Times New Roman" w:cs="Times New Roman"/>
          <w:color w:val="000000" w:themeColor="text1"/>
          <w:lang w:eastAsia="zh-CN"/>
        </w:rPr>
        <w:t>Bernadi</w:t>
      </w:r>
      <w:proofErr w:type="spellEnd"/>
      <w:r w:rsidR="373874A7" w:rsidRPr="74225922">
        <w:rPr>
          <w:rFonts w:ascii="Times New Roman" w:eastAsia="Times New Roman" w:hAnsi="Times New Roman" w:cs="Times New Roman"/>
          <w:color w:val="000000" w:themeColor="text1"/>
          <w:lang w:eastAsia="zh-CN"/>
        </w:rPr>
        <w:t xml:space="preserve">, D. (2025, May 21). </w:t>
      </w:r>
      <w:r w:rsidR="373874A7" w:rsidRPr="74225922">
        <w:rPr>
          <w:rFonts w:ascii="Times New Roman" w:eastAsia="Times New Roman" w:hAnsi="Times New Roman" w:cs="Times New Roman"/>
          <w:i/>
          <w:iCs/>
          <w:color w:val="000000" w:themeColor="text1"/>
          <w:lang w:eastAsia="zh-CN"/>
        </w:rPr>
        <w:t>Engaged Humanities network Community Showcase spotlights collaborative work.</w:t>
      </w:r>
      <w:r w:rsidR="373874A7" w:rsidRPr="74225922">
        <w:rPr>
          <w:rFonts w:ascii="Times New Roman" w:eastAsia="Times New Roman" w:hAnsi="Times New Roman" w:cs="Times New Roman"/>
          <w:color w:val="000000" w:themeColor="text1"/>
          <w:lang w:eastAsia="zh-CN"/>
        </w:rPr>
        <w:t xml:space="preserve"> Syracuse University News. </w:t>
      </w:r>
      <w:hyperlink r:id="rId67">
        <w:r w:rsidR="373874A7" w:rsidRPr="74225922">
          <w:rPr>
            <w:rStyle w:val="Hyperlink"/>
            <w:rFonts w:ascii="Times New Roman" w:eastAsia="Times New Roman" w:hAnsi="Times New Roman" w:cs="Times New Roman"/>
            <w:lang w:eastAsia="zh-CN"/>
          </w:rPr>
          <w:t>https://news.syr.edu/blog/2025/05/21/engaged-humanities-network-community-showcase-spotlights-collaborative-work/</w:t>
        </w:r>
      </w:hyperlink>
    </w:p>
    <w:p w14:paraId="0BC09385" w14:textId="351AF28E" w:rsidR="74225922" w:rsidRDefault="74225922" w:rsidP="003B4190">
      <w:pPr>
        <w:ind w:left="720" w:hanging="720"/>
        <w:rPr>
          <w:rFonts w:ascii="Times New Roman" w:eastAsia="Times New Roman" w:hAnsi="Times New Roman" w:cs="Times New Roman"/>
          <w:lang w:eastAsia="zh-CN"/>
        </w:rPr>
      </w:pPr>
    </w:p>
    <w:p w14:paraId="63DF70F7" w14:textId="1C58F24E" w:rsidR="00963734" w:rsidRDefault="00EE1761" w:rsidP="003B4190">
      <w:pPr>
        <w:ind w:left="720" w:hanging="720"/>
        <w:rPr>
          <w:rFonts w:ascii="Times New Roman" w:eastAsia="Times New Roman" w:hAnsi="Times New Roman" w:cs="Times New Roman"/>
          <w:lang w:eastAsia="zh-CN"/>
        </w:rPr>
      </w:pPr>
      <w:r>
        <w:rPr>
          <w:rFonts w:ascii="Times New Roman" w:eastAsia="Times New Roman" w:hAnsi="Times New Roman" w:cs="Times New Roman"/>
          <w:lang w:eastAsia="zh-CN"/>
        </w:rPr>
        <w:t>(10)</w:t>
      </w:r>
      <w:r>
        <w:rPr>
          <w:rFonts w:ascii="Times New Roman" w:eastAsia="Times New Roman" w:hAnsi="Times New Roman" w:cs="Times New Roman"/>
          <w:lang w:eastAsia="zh-CN"/>
        </w:rPr>
        <w:tab/>
      </w:r>
      <w:r w:rsidR="00963734">
        <w:rPr>
          <w:rFonts w:ascii="Times New Roman" w:eastAsia="Times New Roman" w:hAnsi="Times New Roman" w:cs="Times New Roman"/>
          <w:lang w:eastAsia="zh-CN"/>
        </w:rPr>
        <w:t xml:space="preserve">Rosen, E. (2024, September 16). </w:t>
      </w:r>
      <w:r w:rsidR="00963734">
        <w:rPr>
          <w:rFonts w:ascii="Times New Roman" w:eastAsia="Times New Roman" w:hAnsi="Times New Roman" w:cs="Times New Roman"/>
          <w:i/>
          <w:iCs/>
          <w:lang w:eastAsia="zh-CN"/>
        </w:rPr>
        <w:t>“Making Algebra Meaningful” is a fresh, equitable approach to visual learning</w:t>
      </w:r>
      <w:r w:rsidR="00963734">
        <w:rPr>
          <w:rFonts w:ascii="Times New Roman" w:eastAsia="Times New Roman" w:hAnsi="Times New Roman" w:cs="Times New Roman"/>
          <w:lang w:eastAsia="zh-CN"/>
        </w:rPr>
        <w:t xml:space="preserve">. The Daily Orange. </w:t>
      </w:r>
      <w:hyperlink r:id="rId68" w:history="1">
        <w:r w:rsidR="00793E57" w:rsidRPr="006E3AC1">
          <w:rPr>
            <w:rStyle w:val="Hyperlink"/>
            <w:rFonts w:ascii="Times New Roman" w:eastAsia="Times New Roman" w:hAnsi="Times New Roman" w:cs="Times New Roman"/>
            <w:lang w:eastAsia="zh-CN"/>
          </w:rPr>
          <w:t>https://dailyorange.com/2024/09/making-algebra-meaningful/</w:t>
        </w:r>
      </w:hyperlink>
    </w:p>
    <w:p w14:paraId="2E507A50" w14:textId="77777777" w:rsidR="00793E57" w:rsidRDefault="00793E57" w:rsidP="003B4190">
      <w:pPr>
        <w:ind w:left="720" w:hanging="720"/>
        <w:rPr>
          <w:rFonts w:ascii="Times New Roman" w:eastAsia="Times New Roman" w:hAnsi="Times New Roman" w:cs="Times New Roman"/>
          <w:lang w:eastAsia="zh-CN"/>
        </w:rPr>
      </w:pPr>
    </w:p>
    <w:p w14:paraId="6E216FC5" w14:textId="0294FF0A" w:rsidR="00793E57" w:rsidRPr="00963734" w:rsidRDefault="00EE1761" w:rsidP="003B4190">
      <w:pPr>
        <w:ind w:left="720" w:hanging="720"/>
        <w:rPr>
          <w:rFonts w:ascii="Times New Roman" w:eastAsia="Times New Roman" w:hAnsi="Times New Roman" w:cs="Times New Roman"/>
          <w:lang w:eastAsia="zh-CN"/>
        </w:rPr>
      </w:pPr>
      <w:r>
        <w:rPr>
          <w:rFonts w:ascii="Times New Roman" w:eastAsia="Times New Roman" w:hAnsi="Times New Roman" w:cs="Times New Roman"/>
          <w:lang w:eastAsia="zh-CN"/>
        </w:rPr>
        <w:t>(9)</w:t>
      </w:r>
      <w:r>
        <w:rPr>
          <w:rFonts w:ascii="Times New Roman" w:eastAsia="Times New Roman" w:hAnsi="Times New Roman" w:cs="Times New Roman"/>
          <w:lang w:eastAsia="zh-CN"/>
        </w:rPr>
        <w:tab/>
      </w:r>
      <w:proofErr w:type="spellStart"/>
      <w:r w:rsidR="002A34DF">
        <w:rPr>
          <w:rFonts w:ascii="Times New Roman" w:eastAsia="Times New Roman" w:hAnsi="Times New Roman" w:cs="Times New Roman"/>
          <w:lang w:eastAsia="zh-CN"/>
        </w:rPr>
        <w:t>CitrusTV</w:t>
      </w:r>
      <w:proofErr w:type="spellEnd"/>
      <w:r w:rsidR="002A34DF">
        <w:rPr>
          <w:rFonts w:ascii="Times New Roman" w:eastAsia="Times New Roman" w:hAnsi="Times New Roman" w:cs="Times New Roman"/>
          <w:lang w:eastAsia="zh-CN"/>
        </w:rPr>
        <w:t xml:space="preserve">. </w:t>
      </w:r>
      <w:r w:rsidR="00793E57">
        <w:rPr>
          <w:rFonts w:ascii="Times New Roman" w:eastAsia="Times New Roman" w:hAnsi="Times New Roman" w:cs="Times New Roman"/>
          <w:lang w:eastAsia="zh-CN"/>
        </w:rPr>
        <w:t xml:space="preserve">(2024, September 14). </w:t>
      </w:r>
      <w:r w:rsidR="00793E57" w:rsidRPr="002A34DF">
        <w:rPr>
          <w:rFonts w:ascii="Times New Roman" w:eastAsia="Times New Roman" w:hAnsi="Times New Roman" w:cs="Times New Roman"/>
          <w:i/>
          <w:iCs/>
          <w:lang w:eastAsia="zh-CN"/>
        </w:rPr>
        <w:t>Sketching to Make Algebra Meaningful | News Live at 6</w:t>
      </w:r>
      <w:r w:rsidR="002A34DF">
        <w:rPr>
          <w:rFonts w:ascii="Times New Roman" w:eastAsia="Times New Roman" w:hAnsi="Times New Roman" w:cs="Times New Roman"/>
          <w:lang w:eastAsia="zh-CN"/>
        </w:rPr>
        <w:t xml:space="preserve"> [Video]</w:t>
      </w:r>
      <w:r w:rsidR="00793E57">
        <w:rPr>
          <w:rFonts w:ascii="Times New Roman" w:eastAsia="Times New Roman" w:hAnsi="Times New Roman" w:cs="Times New Roman"/>
          <w:lang w:eastAsia="zh-CN"/>
        </w:rPr>
        <w:t xml:space="preserve">. YouTube. </w:t>
      </w:r>
      <w:hyperlink r:id="rId69" w:history="1">
        <w:r w:rsidR="002A34DF" w:rsidRPr="006E3AC1">
          <w:rPr>
            <w:rStyle w:val="Hyperlink"/>
            <w:rFonts w:ascii="Times New Roman" w:eastAsia="Times New Roman" w:hAnsi="Times New Roman" w:cs="Times New Roman"/>
            <w:lang w:eastAsia="zh-CN"/>
          </w:rPr>
          <w:t>https://www.youtube.com/watch?v=np2WNL0bAMc</w:t>
        </w:r>
      </w:hyperlink>
    </w:p>
    <w:p w14:paraId="2B946DC6" w14:textId="77777777" w:rsidR="00963734" w:rsidRDefault="00963734" w:rsidP="003B4190">
      <w:pPr>
        <w:ind w:left="720" w:hanging="720"/>
        <w:rPr>
          <w:rFonts w:ascii="Times New Roman" w:eastAsia="Times New Roman" w:hAnsi="Times New Roman" w:cs="Times New Roman"/>
          <w:lang w:eastAsia="zh-CN"/>
        </w:rPr>
      </w:pPr>
    </w:p>
    <w:p w14:paraId="2103DBCB" w14:textId="6C87170D" w:rsidR="2EE1AC1F" w:rsidRDefault="2EE1AC1F" w:rsidP="003B4190">
      <w:pPr>
        <w:ind w:left="720" w:hanging="720"/>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w:t>
      </w:r>
      <w:r w:rsidR="00EE1761">
        <w:rPr>
          <w:rFonts w:ascii="Times New Roman" w:eastAsia="Times New Roman" w:hAnsi="Times New Roman" w:cs="Times New Roman"/>
          <w:lang w:eastAsia="zh-CN"/>
        </w:rPr>
        <w:t>8</w:t>
      </w:r>
      <w:r w:rsidRPr="74225922">
        <w:rPr>
          <w:rFonts w:ascii="Times New Roman" w:eastAsia="Times New Roman" w:hAnsi="Times New Roman" w:cs="Times New Roman"/>
          <w:lang w:eastAsia="zh-CN"/>
        </w:rPr>
        <w:t>)</w:t>
      </w:r>
      <w:r>
        <w:tab/>
      </w:r>
      <w:r w:rsidRPr="74225922">
        <w:rPr>
          <w:rFonts w:ascii="Times New Roman" w:eastAsia="Times New Roman" w:hAnsi="Times New Roman" w:cs="Times New Roman"/>
          <w:lang w:eastAsia="zh-CN"/>
        </w:rPr>
        <w:t xml:space="preserve">Leuschke, G. (2024, July 16). </w:t>
      </w:r>
      <w:r w:rsidRPr="74225922">
        <w:rPr>
          <w:rFonts w:ascii="Times New Roman" w:eastAsia="Times New Roman" w:hAnsi="Times New Roman" w:cs="Times New Roman"/>
          <w:i/>
          <w:iCs/>
          <w:lang w:eastAsia="zh-CN"/>
        </w:rPr>
        <w:t>Centering equity, academic writing and community</w:t>
      </w:r>
      <w:r w:rsidRPr="74225922">
        <w:rPr>
          <w:rFonts w:ascii="Times New Roman" w:eastAsia="Times New Roman" w:hAnsi="Times New Roman" w:cs="Times New Roman"/>
          <w:lang w:eastAsia="zh-CN"/>
        </w:rPr>
        <w:t xml:space="preserve">. Syracuse University College of Arts &amp; Sciences. </w:t>
      </w:r>
      <w:hyperlink r:id="rId70">
        <w:r w:rsidRPr="74225922">
          <w:rPr>
            <w:rStyle w:val="Hyperlink"/>
            <w:rFonts w:ascii="Times New Roman" w:eastAsia="Times New Roman" w:hAnsi="Times New Roman" w:cs="Times New Roman"/>
            <w:lang w:eastAsia="zh-CN"/>
          </w:rPr>
          <w:t>https://artsandsciences.syracuse.edu/mathematics/centering-equity-academic-writing-and-community/</w:t>
        </w:r>
      </w:hyperlink>
    </w:p>
    <w:p w14:paraId="1B0D1F9F" w14:textId="29A20C1F" w:rsidR="74225922" w:rsidRDefault="74225922" w:rsidP="003B4190">
      <w:pPr>
        <w:ind w:left="720" w:hanging="720"/>
        <w:rPr>
          <w:rFonts w:ascii="Times New Roman" w:eastAsia="Times New Roman" w:hAnsi="Times New Roman" w:cs="Times New Roman"/>
          <w:lang w:eastAsia="zh-CN"/>
        </w:rPr>
      </w:pPr>
    </w:p>
    <w:p w14:paraId="7D5E10B2" w14:textId="091CC6C8" w:rsidR="55F6792F" w:rsidRDefault="55F6792F" w:rsidP="003B4190">
      <w:pPr>
        <w:ind w:left="720" w:hanging="720"/>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w:t>
      </w:r>
      <w:r w:rsidR="00EE1761">
        <w:rPr>
          <w:rFonts w:ascii="Times New Roman" w:eastAsia="Times New Roman" w:hAnsi="Times New Roman" w:cs="Times New Roman"/>
          <w:lang w:eastAsia="zh-CN"/>
        </w:rPr>
        <w:t>7</w:t>
      </w:r>
      <w:r w:rsidRPr="74225922">
        <w:rPr>
          <w:rFonts w:ascii="Times New Roman" w:eastAsia="Times New Roman" w:hAnsi="Times New Roman" w:cs="Times New Roman"/>
          <w:lang w:eastAsia="zh-CN"/>
        </w:rPr>
        <w:t>)</w:t>
      </w:r>
      <w:r>
        <w:tab/>
      </w:r>
      <w:r w:rsidR="67C6B001" w:rsidRPr="74225922">
        <w:rPr>
          <w:rFonts w:ascii="Times New Roman" w:eastAsia="Times New Roman" w:hAnsi="Times New Roman" w:cs="Times New Roman"/>
          <w:lang w:eastAsia="zh-CN"/>
        </w:rPr>
        <w:t xml:space="preserve">Brodsky, S. (2022, November 4). </w:t>
      </w:r>
      <w:r w:rsidR="67C6B001" w:rsidRPr="74225922">
        <w:rPr>
          <w:rFonts w:ascii="Times New Roman" w:eastAsia="Times New Roman" w:hAnsi="Times New Roman" w:cs="Times New Roman"/>
          <w:i/>
          <w:iCs/>
          <w:lang w:eastAsia="zh-CN"/>
        </w:rPr>
        <w:t>Tech education is racist—Here's how to fix it, experts say</w:t>
      </w:r>
      <w:r w:rsidR="67C6B001" w:rsidRPr="74225922">
        <w:rPr>
          <w:rFonts w:ascii="Times New Roman" w:eastAsia="Times New Roman" w:hAnsi="Times New Roman" w:cs="Times New Roman"/>
          <w:lang w:eastAsia="zh-CN"/>
        </w:rPr>
        <w:t xml:space="preserve">. </w:t>
      </w:r>
      <w:proofErr w:type="spellStart"/>
      <w:r w:rsidR="67C6B001" w:rsidRPr="74225922">
        <w:rPr>
          <w:rFonts w:ascii="Times New Roman" w:eastAsia="Times New Roman" w:hAnsi="Times New Roman" w:cs="Times New Roman"/>
          <w:lang w:eastAsia="zh-CN"/>
        </w:rPr>
        <w:t>Lifewire</w:t>
      </w:r>
      <w:proofErr w:type="spellEnd"/>
      <w:r w:rsidR="67C6B001" w:rsidRPr="74225922">
        <w:rPr>
          <w:rFonts w:ascii="Times New Roman" w:eastAsia="Times New Roman" w:hAnsi="Times New Roman" w:cs="Times New Roman"/>
          <w:lang w:eastAsia="zh-CN"/>
        </w:rPr>
        <w:t xml:space="preserve">. </w:t>
      </w:r>
      <w:hyperlink r:id="rId71">
        <w:r w:rsidR="67C6B001" w:rsidRPr="74225922">
          <w:rPr>
            <w:rStyle w:val="Hyperlink"/>
            <w:rFonts w:ascii="Times New Roman" w:eastAsia="Times New Roman" w:hAnsi="Times New Roman" w:cs="Times New Roman"/>
            <w:lang w:eastAsia="zh-CN"/>
          </w:rPr>
          <w:t>https://www.lifewire.com/tech-education-is-racist-heres-how-to-fix-it-experts-say-6825640</w:t>
        </w:r>
      </w:hyperlink>
    </w:p>
    <w:p w14:paraId="64D0EBF4" w14:textId="4A92C8AB" w:rsidR="74225922" w:rsidRDefault="74225922" w:rsidP="003B4190">
      <w:pPr>
        <w:ind w:left="720" w:hanging="720"/>
        <w:rPr>
          <w:rFonts w:ascii="Times New Roman" w:eastAsia="Times New Roman" w:hAnsi="Times New Roman" w:cs="Times New Roman"/>
          <w:lang w:eastAsia="zh-CN"/>
        </w:rPr>
      </w:pPr>
    </w:p>
    <w:p w14:paraId="21599D4F" w14:textId="7CD08A4E" w:rsidR="67C6B001" w:rsidRDefault="67C6B001" w:rsidP="003B4190">
      <w:pPr>
        <w:ind w:left="720" w:hanging="720"/>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w:t>
      </w:r>
      <w:r w:rsidR="00EE1761">
        <w:rPr>
          <w:rFonts w:ascii="Times New Roman" w:eastAsia="Times New Roman" w:hAnsi="Times New Roman" w:cs="Times New Roman"/>
          <w:lang w:eastAsia="zh-CN"/>
        </w:rPr>
        <w:t>6</w:t>
      </w:r>
      <w:r w:rsidRPr="74225922">
        <w:rPr>
          <w:rFonts w:ascii="Times New Roman" w:eastAsia="Times New Roman" w:hAnsi="Times New Roman" w:cs="Times New Roman"/>
          <w:lang w:eastAsia="zh-CN"/>
        </w:rPr>
        <w:t>)</w:t>
      </w:r>
      <w:r>
        <w:tab/>
      </w:r>
      <w:r w:rsidRPr="74225922">
        <w:rPr>
          <w:rFonts w:ascii="Times New Roman" w:eastAsia="Times New Roman" w:hAnsi="Times New Roman" w:cs="Times New Roman"/>
          <w:lang w:eastAsia="zh-CN"/>
        </w:rPr>
        <w:t xml:space="preserve">Warren, S. (2022, October 24). </w:t>
      </w:r>
      <w:r w:rsidRPr="74225922">
        <w:rPr>
          <w:rFonts w:ascii="Times New Roman" w:eastAsia="Times New Roman" w:hAnsi="Times New Roman" w:cs="Times New Roman"/>
          <w:i/>
          <w:iCs/>
          <w:lang w:eastAsia="zh-CN"/>
        </w:rPr>
        <w:t>Syracuse City School District highlights teachers’ inclusive teaching methods.</w:t>
      </w:r>
      <w:r w:rsidRPr="74225922">
        <w:rPr>
          <w:rFonts w:ascii="Times New Roman" w:eastAsia="Times New Roman" w:hAnsi="Times New Roman" w:cs="Times New Roman"/>
          <w:lang w:eastAsia="zh-CN"/>
        </w:rPr>
        <w:t xml:space="preserve"> The Daily Orange. </w:t>
      </w:r>
      <w:hyperlink r:id="rId72">
        <w:r w:rsidRPr="74225922">
          <w:rPr>
            <w:rStyle w:val="Hyperlink"/>
            <w:rFonts w:ascii="Times New Roman" w:eastAsia="Times New Roman" w:hAnsi="Times New Roman" w:cs="Times New Roman"/>
            <w:lang w:eastAsia="zh-CN"/>
          </w:rPr>
          <w:t>https://www.dailyorange.com/2022/10/syracuse-city-school-district-highlights-teachers-inclusive-teaching-methods/</w:t>
        </w:r>
      </w:hyperlink>
    </w:p>
    <w:p w14:paraId="5F705764" w14:textId="4A20CD1B" w:rsidR="00B36520" w:rsidRDefault="00B36520" w:rsidP="003B4190">
      <w:pPr>
        <w:ind w:left="720" w:hanging="720"/>
        <w:rPr>
          <w:rFonts w:ascii="Times New Roman" w:eastAsia="Times New Roman" w:hAnsi="Times New Roman" w:cs="Times New Roman"/>
          <w:lang w:eastAsia="zh-CN"/>
        </w:rPr>
      </w:pPr>
    </w:p>
    <w:p w14:paraId="7646977B" w14:textId="4E9F0723" w:rsidR="00B36520" w:rsidRDefault="31EEEDD7" w:rsidP="003B4190">
      <w:pPr>
        <w:ind w:left="720" w:hanging="720"/>
        <w:rPr>
          <w:rFonts w:ascii="Times New Roman" w:eastAsia="Times New Roman" w:hAnsi="Times New Roman" w:cs="Times New Roman"/>
          <w:lang w:eastAsia="zh-CN"/>
        </w:rPr>
      </w:pPr>
      <w:r w:rsidRPr="74225922">
        <w:rPr>
          <w:rFonts w:ascii="Times New Roman" w:eastAsia="Times New Roman" w:hAnsi="Times New Roman" w:cs="Times New Roman"/>
          <w:lang w:eastAsia="zh-CN"/>
        </w:rPr>
        <w:t>(</w:t>
      </w:r>
      <w:r w:rsidR="00EE1761">
        <w:rPr>
          <w:rFonts w:ascii="Times New Roman" w:eastAsia="Times New Roman" w:hAnsi="Times New Roman" w:cs="Times New Roman"/>
          <w:lang w:eastAsia="zh-CN"/>
        </w:rPr>
        <w:t>5</w:t>
      </w:r>
      <w:r w:rsidRPr="74225922">
        <w:rPr>
          <w:rFonts w:ascii="Times New Roman" w:eastAsia="Times New Roman" w:hAnsi="Times New Roman" w:cs="Times New Roman"/>
          <w:lang w:eastAsia="zh-CN"/>
        </w:rPr>
        <w:t>)</w:t>
      </w:r>
      <w:r w:rsidR="00B36520">
        <w:tab/>
      </w:r>
      <w:r w:rsidRPr="74225922">
        <w:rPr>
          <w:rFonts w:ascii="Times New Roman" w:eastAsia="Times New Roman" w:hAnsi="Times New Roman" w:cs="Times New Roman"/>
          <w:lang w:eastAsia="zh-CN"/>
        </w:rPr>
        <w:t xml:space="preserve">Stevens, S. (2022, May 7). </w:t>
      </w:r>
      <w:r w:rsidRPr="74225922">
        <w:rPr>
          <w:rFonts w:ascii="Times New Roman" w:eastAsia="Times New Roman" w:hAnsi="Times New Roman" w:cs="Times New Roman"/>
          <w:i/>
          <w:iCs/>
          <w:lang w:eastAsia="zh-CN"/>
        </w:rPr>
        <w:t>Syracuse CSD staff, SU students engage community through math</w:t>
      </w:r>
      <w:r w:rsidRPr="74225922">
        <w:rPr>
          <w:rFonts w:ascii="Times New Roman" w:eastAsia="Times New Roman" w:hAnsi="Times New Roman" w:cs="Times New Roman"/>
          <w:lang w:eastAsia="zh-CN"/>
        </w:rPr>
        <w:t>. S</w:t>
      </w:r>
      <w:r w:rsidR="2F542269" w:rsidRPr="74225922">
        <w:rPr>
          <w:rFonts w:ascii="Times New Roman" w:eastAsia="Times New Roman" w:hAnsi="Times New Roman" w:cs="Times New Roman"/>
          <w:lang w:eastAsia="zh-CN"/>
        </w:rPr>
        <w:t xml:space="preserve">pectrum News. </w:t>
      </w:r>
      <w:hyperlink r:id="rId73">
        <w:r w:rsidR="2F542269" w:rsidRPr="74225922">
          <w:rPr>
            <w:rStyle w:val="Hyperlink"/>
            <w:rFonts w:ascii="Times New Roman" w:eastAsia="Times New Roman" w:hAnsi="Times New Roman" w:cs="Times New Roman"/>
            <w:lang w:eastAsia="zh-CN"/>
          </w:rPr>
          <w:t>https://spectrumlocalnews.com/nys/central-ny/community/2022/05/07/syracuse-csd-staff--su-students-engage-community-through-math</w:t>
        </w:r>
      </w:hyperlink>
    </w:p>
    <w:p w14:paraId="7595A506" w14:textId="39D02FD4" w:rsidR="00B36520" w:rsidRDefault="00B36520" w:rsidP="003B4190">
      <w:pPr>
        <w:ind w:left="720" w:hanging="720"/>
        <w:rPr>
          <w:rFonts w:ascii="Times New Roman" w:eastAsia="Times New Roman" w:hAnsi="Times New Roman" w:cs="Times New Roman"/>
          <w:lang w:eastAsia="zh-CN"/>
        </w:rPr>
      </w:pPr>
    </w:p>
    <w:p w14:paraId="3A6C18A3" w14:textId="66619F80" w:rsidR="00B36520" w:rsidRDefault="31EEEDD7" w:rsidP="003B4190">
      <w:pPr>
        <w:ind w:left="720" w:hanging="720"/>
      </w:pPr>
      <w:r w:rsidRPr="74225922">
        <w:rPr>
          <w:rFonts w:ascii="Times New Roman" w:eastAsia="Times New Roman" w:hAnsi="Times New Roman" w:cs="Times New Roman"/>
          <w:lang w:eastAsia="zh-CN"/>
        </w:rPr>
        <w:t>(</w:t>
      </w:r>
      <w:r w:rsidR="00EE1761">
        <w:rPr>
          <w:rFonts w:ascii="Times New Roman" w:eastAsia="Times New Roman" w:hAnsi="Times New Roman" w:cs="Times New Roman"/>
          <w:lang w:eastAsia="zh-CN"/>
        </w:rPr>
        <w:t>4</w:t>
      </w:r>
      <w:r w:rsidRPr="74225922">
        <w:rPr>
          <w:rFonts w:ascii="Times New Roman" w:eastAsia="Times New Roman" w:hAnsi="Times New Roman" w:cs="Times New Roman"/>
          <w:lang w:eastAsia="zh-CN"/>
        </w:rPr>
        <w:t>)</w:t>
      </w:r>
      <w:r w:rsidR="00B36520">
        <w:tab/>
      </w:r>
      <w:r w:rsidRPr="74225922">
        <w:rPr>
          <w:rFonts w:ascii="Times New Roman" w:eastAsia="Times New Roman" w:hAnsi="Times New Roman" w:cs="Times New Roman"/>
          <w:lang w:eastAsia="zh-CN"/>
        </w:rPr>
        <w:t xml:space="preserve">Syracuse University School of Education. (2022, February 23). </w:t>
      </w:r>
      <w:r w:rsidRPr="74225922">
        <w:rPr>
          <w:rFonts w:ascii="Times New Roman" w:eastAsia="Times New Roman" w:hAnsi="Times New Roman" w:cs="Times New Roman"/>
          <w:i/>
          <w:iCs/>
          <w:lang w:eastAsia="zh-CN"/>
        </w:rPr>
        <w:t>School of Education, SCSD collaboration connects math to Black history in Syracuse.</w:t>
      </w:r>
      <w:r w:rsidRPr="74225922">
        <w:rPr>
          <w:rFonts w:ascii="Times New Roman" w:eastAsia="Times New Roman" w:hAnsi="Times New Roman" w:cs="Times New Roman"/>
          <w:lang w:eastAsia="zh-CN"/>
        </w:rPr>
        <w:t xml:space="preserve"> Syracuse University School of Education. </w:t>
      </w:r>
      <w:hyperlink r:id="rId74">
        <w:r w:rsidRPr="74225922">
          <w:rPr>
            <w:rStyle w:val="Hyperlink"/>
            <w:rFonts w:ascii="Times New Roman" w:eastAsia="Times New Roman" w:hAnsi="Times New Roman" w:cs="Times New Roman"/>
            <w:lang w:eastAsia="zh-CN"/>
          </w:rPr>
          <w:t>https://soe.syr.edu/school-of-education-scsd-collaboration-connects-math-to-black-history-in-syracuse/</w:t>
        </w:r>
      </w:hyperlink>
    </w:p>
    <w:p w14:paraId="6EE5E939" w14:textId="77777777" w:rsidR="00BF365F" w:rsidRDefault="00BF365F" w:rsidP="003B4190">
      <w:pPr>
        <w:ind w:left="720" w:hanging="720"/>
        <w:rPr>
          <w:rFonts w:ascii="Times New Roman" w:eastAsia="Times New Roman" w:hAnsi="Times New Roman" w:cs="Times New Roman"/>
          <w:lang w:eastAsia="zh-CN"/>
        </w:rPr>
      </w:pPr>
    </w:p>
    <w:p w14:paraId="3FF0F055" w14:textId="698A2F1B" w:rsidR="00BF365F" w:rsidRPr="00EE1761" w:rsidRDefault="00EE1761" w:rsidP="003B4190">
      <w:pPr>
        <w:ind w:left="720" w:hanging="720"/>
        <w:rPr>
          <w:rFonts w:ascii="Times New Roman" w:eastAsia="Times New Roman" w:hAnsi="Times New Roman" w:cs="Times New Roman"/>
          <w:lang w:eastAsia="zh-CN"/>
        </w:rPr>
      </w:pPr>
      <w:r w:rsidRPr="00EE1761">
        <w:rPr>
          <w:rFonts w:ascii="Times New Roman" w:eastAsia="Times New Roman" w:hAnsi="Times New Roman" w:cs="Times New Roman"/>
          <w:lang w:eastAsia="zh-CN"/>
        </w:rPr>
        <w:t>(3)</w:t>
      </w:r>
      <w:r w:rsidRPr="00EE1761">
        <w:rPr>
          <w:rFonts w:ascii="Times New Roman" w:eastAsia="Times New Roman" w:hAnsi="Times New Roman" w:cs="Times New Roman"/>
          <w:lang w:eastAsia="zh-CN"/>
        </w:rPr>
        <w:tab/>
      </w:r>
      <w:r w:rsidR="00BF365F" w:rsidRPr="00EE1761">
        <w:rPr>
          <w:rFonts w:ascii="Times New Roman" w:eastAsia="Times New Roman" w:hAnsi="Times New Roman" w:cs="Times New Roman"/>
          <w:lang w:eastAsia="zh-CN"/>
        </w:rPr>
        <w:t xml:space="preserve">Syracuse University School of Education. (2020). </w:t>
      </w:r>
      <w:proofErr w:type="spellStart"/>
      <w:r w:rsidR="00E83023" w:rsidRPr="00EE1761">
        <w:rPr>
          <w:rFonts w:ascii="Times New Roman" w:eastAsia="Times New Roman" w:hAnsi="Times New Roman" w:cs="Times New Roman"/>
          <w:lang w:eastAsia="zh-CN"/>
        </w:rPr>
        <w:t>Sketchnotes</w:t>
      </w:r>
      <w:proofErr w:type="spellEnd"/>
      <w:r w:rsidR="00E83023" w:rsidRPr="00EE1761">
        <w:rPr>
          <w:rFonts w:ascii="Times New Roman" w:eastAsia="Times New Roman" w:hAnsi="Times New Roman" w:cs="Times New Roman"/>
          <w:lang w:eastAsia="zh-CN"/>
        </w:rPr>
        <w:t xml:space="preserve">: A visual communication mechanism to strengthen research-practice links. </w:t>
      </w:r>
      <w:r w:rsidR="00B723DC" w:rsidRPr="00EE1761">
        <w:rPr>
          <w:rFonts w:ascii="Times New Roman" w:eastAsia="Times New Roman" w:hAnsi="Times New Roman" w:cs="Times New Roman"/>
          <w:i/>
          <w:iCs/>
          <w:lang w:eastAsia="zh-CN"/>
        </w:rPr>
        <w:t>Education Exchange:</w:t>
      </w:r>
      <w:r w:rsidR="00B723DC" w:rsidRPr="00EE1761">
        <w:rPr>
          <w:rFonts w:ascii="Times New Roman" w:eastAsia="Times New Roman" w:hAnsi="Times New Roman" w:cs="Times New Roman"/>
          <w:lang w:eastAsia="zh-CN"/>
        </w:rPr>
        <w:t xml:space="preserve"> </w:t>
      </w:r>
      <w:r w:rsidR="00E83023" w:rsidRPr="00EE1761">
        <w:rPr>
          <w:rFonts w:ascii="Times New Roman" w:eastAsia="Times New Roman" w:hAnsi="Times New Roman" w:cs="Times New Roman"/>
          <w:i/>
          <w:iCs/>
          <w:lang w:eastAsia="zh-CN"/>
        </w:rPr>
        <w:t xml:space="preserve">Teaching and </w:t>
      </w:r>
      <w:proofErr w:type="gramStart"/>
      <w:r w:rsidR="00E83023" w:rsidRPr="00EE1761">
        <w:rPr>
          <w:rFonts w:ascii="Times New Roman" w:eastAsia="Times New Roman" w:hAnsi="Times New Roman" w:cs="Times New Roman"/>
          <w:i/>
          <w:iCs/>
          <w:lang w:eastAsia="zh-CN"/>
        </w:rPr>
        <w:t>Learning</w:t>
      </w:r>
      <w:proofErr w:type="gramEnd"/>
      <w:r w:rsidR="00E83023" w:rsidRPr="00EE1761">
        <w:rPr>
          <w:rFonts w:ascii="Times New Roman" w:eastAsia="Times New Roman" w:hAnsi="Times New Roman" w:cs="Times New Roman"/>
          <w:i/>
          <w:iCs/>
          <w:lang w:eastAsia="zh-CN"/>
        </w:rPr>
        <w:t xml:space="preserve"> in 2020</w:t>
      </w:r>
      <w:r w:rsidR="005A24B4" w:rsidRPr="00EE1761">
        <w:rPr>
          <w:rFonts w:ascii="Times New Roman" w:eastAsia="Times New Roman" w:hAnsi="Times New Roman" w:cs="Times New Roman"/>
          <w:lang w:eastAsia="zh-CN"/>
        </w:rPr>
        <w:t xml:space="preserve">, 6-7. </w:t>
      </w:r>
      <w:hyperlink r:id="rId75" w:history="1">
        <w:r w:rsidR="00B04E26" w:rsidRPr="00EE1761">
          <w:rPr>
            <w:rStyle w:val="Hyperlink"/>
            <w:rFonts w:ascii="Times New Roman" w:eastAsia="Times New Roman" w:hAnsi="Times New Roman" w:cs="Times New Roman"/>
            <w:color w:val="auto"/>
            <w:lang w:eastAsia="zh-CN"/>
          </w:rPr>
          <w:t>https://soe.syr.edu/wp-content/uploads/EducationExchangeFall2020.pdf</w:t>
        </w:r>
      </w:hyperlink>
    </w:p>
    <w:p w14:paraId="7C7CE09A" w14:textId="77777777" w:rsidR="0026003C" w:rsidRDefault="0026003C" w:rsidP="003B4190">
      <w:pPr>
        <w:ind w:left="720" w:hanging="720"/>
        <w:rPr>
          <w:rFonts w:ascii="Times New Roman" w:eastAsia="Times New Roman" w:hAnsi="Times New Roman" w:cs="Times New Roman"/>
          <w:lang w:eastAsia="zh-CN"/>
        </w:rPr>
      </w:pPr>
    </w:p>
    <w:p w14:paraId="74104EE9" w14:textId="6405C936" w:rsidR="007317DD" w:rsidRDefault="00EE1761" w:rsidP="003B4190">
      <w:pPr>
        <w:ind w:left="720" w:hanging="720"/>
        <w:rPr>
          <w:rFonts w:ascii="Times New Roman" w:eastAsia="Times New Roman" w:hAnsi="Times New Roman" w:cs="Times New Roman"/>
          <w:lang w:eastAsia="zh-CN"/>
        </w:rPr>
      </w:pPr>
      <w:r w:rsidRPr="204BE82B">
        <w:rPr>
          <w:rFonts w:ascii="Times New Roman" w:eastAsia="Times New Roman" w:hAnsi="Times New Roman" w:cs="Times New Roman"/>
          <w:lang w:eastAsia="zh-CN"/>
        </w:rPr>
        <w:t>(2)</w:t>
      </w:r>
      <w:r>
        <w:tab/>
      </w:r>
      <w:r w:rsidR="0026003C" w:rsidRPr="204BE82B">
        <w:rPr>
          <w:rFonts w:ascii="Times New Roman" w:eastAsia="Times New Roman" w:hAnsi="Times New Roman" w:cs="Times New Roman"/>
          <w:lang w:eastAsia="zh-CN"/>
        </w:rPr>
        <w:t xml:space="preserve">Stallings, T., </w:t>
      </w:r>
      <w:r w:rsidR="0026003C" w:rsidRPr="204BE82B">
        <w:rPr>
          <w:rFonts w:ascii="Times New Roman" w:eastAsia="Times New Roman" w:hAnsi="Times New Roman" w:cs="Times New Roman"/>
          <w:b/>
          <w:lang w:eastAsia="zh-CN"/>
        </w:rPr>
        <w:t>Fonger, N. L.</w:t>
      </w:r>
      <w:r w:rsidR="0026003C" w:rsidRPr="204BE82B">
        <w:rPr>
          <w:rFonts w:ascii="Times New Roman" w:eastAsia="Times New Roman" w:hAnsi="Times New Roman" w:cs="Times New Roman"/>
          <w:lang w:eastAsia="zh-CN"/>
        </w:rPr>
        <w:t>, &amp; DeWitt, J. (2014</w:t>
      </w:r>
      <w:r w:rsidR="0DD92E3E" w:rsidRPr="204BE82B">
        <w:rPr>
          <w:rFonts w:ascii="Times New Roman" w:eastAsia="Times New Roman" w:hAnsi="Times New Roman" w:cs="Times New Roman"/>
          <w:lang w:eastAsia="zh-CN"/>
        </w:rPr>
        <w:t>, March</w:t>
      </w:r>
      <w:r w:rsidR="0026003C" w:rsidRPr="204BE82B">
        <w:rPr>
          <w:rFonts w:ascii="Times New Roman" w:eastAsia="Times New Roman" w:hAnsi="Times New Roman" w:cs="Times New Roman"/>
          <w:lang w:eastAsia="zh-CN"/>
        </w:rPr>
        <w:t xml:space="preserve">). Recommendations for moving North Carolina forward in digital learning and mathematics instruction. </w:t>
      </w:r>
      <w:r w:rsidR="0026003C" w:rsidRPr="204BE82B">
        <w:rPr>
          <w:rFonts w:ascii="Times New Roman" w:eastAsia="Times New Roman" w:hAnsi="Times New Roman" w:cs="Times New Roman"/>
          <w:i/>
          <w:lang w:eastAsia="zh-CN"/>
        </w:rPr>
        <w:t>Friday Institute for Educational Innovation, North Carolina State University</w:t>
      </w:r>
      <w:r w:rsidR="0026003C" w:rsidRPr="204BE82B">
        <w:rPr>
          <w:rFonts w:ascii="Times New Roman" w:eastAsia="Times New Roman" w:hAnsi="Times New Roman" w:cs="Times New Roman"/>
          <w:lang w:eastAsia="zh-CN"/>
        </w:rPr>
        <w:t>.</w:t>
      </w:r>
    </w:p>
    <w:p w14:paraId="74C9399F" w14:textId="6A95B6A0" w:rsidR="204BE82B" w:rsidRDefault="204BE82B" w:rsidP="204BE82B">
      <w:pPr>
        <w:ind w:left="720" w:hanging="720"/>
        <w:rPr>
          <w:rFonts w:ascii="Times New Roman" w:eastAsia="Times New Roman" w:hAnsi="Times New Roman" w:cs="Times New Roman"/>
          <w:lang w:eastAsia="zh-CN"/>
        </w:rPr>
      </w:pPr>
    </w:p>
    <w:p w14:paraId="71397EAB" w14:textId="4C1E8BFB" w:rsidR="007317DD" w:rsidRPr="007317DD" w:rsidRDefault="00EE1761" w:rsidP="003B4190">
      <w:pPr>
        <w:ind w:left="720" w:hanging="720"/>
        <w:rPr>
          <w:rFonts w:ascii="Times New Roman" w:eastAsia="Times New Roman" w:hAnsi="Times New Roman" w:cs="Times New Roman"/>
          <w:lang w:eastAsia="zh-CN"/>
        </w:rPr>
      </w:pPr>
      <w:r>
        <w:rPr>
          <w:rFonts w:ascii="Times New Roman" w:eastAsia="Times New Roman" w:hAnsi="Times New Roman" w:cs="Times New Roman"/>
          <w:lang w:eastAsia="zh-CN"/>
        </w:rPr>
        <w:t>(1)</w:t>
      </w:r>
      <w:r>
        <w:rPr>
          <w:rFonts w:ascii="Times New Roman" w:eastAsia="Times New Roman" w:hAnsi="Times New Roman" w:cs="Times New Roman"/>
          <w:lang w:eastAsia="zh-CN"/>
        </w:rPr>
        <w:tab/>
      </w:r>
      <w:r w:rsidR="007E453C" w:rsidRPr="007E453C">
        <w:rPr>
          <w:rFonts w:ascii="Times New Roman" w:eastAsia="Times New Roman" w:hAnsi="Times New Roman" w:cs="Times New Roman"/>
          <w:b/>
          <w:bCs/>
          <w:lang w:eastAsia="zh-CN"/>
        </w:rPr>
        <w:t>Fonger, N. L.</w:t>
      </w:r>
      <w:r w:rsidR="007E453C">
        <w:rPr>
          <w:rFonts w:ascii="Times New Roman" w:eastAsia="Times New Roman" w:hAnsi="Times New Roman" w:cs="Times New Roman"/>
          <w:lang w:eastAsia="zh-CN"/>
        </w:rPr>
        <w:t xml:space="preserve"> </w:t>
      </w:r>
      <w:r w:rsidR="007317DD">
        <w:rPr>
          <w:rFonts w:ascii="Times New Roman" w:eastAsia="Times New Roman" w:hAnsi="Times New Roman" w:cs="Times New Roman"/>
          <w:lang w:eastAsia="zh-CN"/>
        </w:rPr>
        <w:t>(2014). Reader Reflections</w:t>
      </w:r>
      <w:r w:rsidR="0026003C">
        <w:rPr>
          <w:rFonts w:ascii="Times New Roman" w:eastAsia="Times New Roman" w:hAnsi="Times New Roman" w:cs="Times New Roman"/>
          <w:lang w:eastAsia="zh-CN"/>
        </w:rPr>
        <w:t>: Hexagons</w:t>
      </w:r>
      <w:r w:rsidR="007317DD">
        <w:rPr>
          <w:rFonts w:ascii="Times New Roman" w:eastAsia="Times New Roman" w:hAnsi="Times New Roman" w:cs="Times New Roman"/>
          <w:lang w:eastAsia="zh-CN"/>
        </w:rPr>
        <w:t xml:space="preserve">. </w:t>
      </w:r>
      <w:r w:rsidR="007317DD">
        <w:rPr>
          <w:rFonts w:ascii="Times New Roman" w:eastAsia="Times New Roman" w:hAnsi="Times New Roman" w:cs="Times New Roman"/>
          <w:i/>
          <w:iCs/>
          <w:lang w:eastAsia="zh-CN"/>
        </w:rPr>
        <w:t>The Mathematics Teacher, 108</w:t>
      </w:r>
      <w:r w:rsidR="007317DD">
        <w:rPr>
          <w:rFonts w:ascii="Times New Roman" w:eastAsia="Times New Roman" w:hAnsi="Times New Roman" w:cs="Times New Roman"/>
          <w:lang w:eastAsia="zh-CN"/>
        </w:rPr>
        <w:t>(5), 325.</w:t>
      </w:r>
      <w:r w:rsidR="007E453C">
        <w:rPr>
          <w:rFonts w:ascii="Times New Roman" w:eastAsia="Times New Roman" w:hAnsi="Times New Roman" w:cs="Times New Roman"/>
          <w:lang w:eastAsia="zh-CN"/>
        </w:rPr>
        <w:t xml:space="preserve"> </w:t>
      </w:r>
      <w:hyperlink r:id="rId76" w:history="1">
        <w:r w:rsidR="007E453C" w:rsidRPr="00E17201">
          <w:rPr>
            <w:rStyle w:val="Hyperlink"/>
            <w:rFonts w:ascii="Times New Roman" w:eastAsia="Times New Roman" w:hAnsi="Times New Roman" w:cs="Times New Roman"/>
            <w:lang w:eastAsia="zh-CN"/>
          </w:rPr>
          <w:t>https://doi.org/10.5951/mathteacher.108.5.0324</w:t>
        </w:r>
      </w:hyperlink>
    </w:p>
    <w:p w14:paraId="2FB8BFAF" w14:textId="77777777" w:rsidR="00D849B8" w:rsidRDefault="00D849B8" w:rsidP="003B4190">
      <w:pPr>
        <w:ind w:left="720" w:hanging="720"/>
        <w:rPr>
          <w:rFonts w:ascii="Times New Roman" w:eastAsia="Times New Roman" w:hAnsi="Times New Roman" w:cs="Times New Roman"/>
          <w:color w:val="000000" w:themeColor="text1"/>
          <w:lang w:eastAsia="zh-CN"/>
        </w:rPr>
      </w:pPr>
    </w:p>
    <w:p w14:paraId="3586CFFB" w14:textId="7A1C71A9" w:rsidR="0027075B" w:rsidRDefault="0027075B" w:rsidP="003B4190">
      <w:pPr>
        <w:pStyle w:val="Heading1"/>
        <w:pBdr>
          <w:bottom w:val="single" w:sz="4" w:space="1" w:color="auto"/>
        </w:pBdr>
        <w:rPr>
          <w:rFonts w:ascii="Times New Roman" w:eastAsia="Times New Roman" w:hAnsi="Times New Roman" w:cs="Times New Roman"/>
          <w:b w:val="0"/>
          <w:bCs/>
          <w:sz w:val="22"/>
          <w:szCs w:val="22"/>
          <w:lang w:eastAsia="zh-CN"/>
        </w:rPr>
      </w:pPr>
      <w:r>
        <w:rPr>
          <w:rFonts w:ascii="Times New Roman" w:hAnsi="Times New Roman" w:cs="Times New Roman"/>
          <w:sz w:val="22"/>
          <w:szCs w:val="22"/>
          <w:lang w:eastAsia="zh-CN"/>
        </w:rPr>
        <w:t>TECHNOLOGICAL EXPERTISE</w:t>
      </w:r>
    </w:p>
    <w:p w14:paraId="4148BE67" w14:textId="65ED7DC8" w:rsidR="74225922" w:rsidRDefault="58256A20" w:rsidP="003B4190">
      <w:pPr>
        <w:spacing w:line="259" w:lineRule="auto"/>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Experienced user of both Macintosh and Windows operating systems.</w:t>
      </w:r>
    </w:p>
    <w:p w14:paraId="79DB8C48" w14:textId="77777777" w:rsidR="0027075B" w:rsidRDefault="0027075B" w:rsidP="003B4190">
      <w:pPr>
        <w:spacing w:line="259" w:lineRule="auto"/>
        <w:rPr>
          <w:rFonts w:ascii="Times New Roman" w:eastAsia="Times New Roman" w:hAnsi="Times New Roman" w:cs="Times New Roman"/>
          <w:color w:val="000000" w:themeColor="text1"/>
          <w:lang w:eastAsia="zh-CN"/>
        </w:rPr>
      </w:pPr>
    </w:p>
    <w:p w14:paraId="655DC595" w14:textId="62891FBB" w:rsidR="58256A20" w:rsidRDefault="58256A20" w:rsidP="003B4190">
      <w:pPr>
        <w:spacing w:line="259" w:lineRule="auto"/>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color w:val="000000" w:themeColor="text1"/>
          <w:lang w:eastAsia="zh-CN"/>
        </w:rPr>
        <w:t>Familiarity and expertise with software including:</w:t>
      </w:r>
    </w:p>
    <w:p w14:paraId="587D62F5" w14:textId="128162CB" w:rsidR="58256A20" w:rsidRDefault="58256A20" w:rsidP="003B4190">
      <w:pPr>
        <w:pStyle w:val="ListParagraph"/>
        <w:numPr>
          <w:ilvl w:val="0"/>
          <w:numId w:val="4"/>
        </w:numPr>
        <w:spacing w:line="259" w:lineRule="auto"/>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b/>
          <w:bCs/>
          <w:color w:val="000000" w:themeColor="text1"/>
          <w:lang w:eastAsia="zh-CN"/>
        </w:rPr>
        <w:t>Creative Publishing Tools:</w:t>
      </w:r>
      <w:r w:rsidRPr="74225922">
        <w:rPr>
          <w:rFonts w:ascii="Times New Roman" w:eastAsia="Times New Roman" w:hAnsi="Times New Roman" w:cs="Times New Roman"/>
          <w:color w:val="000000" w:themeColor="text1"/>
          <w:lang w:eastAsia="zh-CN"/>
        </w:rPr>
        <w:t xml:space="preserve"> Adobe, Freehand, iMovie, Camtasia</w:t>
      </w:r>
    </w:p>
    <w:p w14:paraId="77C318CD" w14:textId="0A0DD858" w:rsidR="58256A20" w:rsidRDefault="58256A20" w:rsidP="003B4190">
      <w:pPr>
        <w:pStyle w:val="ListParagraph"/>
        <w:numPr>
          <w:ilvl w:val="0"/>
          <w:numId w:val="4"/>
        </w:numPr>
        <w:spacing w:line="259" w:lineRule="auto"/>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b/>
          <w:bCs/>
          <w:color w:val="000000" w:themeColor="text1"/>
          <w:lang w:eastAsia="zh-CN"/>
        </w:rPr>
        <w:t>Website Development Tools:</w:t>
      </w:r>
      <w:r w:rsidRPr="74225922">
        <w:rPr>
          <w:rFonts w:ascii="Times New Roman" w:eastAsia="Times New Roman" w:hAnsi="Times New Roman" w:cs="Times New Roman"/>
          <w:color w:val="000000" w:themeColor="text1"/>
          <w:lang w:eastAsia="zh-CN"/>
        </w:rPr>
        <w:t xml:space="preserve"> Dreamweaver, WordPress</w:t>
      </w:r>
    </w:p>
    <w:p w14:paraId="6DDC90A0" w14:textId="61D4295A" w:rsidR="58256A20" w:rsidRDefault="58256A20" w:rsidP="003B4190">
      <w:pPr>
        <w:pStyle w:val="ListParagraph"/>
        <w:numPr>
          <w:ilvl w:val="0"/>
          <w:numId w:val="4"/>
        </w:numPr>
        <w:spacing w:line="259" w:lineRule="auto"/>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b/>
          <w:bCs/>
          <w:color w:val="000000" w:themeColor="text1"/>
          <w:lang w:eastAsia="zh-CN"/>
        </w:rPr>
        <w:t>Microsoft 365 Suite:</w:t>
      </w:r>
      <w:r w:rsidRPr="74225922">
        <w:rPr>
          <w:rFonts w:ascii="Times New Roman" w:eastAsia="Times New Roman" w:hAnsi="Times New Roman" w:cs="Times New Roman"/>
          <w:color w:val="000000" w:themeColor="text1"/>
          <w:lang w:eastAsia="zh-CN"/>
        </w:rPr>
        <w:t xml:space="preserve"> OneNote, Excel, Teams, PowerPoint, Publisher, Word</w:t>
      </w:r>
    </w:p>
    <w:p w14:paraId="6C985B52" w14:textId="05AD500C" w:rsidR="58256A20" w:rsidRDefault="58256A20" w:rsidP="003B4190">
      <w:pPr>
        <w:pStyle w:val="ListParagraph"/>
        <w:numPr>
          <w:ilvl w:val="0"/>
          <w:numId w:val="4"/>
        </w:numPr>
        <w:spacing w:line="259" w:lineRule="auto"/>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b/>
          <w:bCs/>
          <w:color w:val="000000" w:themeColor="text1"/>
          <w:lang w:eastAsia="zh-CN"/>
        </w:rPr>
        <w:t>Mathematics and Statistics Education Technology:</w:t>
      </w:r>
      <w:r w:rsidRPr="74225922">
        <w:rPr>
          <w:rFonts w:ascii="Times New Roman" w:eastAsia="Times New Roman" w:hAnsi="Times New Roman" w:cs="Times New Roman"/>
          <w:color w:val="000000" w:themeColor="text1"/>
          <w:lang w:eastAsia="zh-CN"/>
        </w:rPr>
        <w:t xml:space="preserve"> Desmos, Dynamic Statistics (e.g., Fathom), Dynamic Geometry (GSP, </w:t>
      </w:r>
      <w:proofErr w:type="spellStart"/>
      <w:r w:rsidRPr="74225922">
        <w:rPr>
          <w:rFonts w:ascii="Times New Roman" w:eastAsia="Times New Roman" w:hAnsi="Times New Roman" w:cs="Times New Roman"/>
          <w:color w:val="000000" w:themeColor="text1"/>
          <w:lang w:eastAsia="zh-CN"/>
        </w:rPr>
        <w:t>Geogebra</w:t>
      </w:r>
      <w:proofErr w:type="spellEnd"/>
      <w:r w:rsidRPr="74225922">
        <w:rPr>
          <w:rFonts w:ascii="Times New Roman" w:eastAsia="Times New Roman" w:hAnsi="Times New Roman" w:cs="Times New Roman"/>
          <w:color w:val="000000" w:themeColor="text1"/>
          <w:lang w:eastAsia="zh-CN"/>
        </w:rPr>
        <w:t>, TI-</w:t>
      </w:r>
      <w:proofErr w:type="spellStart"/>
      <w:r w:rsidRPr="74225922">
        <w:rPr>
          <w:rFonts w:ascii="Times New Roman" w:eastAsia="Times New Roman" w:hAnsi="Times New Roman" w:cs="Times New Roman"/>
          <w:color w:val="000000" w:themeColor="text1"/>
          <w:lang w:eastAsia="zh-CN"/>
        </w:rPr>
        <w:t>Nspire</w:t>
      </w:r>
      <w:proofErr w:type="spellEnd"/>
      <w:r w:rsidRPr="74225922">
        <w:rPr>
          <w:rFonts w:ascii="Times New Roman" w:eastAsia="Times New Roman" w:hAnsi="Times New Roman" w:cs="Times New Roman"/>
          <w:color w:val="000000" w:themeColor="text1"/>
          <w:lang w:eastAsia="zh-CN"/>
        </w:rPr>
        <w:t>, CPMP-Tools), JAVA applets (e.g., Core Math Tools), handheld and presenting/navigation software for CAS and calculators (e.g., Texas Instruments products TI-83+, TI-86, TI-89, TI-</w:t>
      </w:r>
      <w:proofErr w:type="spellStart"/>
      <w:r w:rsidRPr="74225922">
        <w:rPr>
          <w:rFonts w:ascii="Times New Roman" w:eastAsia="Times New Roman" w:hAnsi="Times New Roman" w:cs="Times New Roman"/>
          <w:color w:val="000000" w:themeColor="text1"/>
          <w:lang w:eastAsia="zh-CN"/>
        </w:rPr>
        <w:t>Nspire</w:t>
      </w:r>
      <w:proofErr w:type="spellEnd"/>
      <w:r w:rsidRPr="74225922">
        <w:rPr>
          <w:rFonts w:ascii="Times New Roman" w:eastAsia="Times New Roman" w:hAnsi="Times New Roman" w:cs="Times New Roman"/>
          <w:color w:val="000000" w:themeColor="text1"/>
          <w:lang w:eastAsia="zh-CN"/>
        </w:rPr>
        <w:t>, TI</w:t>
      </w:r>
      <w:r w:rsidR="078BB9BB" w:rsidRPr="74225922">
        <w:rPr>
          <w:rFonts w:ascii="Times New Roman" w:eastAsia="Times New Roman" w:hAnsi="Times New Roman" w:cs="Times New Roman"/>
          <w:color w:val="000000" w:themeColor="text1"/>
          <w:lang w:eastAsia="zh-CN"/>
        </w:rPr>
        <w:t>-</w:t>
      </w:r>
      <w:proofErr w:type="spellStart"/>
      <w:r w:rsidR="078BB9BB" w:rsidRPr="74225922">
        <w:rPr>
          <w:rFonts w:ascii="Times New Roman" w:eastAsia="Times New Roman" w:hAnsi="Times New Roman" w:cs="Times New Roman"/>
          <w:color w:val="000000" w:themeColor="text1"/>
          <w:lang w:eastAsia="zh-CN"/>
        </w:rPr>
        <w:t>Nspire</w:t>
      </w:r>
      <w:proofErr w:type="spellEnd"/>
      <w:r w:rsidR="078BB9BB" w:rsidRPr="74225922">
        <w:rPr>
          <w:rFonts w:ascii="Times New Roman" w:eastAsia="Times New Roman" w:hAnsi="Times New Roman" w:cs="Times New Roman"/>
          <w:color w:val="000000" w:themeColor="text1"/>
          <w:lang w:eastAsia="zh-CN"/>
        </w:rPr>
        <w:t xml:space="preserve"> CAS)</w:t>
      </w:r>
    </w:p>
    <w:p w14:paraId="3CDD700D" w14:textId="0B5FE4CB" w:rsidR="078BB9BB" w:rsidRDefault="078BB9BB" w:rsidP="003B4190">
      <w:pPr>
        <w:pStyle w:val="ListParagraph"/>
        <w:numPr>
          <w:ilvl w:val="0"/>
          <w:numId w:val="4"/>
        </w:numPr>
        <w:spacing w:line="259" w:lineRule="auto"/>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b/>
          <w:bCs/>
          <w:color w:val="000000" w:themeColor="text1"/>
          <w:lang w:eastAsia="zh-CN"/>
        </w:rPr>
        <w:t>Qualitative Data Analysis Tools:</w:t>
      </w:r>
      <w:r w:rsidRPr="74225922">
        <w:rPr>
          <w:rFonts w:ascii="Times New Roman" w:eastAsia="Times New Roman" w:hAnsi="Times New Roman" w:cs="Times New Roman"/>
          <w:color w:val="000000" w:themeColor="text1"/>
          <w:lang w:eastAsia="zh-CN"/>
        </w:rPr>
        <w:t xml:space="preserve"> </w:t>
      </w:r>
      <w:proofErr w:type="spellStart"/>
      <w:r w:rsidRPr="74225922">
        <w:rPr>
          <w:rFonts w:ascii="Times New Roman" w:eastAsia="Times New Roman" w:hAnsi="Times New Roman" w:cs="Times New Roman"/>
          <w:color w:val="000000" w:themeColor="text1"/>
          <w:lang w:eastAsia="zh-CN"/>
        </w:rPr>
        <w:t>Studiocode</w:t>
      </w:r>
      <w:proofErr w:type="spellEnd"/>
      <w:r w:rsidRPr="74225922">
        <w:rPr>
          <w:rFonts w:ascii="Times New Roman" w:eastAsia="Times New Roman" w:hAnsi="Times New Roman" w:cs="Times New Roman"/>
          <w:color w:val="000000" w:themeColor="text1"/>
          <w:lang w:eastAsia="zh-CN"/>
        </w:rPr>
        <w:t xml:space="preserve"> video coding software, </w:t>
      </w:r>
      <w:proofErr w:type="spellStart"/>
      <w:r w:rsidRPr="74225922">
        <w:rPr>
          <w:rFonts w:ascii="Times New Roman" w:eastAsia="Times New Roman" w:hAnsi="Times New Roman" w:cs="Times New Roman"/>
          <w:color w:val="000000" w:themeColor="text1"/>
          <w:lang w:eastAsia="zh-CN"/>
        </w:rPr>
        <w:t>HyperRESEARCH</w:t>
      </w:r>
      <w:proofErr w:type="spellEnd"/>
      <w:r w:rsidRPr="74225922">
        <w:rPr>
          <w:rFonts w:ascii="Times New Roman" w:eastAsia="Times New Roman" w:hAnsi="Times New Roman" w:cs="Times New Roman"/>
          <w:color w:val="000000" w:themeColor="text1"/>
          <w:lang w:eastAsia="zh-CN"/>
        </w:rPr>
        <w:t xml:space="preserve"> (textual analysis), </w:t>
      </w:r>
      <w:proofErr w:type="spellStart"/>
      <w:r w:rsidRPr="74225922">
        <w:rPr>
          <w:rFonts w:ascii="Times New Roman" w:eastAsia="Times New Roman" w:hAnsi="Times New Roman" w:cs="Times New Roman"/>
          <w:color w:val="000000" w:themeColor="text1"/>
          <w:lang w:eastAsia="zh-CN"/>
        </w:rPr>
        <w:t>MaxQDA</w:t>
      </w:r>
      <w:proofErr w:type="spellEnd"/>
    </w:p>
    <w:p w14:paraId="2B5B8B21" w14:textId="2564FFA6" w:rsidR="078BB9BB" w:rsidRDefault="078BB9BB" w:rsidP="003B4190">
      <w:pPr>
        <w:pStyle w:val="ListParagraph"/>
        <w:numPr>
          <w:ilvl w:val="0"/>
          <w:numId w:val="4"/>
        </w:numPr>
        <w:spacing w:line="259" w:lineRule="auto"/>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b/>
          <w:bCs/>
          <w:color w:val="000000" w:themeColor="text1"/>
          <w:lang w:eastAsia="zh-CN"/>
        </w:rPr>
        <w:t>Management Tools:</w:t>
      </w:r>
      <w:r w:rsidRPr="74225922">
        <w:rPr>
          <w:rFonts w:ascii="Times New Roman" w:eastAsia="Times New Roman" w:hAnsi="Times New Roman" w:cs="Times New Roman"/>
          <w:color w:val="000000" w:themeColor="text1"/>
          <w:lang w:eastAsia="zh-CN"/>
        </w:rPr>
        <w:t xml:space="preserve"> Endnote (reference library), Zotero</w:t>
      </w:r>
    </w:p>
    <w:p w14:paraId="61BCC275" w14:textId="29C68020" w:rsidR="078BB9BB" w:rsidRDefault="078BB9BB" w:rsidP="003B4190">
      <w:pPr>
        <w:pStyle w:val="ListParagraph"/>
        <w:numPr>
          <w:ilvl w:val="0"/>
          <w:numId w:val="4"/>
        </w:numPr>
        <w:spacing w:line="259" w:lineRule="auto"/>
        <w:rPr>
          <w:rFonts w:ascii="Times New Roman" w:eastAsia="Times New Roman" w:hAnsi="Times New Roman" w:cs="Times New Roman"/>
          <w:color w:val="000000" w:themeColor="text1"/>
          <w:lang w:eastAsia="zh-CN"/>
        </w:rPr>
      </w:pPr>
      <w:r w:rsidRPr="74225922">
        <w:rPr>
          <w:rFonts w:ascii="Times New Roman" w:eastAsia="Times New Roman" w:hAnsi="Times New Roman" w:cs="Times New Roman"/>
          <w:b/>
          <w:bCs/>
          <w:color w:val="000000" w:themeColor="text1"/>
          <w:lang w:eastAsia="zh-CN"/>
        </w:rPr>
        <w:t>Video Conferencing:</w:t>
      </w:r>
      <w:r w:rsidRPr="74225922">
        <w:rPr>
          <w:rFonts w:ascii="Times New Roman" w:eastAsia="Times New Roman" w:hAnsi="Times New Roman" w:cs="Times New Roman"/>
          <w:color w:val="000000" w:themeColor="text1"/>
          <w:lang w:eastAsia="zh-CN"/>
        </w:rPr>
        <w:t xml:space="preserve"> Zoom, Teams</w:t>
      </w:r>
    </w:p>
    <w:sectPr w:rsidR="078BB9BB" w:rsidSect="00EE35CB">
      <w:headerReference w:type="default" r:id="rId77"/>
      <w:footerReference w:type="even" r:id="rId78"/>
      <w:footerReference w:type="default" r:id="rId79"/>
      <w:headerReference w:type="first" r:id="rId80"/>
      <w:footerReference w:type="first" r:id="rId81"/>
      <w:pgSz w:w="12240" w:h="15840"/>
      <w:pgMar w:top="108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E5D2A" w14:textId="77777777" w:rsidR="00A70692" w:rsidRDefault="00A70692">
      <w:r>
        <w:separator/>
      </w:r>
    </w:p>
  </w:endnote>
  <w:endnote w:type="continuationSeparator" w:id="0">
    <w:p w14:paraId="055F5DE4" w14:textId="77777777" w:rsidR="00A70692" w:rsidRDefault="00A7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128859"/>
      <w:docPartObj>
        <w:docPartGallery w:val="Page Numbers (Bottom of Page)"/>
        <w:docPartUnique/>
      </w:docPartObj>
    </w:sdtPr>
    <w:sdtContent>
      <w:p w14:paraId="54175319" w14:textId="110881CD" w:rsidR="003F19DE" w:rsidRDefault="003F19DE" w:rsidP="00416F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8DF2E4" w14:textId="3B129CD4" w:rsidR="004063BD" w:rsidRDefault="004063BD" w:rsidP="003F19DE">
    <w:pPr>
      <w:pBdr>
        <w:top w:val="nil"/>
        <w:left w:val="nil"/>
        <w:bottom w:val="nil"/>
        <w:right w:val="nil"/>
        <w:between w:val="nil"/>
      </w:pBdr>
      <w:tabs>
        <w:tab w:val="center" w:pos="4320"/>
        <w:tab w:val="right" w:pos="8640"/>
      </w:tabs>
      <w:ind w:right="360"/>
      <w:jc w:val="right"/>
      <w:rPr>
        <w:rFonts w:eastAsia="Arial"/>
        <w:color w:val="000000"/>
      </w:rPr>
    </w:pPr>
  </w:p>
  <w:p w14:paraId="0CABE801" w14:textId="77777777" w:rsidR="004063BD" w:rsidRDefault="004063BD">
    <w:pPr>
      <w:pBdr>
        <w:top w:val="nil"/>
        <w:left w:val="nil"/>
        <w:bottom w:val="nil"/>
        <w:right w:val="nil"/>
        <w:between w:val="nil"/>
      </w:pBdr>
      <w:tabs>
        <w:tab w:val="center" w:pos="4320"/>
        <w:tab w:val="right" w:pos="8640"/>
      </w:tabs>
      <w:ind w:right="360"/>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024866"/>
      <w:docPartObj>
        <w:docPartGallery w:val="Page Numbers (Bottom of Page)"/>
        <w:docPartUnique/>
      </w:docPartObj>
    </w:sdtPr>
    <w:sdtContent>
      <w:p w14:paraId="4777ED2A" w14:textId="017ED950" w:rsidR="003F19DE" w:rsidRDefault="003F19DE" w:rsidP="00416F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9742339" w14:textId="77777777" w:rsidR="003F19DE" w:rsidRDefault="003F19DE" w:rsidP="003F19D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4225922" w14:paraId="4F1848FE" w14:textId="77777777" w:rsidTr="74225922">
      <w:trPr>
        <w:trHeight w:val="300"/>
      </w:trPr>
      <w:tc>
        <w:tcPr>
          <w:tcW w:w="3120" w:type="dxa"/>
        </w:tcPr>
        <w:p w14:paraId="2124BAA8" w14:textId="6E911A01" w:rsidR="74225922" w:rsidRDefault="74225922" w:rsidP="74225922">
          <w:pPr>
            <w:pStyle w:val="Header"/>
            <w:ind w:left="-115"/>
          </w:pPr>
        </w:p>
      </w:tc>
      <w:tc>
        <w:tcPr>
          <w:tcW w:w="3120" w:type="dxa"/>
        </w:tcPr>
        <w:p w14:paraId="6E16A97A" w14:textId="20FD24E7" w:rsidR="74225922" w:rsidRDefault="74225922" w:rsidP="74225922">
          <w:pPr>
            <w:pStyle w:val="Header"/>
            <w:jc w:val="center"/>
          </w:pPr>
        </w:p>
      </w:tc>
      <w:tc>
        <w:tcPr>
          <w:tcW w:w="3120" w:type="dxa"/>
        </w:tcPr>
        <w:p w14:paraId="2003FC1E" w14:textId="01C17C60" w:rsidR="74225922" w:rsidRDefault="74225922" w:rsidP="74225922">
          <w:pPr>
            <w:pStyle w:val="Header"/>
            <w:ind w:right="-115"/>
            <w:jc w:val="right"/>
          </w:pPr>
        </w:p>
      </w:tc>
    </w:tr>
  </w:tbl>
  <w:p w14:paraId="39B8C506" w14:textId="57F4D4AA" w:rsidR="74225922" w:rsidRDefault="74225922" w:rsidP="74225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A3225" w14:textId="77777777" w:rsidR="00A70692" w:rsidRDefault="00A70692">
      <w:r>
        <w:separator/>
      </w:r>
    </w:p>
  </w:footnote>
  <w:footnote w:type="continuationSeparator" w:id="0">
    <w:p w14:paraId="0E8D317E" w14:textId="77777777" w:rsidR="00A70692" w:rsidRDefault="00A7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985A" w14:textId="77777777" w:rsidR="004063BD" w:rsidRDefault="002D0135">
    <w:pPr>
      <w:pBdr>
        <w:top w:val="nil"/>
        <w:left w:val="nil"/>
        <w:bottom w:val="nil"/>
        <w:right w:val="nil"/>
        <w:between w:val="nil"/>
      </w:pBdr>
      <w:tabs>
        <w:tab w:val="center" w:pos="4320"/>
        <w:tab w:val="right" w:pos="8640"/>
      </w:tabs>
      <w:ind w:right="360"/>
      <w:jc w:val="right"/>
      <w:rPr>
        <w:rFonts w:ascii="Times" w:eastAsia="Times" w:hAnsi="Times" w:cs="Times"/>
        <w:color w:val="000000"/>
        <w:sz w:val="24"/>
        <w:szCs w:val="24"/>
      </w:rPr>
    </w:pPr>
    <w:r>
      <w:rPr>
        <w:rFonts w:eastAsia="Arial"/>
        <w:color w:val="000000"/>
      </w:rPr>
      <w:tab/>
    </w:r>
    <w:r>
      <w:rPr>
        <w:rFonts w:eastAsia="Arial"/>
        <w:color w:val="000000"/>
      </w:rPr>
      <w:tab/>
    </w:r>
    <w:r>
      <w:rPr>
        <w:rFonts w:ascii="Times" w:eastAsia="Times" w:hAnsi="Times" w:cs="Times"/>
        <w:color w:val="000000"/>
        <w:sz w:val="24"/>
        <w:szCs w:val="24"/>
      </w:rPr>
      <w:t xml:space="preserve">Nicole L. Fonger – Curriculum Vitae   </w:t>
    </w:r>
    <w:r>
      <w:rPr>
        <w:rFonts w:ascii="Times" w:eastAsia="Times" w:hAnsi="Times" w:cs="Times"/>
        <w:color w:val="000000"/>
        <w:sz w:val="24"/>
        <w:szCs w:val="24"/>
      </w:rPr>
      <w:fldChar w:fldCharType="begin"/>
    </w:r>
    <w:r>
      <w:rPr>
        <w:rFonts w:ascii="Times" w:eastAsia="Times" w:hAnsi="Times" w:cs="Times"/>
        <w:color w:val="000000"/>
        <w:sz w:val="24"/>
        <w:szCs w:val="24"/>
      </w:rPr>
      <w:instrText>PAGE</w:instrText>
    </w:r>
    <w:r>
      <w:rPr>
        <w:rFonts w:ascii="Times" w:eastAsia="Times" w:hAnsi="Times" w:cs="Times"/>
        <w:color w:val="000000"/>
        <w:sz w:val="24"/>
        <w:szCs w:val="24"/>
      </w:rPr>
      <w:fldChar w:fldCharType="separate"/>
    </w:r>
    <w:r w:rsidR="004209E9">
      <w:rPr>
        <w:rFonts w:ascii="Times" w:eastAsia="Times" w:hAnsi="Times" w:cs="Times"/>
        <w:noProof/>
        <w:color w:val="000000"/>
        <w:sz w:val="24"/>
        <w:szCs w:val="24"/>
      </w:rPr>
      <w:t>2</w:t>
    </w:r>
    <w:r>
      <w:rPr>
        <w:rFonts w:ascii="Times" w:eastAsia="Times" w:hAnsi="Times" w:cs="Times"/>
        <w:color w:val="000000"/>
        <w:sz w:val="24"/>
        <w:szCs w:val="24"/>
      </w:rPr>
      <w:fldChar w:fldCharType="end"/>
    </w:r>
  </w:p>
  <w:p w14:paraId="76956F70" w14:textId="77777777" w:rsidR="004063BD" w:rsidRDefault="004063BD">
    <w:pPr>
      <w:pBdr>
        <w:top w:val="nil"/>
        <w:left w:val="nil"/>
        <w:bottom w:val="nil"/>
        <w:right w:val="nil"/>
        <w:between w:val="nil"/>
      </w:pBdr>
      <w:tabs>
        <w:tab w:val="center" w:pos="4320"/>
        <w:tab w:val="right" w:pos="8640"/>
        <w:tab w:val="left" w:pos="5959"/>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4225922" w14:paraId="74F6AF25" w14:textId="77777777" w:rsidTr="74225922">
      <w:trPr>
        <w:trHeight w:val="300"/>
      </w:trPr>
      <w:tc>
        <w:tcPr>
          <w:tcW w:w="3120" w:type="dxa"/>
        </w:tcPr>
        <w:p w14:paraId="5E09DB4B" w14:textId="7884A2AE" w:rsidR="74225922" w:rsidRDefault="74225922" w:rsidP="74225922">
          <w:pPr>
            <w:pStyle w:val="Header"/>
            <w:ind w:left="-115"/>
          </w:pPr>
        </w:p>
      </w:tc>
      <w:tc>
        <w:tcPr>
          <w:tcW w:w="3120" w:type="dxa"/>
        </w:tcPr>
        <w:p w14:paraId="7891CA0B" w14:textId="4D8D4061" w:rsidR="74225922" w:rsidRDefault="74225922" w:rsidP="74225922">
          <w:pPr>
            <w:pStyle w:val="Header"/>
            <w:jc w:val="center"/>
          </w:pPr>
        </w:p>
      </w:tc>
      <w:tc>
        <w:tcPr>
          <w:tcW w:w="3120" w:type="dxa"/>
        </w:tcPr>
        <w:p w14:paraId="1A7D132A" w14:textId="04A145BC" w:rsidR="74225922" w:rsidRDefault="74225922" w:rsidP="74225922">
          <w:pPr>
            <w:pStyle w:val="Header"/>
            <w:ind w:right="-115"/>
            <w:jc w:val="right"/>
          </w:pPr>
        </w:p>
      </w:tc>
    </w:tr>
  </w:tbl>
  <w:p w14:paraId="1AC76429" w14:textId="0A344036" w:rsidR="74225922" w:rsidRDefault="74225922" w:rsidP="74225922">
    <w:pPr>
      <w:pStyle w:val="Header"/>
    </w:pPr>
  </w:p>
</w:hdr>
</file>

<file path=word/intelligence2.xml><?xml version="1.0" encoding="utf-8"?>
<int2:intelligence xmlns:int2="http://schemas.microsoft.com/office/intelligence/2020/intelligence" xmlns:oel="http://schemas.microsoft.com/office/2019/extlst">
  <int2:observations>
    <int2:textHash int2:hashCode="66gE95DqmJFlYI" int2:id="UmYanfCi">
      <int2:state int2:value="Rejected" int2:type="spell"/>
    </int2:textHash>
    <int2:bookmark int2:bookmarkName="_Int_avEuPbem" int2:invalidationBookmarkName="" int2:hashCode="Cw+rHfndyJPX7P" int2:id="5xusYnxm">
      <int2:state int2:value="Rejected" int2:type="spell"/>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6D75"/>
    <w:multiLevelType w:val="multilevel"/>
    <w:tmpl w:val="EA3469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4B7C7E"/>
    <w:multiLevelType w:val="multilevel"/>
    <w:tmpl w:val="752EE4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B5D29E3"/>
    <w:multiLevelType w:val="hybridMultilevel"/>
    <w:tmpl w:val="5574C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55F63"/>
    <w:multiLevelType w:val="multilevel"/>
    <w:tmpl w:val="46BE7D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15A5F23"/>
    <w:multiLevelType w:val="hybridMultilevel"/>
    <w:tmpl w:val="CB34025A"/>
    <w:lvl w:ilvl="0" w:tplc="A2840BDA">
      <w:start w:val="1"/>
      <w:numFmt w:val="lowerRoman"/>
      <w:lvlText w:val="(%1)"/>
      <w:lvlJc w:val="left"/>
      <w:pPr>
        <w:ind w:left="1440" w:hanging="720"/>
      </w:pPr>
      <w:rPr>
        <w:rFonts w:hint="default"/>
        <w:b w:val="0"/>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CC0680"/>
    <w:multiLevelType w:val="hybridMultilevel"/>
    <w:tmpl w:val="367CAE00"/>
    <w:lvl w:ilvl="0" w:tplc="B0DA272E">
      <w:start w:val="1"/>
      <w:numFmt w:val="bullet"/>
      <w:lvlText w:val=""/>
      <w:lvlJc w:val="left"/>
      <w:pPr>
        <w:ind w:left="720" w:hanging="360"/>
      </w:pPr>
      <w:rPr>
        <w:rFonts w:ascii="Symbol" w:hAnsi="Symbol" w:hint="default"/>
      </w:rPr>
    </w:lvl>
    <w:lvl w:ilvl="1" w:tplc="82F469E8">
      <w:start w:val="1"/>
      <w:numFmt w:val="bullet"/>
      <w:lvlText w:val="o"/>
      <w:lvlJc w:val="left"/>
      <w:pPr>
        <w:ind w:left="1440" w:hanging="360"/>
      </w:pPr>
      <w:rPr>
        <w:rFonts w:ascii="Courier New" w:hAnsi="Courier New" w:hint="default"/>
      </w:rPr>
    </w:lvl>
    <w:lvl w:ilvl="2" w:tplc="7DF45EBA">
      <w:start w:val="1"/>
      <w:numFmt w:val="bullet"/>
      <w:lvlText w:val=""/>
      <w:lvlJc w:val="left"/>
      <w:pPr>
        <w:ind w:left="2160" w:hanging="360"/>
      </w:pPr>
      <w:rPr>
        <w:rFonts w:ascii="Wingdings" w:hAnsi="Wingdings" w:hint="default"/>
      </w:rPr>
    </w:lvl>
    <w:lvl w:ilvl="3" w:tplc="75CA2FDA">
      <w:start w:val="1"/>
      <w:numFmt w:val="bullet"/>
      <w:lvlText w:val=""/>
      <w:lvlJc w:val="left"/>
      <w:pPr>
        <w:ind w:left="2880" w:hanging="360"/>
      </w:pPr>
      <w:rPr>
        <w:rFonts w:ascii="Symbol" w:hAnsi="Symbol" w:hint="default"/>
      </w:rPr>
    </w:lvl>
    <w:lvl w:ilvl="4" w:tplc="39945CC4">
      <w:start w:val="1"/>
      <w:numFmt w:val="bullet"/>
      <w:lvlText w:val="o"/>
      <w:lvlJc w:val="left"/>
      <w:pPr>
        <w:ind w:left="3600" w:hanging="360"/>
      </w:pPr>
      <w:rPr>
        <w:rFonts w:ascii="Courier New" w:hAnsi="Courier New" w:hint="default"/>
      </w:rPr>
    </w:lvl>
    <w:lvl w:ilvl="5" w:tplc="4148C752">
      <w:start w:val="1"/>
      <w:numFmt w:val="bullet"/>
      <w:lvlText w:val=""/>
      <w:lvlJc w:val="left"/>
      <w:pPr>
        <w:ind w:left="4320" w:hanging="360"/>
      </w:pPr>
      <w:rPr>
        <w:rFonts w:ascii="Wingdings" w:hAnsi="Wingdings" w:hint="default"/>
      </w:rPr>
    </w:lvl>
    <w:lvl w:ilvl="6" w:tplc="208038A2">
      <w:start w:val="1"/>
      <w:numFmt w:val="bullet"/>
      <w:lvlText w:val=""/>
      <w:lvlJc w:val="left"/>
      <w:pPr>
        <w:ind w:left="5040" w:hanging="360"/>
      </w:pPr>
      <w:rPr>
        <w:rFonts w:ascii="Symbol" w:hAnsi="Symbol" w:hint="default"/>
      </w:rPr>
    </w:lvl>
    <w:lvl w:ilvl="7" w:tplc="F09E7BF6">
      <w:start w:val="1"/>
      <w:numFmt w:val="bullet"/>
      <w:lvlText w:val="o"/>
      <w:lvlJc w:val="left"/>
      <w:pPr>
        <w:ind w:left="5760" w:hanging="360"/>
      </w:pPr>
      <w:rPr>
        <w:rFonts w:ascii="Courier New" w:hAnsi="Courier New" w:hint="default"/>
      </w:rPr>
    </w:lvl>
    <w:lvl w:ilvl="8" w:tplc="F37203E6">
      <w:start w:val="1"/>
      <w:numFmt w:val="bullet"/>
      <w:lvlText w:val=""/>
      <w:lvlJc w:val="left"/>
      <w:pPr>
        <w:ind w:left="6480" w:hanging="360"/>
      </w:pPr>
      <w:rPr>
        <w:rFonts w:ascii="Wingdings" w:hAnsi="Wingdings" w:hint="default"/>
      </w:rPr>
    </w:lvl>
  </w:abstractNum>
  <w:abstractNum w:abstractNumId="6" w15:restartNumberingAfterBreak="0">
    <w:nsid w:val="16127330"/>
    <w:multiLevelType w:val="hybridMultilevel"/>
    <w:tmpl w:val="FF4C983C"/>
    <w:lvl w:ilvl="0" w:tplc="995CF900">
      <w:start w:val="4"/>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FF7BBA"/>
    <w:multiLevelType w:val="multilevel"/>
    <w:tmpl w:val="A51834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C2A1C3A"/>
    <w:multiLevelType w:val="multilevel"/>
    <w:tmpl w:val="0988156A"/>
    <w:lvl w:ilvl="0">
      <w:start w:val="1"/>
      <w:numFmt w:val="upperLetter"/>
      <w:lvlText w:val="%1."/>
      <w:lvlJc w:val="left"/>
      <w:pPr>
        <w:ind w:left="720" w:hanging="360"/>
      </w:pPr>
    </w:lvl>
    <w:lvl w:ilvl="1">
      <w:start w:val="1"/>
      <w:numFmt w:val="decimal"/>
      <w:lvlText w:val="%2."/>
      <w:lvlJc w:val="left"/>
      <w:pPr>
        <w:ind w:left="1440" w:hanging="360"/>
      </w:pPr>
      <w:rPr>
        <w:rFonts w:ascii="Times" w:eastAsia="Times" w:hAnsi="Times" w:cs="Time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DF3C06"/>
    <w:multiLevelType w:val="hybridMultilevel"/>
    <w:tmpl w:val="3F2251B2"/>
    <w:lvl w:ilvl="0" w:tplc="C0B42F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EEC978"/>
    <w:multiLevelType w:val="hybridMultilevel"/>
    <w:tmpl w:val="B802BA6E"/>
    <w:lvl w:ilvl="0" w:tplc="AAC23E34">
      <w:start w:val="1"/>
      <w:numFmt w:val="bullet"/>
      <w:lvlText w:val=""/>
      <w:lvlJc w:val="left"/>
      <w:pPr>
        <w:ind w:left="1080" w:hanging="360"/>
      </w:pPr>
      <w:rPr>
        <w:rFonts w:ascii="Symbol" w:hAnsi="Symbol" w:hint="default"/>
      </w:rPr>
    </w:lvl>
    <w:lvl w:ilvl="1" w:tplc="BFFEFC1C">
      <w:start w:val="1"/>
      <w:numFmt w:val="bullet"/>
      <w:lvlText w:val="o"/>
      <w:lvlJc w:val="left"/>
      <w:pPr>
        <w:ind w:left="1800" w:hanging="360"/>
      </w:pPr>
      <w:rPr>
        <w:rFonts w:ascii="Courier New" w:hAnsi="Courier New" w:hint="default"/>
      </w:rPr>
    </w:lvl>
    <w:lvl w:ilvl="2" w:tplc="4BB6199E">
      <w:start w:val="1"/>
      <w:numFmt w:val="bullet"/>
      <w:lvlText w:val=""/>
      <w:lvlJc w:val="left"/>
      <w:pPr>
        <w:ind w:left="2520" w:hanging="360"/>
      </w:pPr>
      <w:rPr>
        <w:rFonts w:ascii="Wingdings" w:hAnsi="Wingdings" w:hint="default"/>
      </w:rPr>
    </w:lvl>
    <w:lvl w:ilvl="3" w:tplc="040228E4">
      <w:start w:val="1"/>
      <w:numFmt w:val="bullet"/>
      <w:lvlText w:val=""/>
      <w:lvlJc w:val="left"/>
      <w:pPr>
        <w:ind w:left="3240" w:hanging="360"/>
      </w:pPr>
      <w:rPr>
        <w:rFonts w:ascii="Symbol" w:hAnsi="Symbol" w:hint="default"/>
      </w:rPr>
    </w:lvl>
    <w:lvl w:ilvl="4" w:tplc="F9D86DA2">
      <w:start w:val="1"/>
      <w:numFmt w:val="bullet"/>
      <w:lvlText w:val="o"/>
      <w:lvlJc w:val="left"/>
      <w:pPr>
        <w:ind w:left="3960" w:hanging="360"/>
      </w:pPr>
      <w:rPr>
        <w:rFonts w:ascii="Courier New" w:hAnsi="Courier New" w:hint="default"/>
      </w:rPr>
    </w:lvl>
    <w:lvl w:ilvl="5" w:tplc="3FE8169E">
      <w:start w:val="1"/>
      <w:numFmt w:val="bullet"/>
      <w:lvlText w:val=""/>
      <w:lvlJc w:val="left"/>
      <w:pPr>
        <w:ind w:left="4680" w:hanging="360"/>
      </w:pPr>
      <w:rPr>
        <w:rFonts w:ascii="Wingdings" w:hAnsi="Wingdings" w:hint="default"/>
      </w:rPr>
    </w:lvl>
    <w:lvl w:ilvl="6" w:tplc="065C552E">
      <w:start w:val="1"/>
      <w:numFmt w:val="bullet"/>
      <w:lvlText w:val=""/>
      <w:lvlJc w:val="left"/>
      <w:pPr>
        <w:ind w:left="5400" w:hanging="360"/>
      </w:pPr>
      <w:rPr>
        <w:rFonts w:ascii="Symbol" w:hAnsi="Symbol" w:hint="default"/>
      </w:rPr>
    </w:lvl>
    <w:lvl w:ilvl="7" w:tplc="4698B09E">
      <w:start w:val="1"/>
      <w:numFmt w:val="bullet"/>
      <w:lvlText w:val="o"/>
      <w:lvlJc w:val="left"/>
      <w:pPr>
        <w:ind w:left="6120" w:hanging="360"/>
      </w:pPr>
      <w:rPr>
        <w:rFonts w:ascii="Courier New" w:hAnsi="Courier New" w:hint="default"/>
      </w:rPr>
    </w:lvl>
    <w:lvl w:ilvl="8" w:tplc="2D00B712">
      <w:start w:val="1"/>
      <w:numFmt w:val="bullet"/>
      <w:lvlText w:val=""/>
      <w:lvlJc w:val="left"/>
      <w:pPr>
        <w:ind w:left="6840" w:hanging="360"/>
      </w:pPr>
      <w:rPr>
        <w:rFonts w:ascii="Wingdings" w:hAnsi="Wingdings" w:hint="default"/>
      </w:rPr>
    </w:lvl>
  </w:abstractNum>
  <w:abstractNum w:abstractNumId="11" w15:restartNumberingAfterBreak="0">
    <w:nsid w:val="23C2142B"/>
    <w:multiLevelType w:val="multilevel"/>
    <w:tmpl w:val="B25AC59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B109876"/>
    <w:multiLevelType w:val="hybridMultilevel"/>
    <w:tmpl w:val="D4BCE1E2"/>
    <w:lvl w:ilvl="0" w:tplc="3610878C">
      <w:start w:val="1"/>
      <w:numFmt w:val="bullet"/>
      <w:lvlText w:val=""/>
      <w:lvlJc w:val="left"/>
      <w:pPr>
        <w:ind w:left="720" w:hanging="360"/>
      </w:pPr>
      <w:rPr>
        <w:rFonts w:ascii="Symbol" w:hAnsi="Symbol" w:hint="default"/>
      </w:rPr>
    </w:lvl>
    <w:lvl w:ilvl="1" w:tplc="6D34D690">
      <w:start w:val="1"/>
      <w:numFmt w:val="bullet"/>
      <w:lvlText w:val="o"/>
      <w:lvlJc w:val="left"/>
      <w:pPr>
        <w:ind w:left="1440" w:hanging="360"/>
      </w:pPr>
      <w:rPr>
        <w:rFonts w:ascii="Courier New" w:hAnsi="Courier New" w:hint="default"/>
      </w:rPr>
    </w:lvl>
    <w:lvl w:ilvl="2" w:tplc="F5DCB5F8">
      <w:start w:val="1"/>
      <w:numFmt w:val="bullet"/>
      <w:lvlText w:val=""/>
      <w:lvlJc w:val="left"/>
      <w:pPr>
        <w:ind w:left="2160" w:hanging="360"/>
      </w:pPr>
      <w:rPr>
        <w:rFonts w:ascii="Wingdings" w:hAnsi="Wingdings" w:hint="default"/>
      </w:rPr>
    </w:lvl>
    <w:lvl w:ilvl="3" w:tplc="6CAA291A">
      <w:start w:val="1"/>
      <w:numFmt w:val="bullet"/>
      <w:lvlText w:val=""/>
      <w:lvlJc w:val="left"/>
      <w:pPr>
        <w:ind w:left="2880" w:hanging="360"/>
      </w:pPr>
      <w:rPr>
        <w:rFonts w:ascii="Symbol" w:hAnsi="Symbol" w:hint="default"/>
      </w:rPr>
    </w:lvl>
    <w:lvl w:ilvl="4" w:tplc="3024386E">
      <w:start w:val="1"/>
      <w:numFmt w:val="bullet"/>
      <w:lvlText w:val="o"/>
      <w:lvlJc w:val="left"/>
      <w:pPr>
        <w:ind w:left="3600" w:hanging="360"/>
      </w:pPr>
      <w:rPr>
        <w:rFonts w:ascii="Courier New" w:hAnsi="Courier New" w:hint="default"/>
      </w:rPr>
    </w:lvl>
    <w:lvl w:ilvl="5" w:tplc="5D0617AA">
      <w:start w:val="1"/>
      <w:numFmt w:val="bullet"/>
      <w:lvlText w:val=""/>
      <w:lvlJc w:val="left"/>
      <w:pPr>
        <w:ind w:left="4320" w:hanging="360"/>
      </w:pPr>
      <w:rPr>
        <w:rFonts w:ascii="Wingdings" w:hAnsi="Wingdings" w:hint="default"/>
      </w:rPr>
    </w:lvl>
    <w:lvl w:ilvl="6" w:tplc="153AD98C">
      <w:start w:val="1"/>
      <w:numFmt w:val="bullet"/>
      <w:lvlText w:val=""/>
      <w:lvlJc w:val="left"/>
      <w:pPr>
        <w:ind w:left="5040" w:hanging="360"/>
      </w:pPr>
      <w:rPr>
        <w:rFonts w:ascii="Symbol" w:hAnsi="Symbol" w:hint="default"/>
      </w:rPr>
    </w:lvl>
    <w:lvl w:ilvl="7" w:tplc="5D24B574">
      <w:start w:val="1"/>
      <w:numFmt w:val="bullet"/>
      <w:lvlText w:val="o"/>
      <w:lvlJc w:val="left"/>
      <w:pPr>
        <w:ind w:left="5760" w:hanging="360"/>
      </w:pPr>
      <w:rPr>
        <w:rFonts w:ascii="Courier New" w:hAnsi="Courier New" w:hint="default"/>
      </w:rPr>
    </w:lvl>
    <w:lvl w:ilvl="8" w:tplc="9E84D90E">
      <w:start w:val="1"/>
      <w:numFmt w:val="bullet"/>
      <w:lvlText w:val=""/>
      <w:lvlJc w:val="left"/>
      <w:pPr>
        <w:ind w:left="6480" w:hanging="360"/>
      </w:pPr>
      <w:rPr>
        <w:rFonts w:ascii="Wingdings" w:hAnsi="Wingdings" w:hint="default"/>
      </w:rPr>
    </w:lvl>
  </w:abstractNum>
  <w:abstractNum w:abstractNumId="13" w15:restartNumberingAfterBreak="0">
    <w:nsid w:val="2DD21B70"/>
    <w:multiLevelType w:val="multilevel"/>
    <w:tmpl w:val="9D5EC1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DD4E35"/>
    <w:multiLevelType w:val="hybridMultilevel"/>
    <w:tmpl w:val="B9C2E794"/>
    <w:lvl w:ilvl="0" w:tplc="046613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7841E9"/>
    <w:multiLevelType w:val="hybridMultilevel"/>
    <w:tmpl w:val="7F182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C7292"/>
    <w:multiLevelType w:val="hybridMultilevel"/>
    <w:tmpl w:val="2700A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949E6"/>
    <w:multiLevelType w:val="multilevel"/>
    <w:tmpl w:val="756C16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AAC1297"/>
    <w:multiLevelType w:val="hybridMultilevel"/>
    <w:tmpl w:val="EA682764"/>
    <w:lvl w:ilvl="0" w:tplc="8D9403AA">
      <w:start w:val="202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29386F"/>
    <w:multiLevelType w:val="hybridMultilevel"/>
    <w:tmpl w:val="E3E44C6E"/>
    <w:lvl w:ilvl="0" w:tplc="1EFAD160">
      <w:start w:val="4"/>
      <w:numFmt w:val="bullet"/>
      <w:lvlText w:val="-"/>
      <w:lvlJc w:val="left"/>
      <w:pPr>
        <w:ind w:left="1920" w:hanging="360"/>
      </w:pPr>
      <w:rPr>
        <w:rFonts w:ascii="Times" w:eastAsia="Times" w:hAnsi="Times" w:cs="Time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0" w15:restartNumberingAfterBreak="0">
    <w:nsid w:val="3D24525C"/>
    <w:multiLevelType w:val="hybridMultilevel"/>
    <w:tmpl w:val="F670C40E"/>
    <w:lvl w:ilvl="0" w:tplc="89F615E2">
      <w:start w:val="10"/>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576FD9"/>
    <w:multiLevelType w:val="multilevel"/>
    <w:tmpl w:val="5E7ACDB4"/>
    <w:lvl w:ilvl="0">
      <w:start w:val="1"/>
      <w:numFmt w:val="bullet"/>
      <w:lvlText w:val="•"/>
      <w:lvlJc w:val="left"/>
      <w:pPr>
        <w:ind w:left="2160" w:hanging="360"/>
      </w:pPr>
      <w:rPr>
        <w:rFonts w:ascii="Times" w:eastAsia="Times" w:hAnsi="Times" w:cs="Time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2" w15:restartNumberingAfterBreak="0">
    <w:nsid w:val="468A5979"/>
    <w:multiLevelType w:val="hybridMultilevel"/>
    <w:tmpl w:val="5B786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BB3041"/>
    <w:multiLevelType w:val="multilevel"/>
    <w:tmpl w:val="75269836"/>
    <w:lvl w:ilvl="0">
      <w:start w:val="1"/>
      <w:numFmt w:val="upperLetter"/>
      <w:lvlText w:val="%1."/>
      <w:lvlJc w:val="left"/>
      <w:pPr>
        <w:ind w:left="720" w:hanging="360"/>
      </w:pPr>
    </w:lvl>
    <w:lvl w:ilvl="1">
      <w:start w:val="1"/>
      <w:numFmt w:val="lowerLetter"/>
      <w:lvlText w:val="%2."/>
      <w:lvlJc w:val="left"/>
      <w:pPr>
        <w:ind w:left="1440" w:hanging="360"/>
      </w:pPr>
      <w:rPr>
        <w:b/>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271346"/>
    <w:multiLevelType w:val="hybridMultilevel"/>
    <w:tmpl w:val="B58C3218"/>
    <w:lvl w:ilvl="0" w:tplc="5434D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E82F09"/>
    <w:multiLevelType w:val="multilevel"/>
    <w:tmpl w:val="3334D5F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9EA37CD"/>
    <w:multiLevelType w:val="hybridMultilevel"/>
    <w:tmpl w:val="56F09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A86517"/>
    <w:multiLevelType w:val="hybridMultilevel"/>
    <w:tmpl w:val="620AA6BC"/>
    <w:lvl w:ilvl="0" w:tplc="E3BA0B32">
      <w:start w:val="1"/>
      <w:numFmt w:val="bullet"/>
      <w:lvlText w:val=""/>
      <w:lvlJc w:val="left"/>
      <w:pPr>
        <w:ind w:left="1080" w:hanging="360"/>
      </w:pPr>
      <w:rPr>
        <w:rFonts w:ascii="Symbol" w:hAnsi="Symbol" w:hint="default"/>
      </w:rPr>
    </w:lvl>
    <w:lvl w:ilvl="1" w:tplc="FE3E17B8">
      <w:start w:val="1"/>
      <w:numFmt w:val="bullet"/>
      <w:lvlText w:val="o"/>
      <w:lvlJc w:val="left"/>
      <w:pPr>
        <w:ind w:left="1800" w:hanging="360"/>
      </w:pPr>
      <w:rPr>
        <w:rFonts w:ascii="Courier New" w:hAnsi="Courier New" w:hint="default"/>
      </w:rPr>
    </w:lvl>
    <w:lvl w:ilvl="2" w:tplc="3056CCAC">
      <w:start w:val="1"/>
      <w:numFmt w:val="bullet"/>
      <w:lvlText w:val=""/>
      <w:lvlJc w:val="left"/>
      <w:pPr>
        <w:ind w:left="2520" w:hanging="360"/>
      </w:pPr>
      <w:rPr>
        <w:rFonts w:ascii="Wingdings" w:hAnsi="Wingdings" w:hint="default"/>
      </w:rPr>
    </w:lvl>
    <w:lvl w:ilvl="3" w:tplc="7250F0E8">
      <w:start w:val="1"/>
      <w:numFmt w:val="bullet"/>
      <w:lvlText w:val=""/>
      <w:lvlJc w:val="left"/>
      <w:pPr>
        <w:ind w:left="3240" w:hanging="360"/>
      </w:pPr>
      <w:rPr>
        <w:rFonts w:ascii="Symbol" w:hAnsi="Symbol" w:hint="default"/>
      </w:rPr>
    </w:lvl>
    <w:lvl w:ilvl="4" w:tplc="BDE21B40">
      <w:start w:val="1"/>
      <w:numFmt w:val="bullet"/>
      <w:lvlText w:val="o"/>
      <w:lvlJc w:val="left"/>
      <w:pPr>
        <w:ind w:left="3960" w:hanging="360"/>
      </w:pPr>
      <w:rPr>
        <w:rFonts w:ascii="Courier New" w:hAnsi="Courier New" w:hint="default"/>
      </w:rPr>
    </w:lvl>
    <w:lvl w:ilvl="5" w:tplc="D280172C">
      <w:start w:val="1"/>
      <w:numFmt w:val="bullet"/>
      <w:lvlText w:val=""/>
      <w:lvlJc w:val="left"/>
      <w:pPr>
        <w:ind w:left="4680" w:hanging="360"/>
      </w:pPr>
      <w:rPr>
        <w:rFonts w:ascii="Wingdings" w:hAnsi="Wingdings" w:hint="default"/>
      </w:rPr>
    </w:lvl>
    <w:lvl w:ilvl="6" w:tplc="505C3856">
      <w:start w:val="1"/>
      <w:numFmt w:val="bullet"/>
      <w:lvlText w:val=""/>
      <w:lvlJc w:val="left"/>
      <w:pPr>
        <w:ind w:left="5400" w:hanging="360"/>
      </w:pPr>
      <w:rPr>
        <w:rFonts w:ascii="Symbol" w:hAnsi="Symbol" w:hint="default"/>
      </w:rPr>
    </w:lvl>
    <w:lvl w:ilvl="7" w:tplc="BD62F2A2">
      <w:start w:val="1"/>
      <w:numFmt w:val="bullet"/>
      <w:lvlText w:val="o"/>
      <w:lvlJc w:val="left"/>
      <w:pPr>
        <w:ind w:left="6120" w:hanging="360"/>
      </w:pPr>
      <w:rPr>
        <w:rFonts w:ascii="Courier New" w:hAnsi="Courier New" w:hint="default"/>
      </w:rPr>
    </w:lvl>
    <w:lvl w:ilvl="8" w:tplc="F6F85142">
      <w:start w:val="1"/>
      <w:numFmt w:val="bullet"/>
      <w:lvlText w:val=""/>
      <w:lvlJc w:val="left"/>
      <w:pPr>
        <w:ind w:left="6840" w:hanging="360"/>
      </w:pPr>
      <w:rPr>
        <w:rFonts w:ascii="Wingdings" w:hAnsi="Wingdings" w:hint="default"/>
      </w:rPr>
    </w:lvl>
  </w:abstractNum>
  <w:abstractNum w:abstractNumId="28" w15:restartNumberingAfterBreak="0">
    <w:nsid w:val="5BE51930"/>
    <w:multiLevelType w:val="hybridMultilevel"/>
    <w:tmpl w:val="D218622C"/>
    <w:lvl w:ilvl="0" w:tplc="7FF42EA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05AAF6"/>
    <w:multiLevelType w:val="hybridMultilevel"/>
    <w:tmpl w:val="25082B52"/>
    <w:lvl w:ilvl="0" w:tplc="4C6EA884">
      <w:start w:val="1"/>
      <w:numFmt w:val="bullet"/>
      <w:lvlText w:val=""/>
      <w:lvlJc w:val="left"/>
      <w:pPr>
        <w:ind w:left="720" w:hanging="360"/>
      </w:pPr>
      <w:rPr>
        <w:rFonts w:ascii="Symbol" w:hAnsi="Symbol" w:hint="default"/>
      </w:rPr>
    </w:lvl>
    <w:lvl w:ilvl="1" w:tplc="5C767EA2">
      <w:start w:val="1"/>
      <w:numFmt w:val="bullet"/>
      <w:lvlText w:val="o"/>
      <w:lvlJc w:val="left"/>
      <w:pPr>
        <w:ind w:left="1440" w:hanging="360"/>
      </w:pPr>
      <w:rPr>
        <w:rFonts w:ascii="Courier New" w:hAnsi="Courier New" w:hint="default"/>
      </w:rPr>
    </w:lvl>
    <w:lvl w:ilvl="2" w:tplc="9F3091BE">
      <w:start w:val="1"/>
      <w:numFmt w:val="bullet"/>
      <w:lvlText w:val=""/>
      <w:lvlJc w:val="left"/>
      <w:pPr>
        <w:ind w:left="2160" w:hanging="360"/>
      </w:pPr>
      <w:rPr>
        <w:rFonts w:ascii="Wingdings" w:hAnsi="Wingdings" w:hint="default"/>
      </w:rPr>
    </w:lvl>
    <w:lvl w:ilvl="3" w:tplc="ADDC7096">
      <w:start w:val="1"/>
      <w:numFmt w:val="bullet"/>
      <w:lvlText w:val=""/>
      <w:lvlJc w:val="left"/>
      <w:pPr>
        <w:ind w:left="2880" w:hanging="360"/>
      </w:pPr>
      <w:rPr>
        <w:rFonts w:ascii="Symbol" w:hAnsi="Symbol" w:hint="default"/>
      </w:rPr>
    </w:lvl>
    <w:lvl w:ilvl="4" w:tplc="86F602C2">
      <w:start w:val="1"/>
      <w:numFmt w:val="bullet"/>
      <w:lvlText w:val="o"/>
      <w:lvlJc w:val="left"/>
      <w:pPr>
        <w:ind w:left="3600" w:hanging="360"/>
      </w:pPr>
      <w:rPr>
        <w:rFonts w:ascii="Courier New" w:hAnsi="Courier New" w:hint="default"/>
      </w:rPr>
    </w:lvl>
    <w:lvl w:ilvl="5" w:tplc="0E8EC96C">
      <w:start w:val="1"/>
      <w:numFmt w:val="bullet"/>
      <w:lvlText w:val=""/>
      <w:lvlJc w:val="left"/>
      <w:pPr>
        <w:ind w:left="4320" w:hanging="360"/>
      </w:pPr>
      <w:rPr>
        <w:rFonts w:ascii="Wingdings" w:hAnsi="Wingdings" w:hint="default"/>
      </w:rPr>
    </w:lvl>
    <w:lvl w:ilvl="6" w:tplc="E3667F5E">
      <w:start w:val="1"/>
      <w:numFmt w:val="bullet"/>
      <w:lvlText w:val=""/>
      <w:lvlJc w:val="left"/>
      <w:pPr>
        <w:ind w:left="5040" w:hanging="360"/>
      </w:pPr>
      <w:rPr>
        <w:rFonts w:ascii="Symbol" w:hAnsi="Symbol" w:hint="default"/>
      </w:rPr>
    </w:lvl>
    <w:lvl w:ilvl="7" w:tplc="A43642D6">
      <w:start w:val="1"/>
      <w:numFmt w:val="bullet"/>
      <w:lvlText w:val="o"/>
      <w:lvlJc w:val="left"/>
      <w:pPr>
        <w:ind w:left="5760" w:hanging="360"/>
      </w:pPr>
      <w:rPr>
        <w:rFonts w:ascii="Courier New" w:hAnsi="Courier New" w:hint="default"/>
      </w:rPr>
    </w:lvl>
    <w:lvl w:ilvl="8" w:tplc="875663C4">
      <w:start w:val="1"/>
      <w:numFmt w:val="bullet"/>
      <w:lvlText w:val=""/>
      <w:lvlJc w:val="left"/>
      <w:pPr>
        <w:ind w:left="6480" w:hanging="360"/>
      </w:pPr>
      <w:rPr>
        <w:rFonts w:ascii="Wingdings" w:hAnsi="Wingdings" w:hint="default"/>
      </w:rPr>
    </w:lvl>
  </w:abstractNum>
  <w:abstractNum w:abstractNumId="30" w15:restartNumberingAfterBreak="0">
    <w:nsid w:val="65AA7D3E"/>
    <w:multiLevelType w:val="multilevel"/>
    <w:tmpl w:val="107CD80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3426AE"/>
    <w:multiLevelType w:val="multilevel"/>
    <w:tmpl w:val="29561F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D11A5B"/>
    <w:multiLevelType w:val="hybridMultilevel"/>
    <w:tmpl w:val="E984E9B4"/>
    <w:lvl w:ilvl="0" w:tplc="75BA06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5D7FBB"/>
    <w:multiLevelType w:val="hybridMultilevel"/>
    <w:tmpl w:val="6456AC90"/>
    <w:lvl w:ilvl="0" w:tplc="A62EB81A">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586A37"/>
    <w:multiLevelType w:val="hybridMultilevel"/>
    <w:tmpl w:val="9BE87826"/>
    <w:lvl w:ilvl="0" w:tplc="690A13D8">
      <w:start w:val="202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8D37855"/>
    <w:multiLevelType w:val="hybridMultilevel"/>
    <w:tmpl w:val="66A67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477D00"/>
    <w:multiLevelType w:val="hybridMultilevel"/>
    <w:tmpl w:val="2E502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5B59E4"/>
    <w:multiLevelType w:val="hybridMultilevel"/>
    <w:tmpl w:val="332A5506"/>
    <w:lvl w:ilvl="0" w:tplc="2CC28F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3C0BA6"/>
    <w:multiLevelType w:val="hybridMultilevel"/>
    <w:tmpl w:val="8A4A9C64"/>
    <w:lvl w:ilvl="0" w:tplc="1CCC2E74">
      <w:start w:val="4"/>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BD4FA9"/>
    <w:multiLevelType w:val="multilevel"/>
    <w:tmpl w:val="BC10328A"/>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92366387">
    <w:abstractNumId w:val="29"/>
  </w:num>
  <w:num w:numId="2" w16cid:durableId="1614483449">
    <w:abstractNumId w:val="27"/>
  </w:num>
  <w:num w:numId="3" w16cid:durableId="1935939313">
    <w:abstractNumId w:val="10"/>
  </w:num>
  <w:num w:numId="4" w16cid:durableId="238952598">
    <w:abstractNumId w:val="12"/>
  </w:num>
  <w:num w:numId="5" w16cid:durableId="668680721">
    <w:abstractNumId w:val="5"/>
  </w:num>
  <w:num w:numId="6" w16cid:durableId="969480080">
    <w:abstractNumId w:val="13"/>
  </w:num>
  <w:num w:numId="7" w16cid:durableId="2126464621">
    <w:abstractNumId w:val="31"/>
  </w:num>
  <w:num w:numId="8" w16cid:durableId="534580564">
    <w:abstractNumId w:val="30"/>
  </w:num>
  <w:num w:numId="9" w16cid:durableId="115104808">
    <w:abstractNumId w:val="17"/>
  </w:num>
  <w:num w:numId="10" w16cid:durableId="2130776259">
    <w:abstractNumId w:val="8"/>
  </w:num>
  <w:num w:numId="11" w16cid:durableId="1993101739">
    <w:abstractNumId w:val="39"/>
  </w:num>
  <w:num w:numId="12" w16cid:durableId="611594313">
    <w:abstractNumId w:val="11"/>
  </w:num>
  <w:num w:numId="13" w16cid:durableId="1972709815">
    <w:abstractNumId w:val="21"/>
  </w:num>
  <w:num w:numId="14" w16cid:durableId="2034919304">
    <w:abstractNumId w:val="1"/>
  </w:num>
  <w:num w:numId="15" w16cid:durableId="1623802708">
    <w:abstractNumId w:val="25"/>
  </w:num>
  <w:num w:numId="16" w16cid:durableId="1297448226">
    <w:abstractNumId w:val="23"/>
  </w:num>
  <w:num w:numId="17" w16cid:durableId="1896116592">
    <w:abstractNumId w:val="3"/>
  </w:num>
  <w:num w:numId="18" w16cid:durableId="1377388501">
    <w:abstractNumId w:val="0"/>
  </w:num>
  <w:num w:numId="19" w16cid:durableId="987365885">
    <w:abstractNumId w:val="7"/>
  </w:num>
  <w:num w:numId="20" w16cid:durableId="680163690">
    <w:abstractNumId w:val="34"/>
  </w:num>
  <w:num w:numId="21" w16cid:durableId="605816525">
    <w:abstractNumId w:val="4"/>
  </w:num>
  <w:num w:numId="22" w16cid:durableId="1955791103">
    <w:abstractNumId w:val="9"/>
  </w:num>
  <w:num w:numId="23" w16cid:durableId="1007098627">
    <w:abstractNumId w:val="14"/>
  </w:num>
  <w:num w:numId="24" w16cid:durableId="653802782">
    <w:abstractNumId w:val="37"/>
  </w:num>
  <w:num w:numId="25" w16cid:durableId="1946226068">
    <w:abstractNumId w:val="19"/>
  </w:num>
  <w:num w:numId="26" w16cid:durableId="1366710369">
    <w:abstractNumId w:val="6"/>
  </w:num>
  <w:num w:numId="27" w16cid:durableId="749623014">
    <w:abstractNumId w:val="38"/>
  </w:num>
  <w:num w:numId="28" w16cid:durableId="1974098487">
    <w:abstractNumId w:val="32"/>
  </w:num>
  <w:num w:numId="29" w16cid:durableId="154225667">
    <w:abstractNumId w:val="33"/>
  </w:num>
  <w:num w:numId="30" w16cid:durableId="1540775980">
    <w:abstractNumId w:val="18"/>
  </w:num>
  <w:num w:numId="31" w16cid:durableId="1570529654">
    <w:abstractNumId w:val="28"/>
  </w:num>
  <w:num w:numId="32" w16cid:durableId="354236730">
    <w:abstractNumId w:val="35"/>
  </w:num>
  <w:num w:numId="33" w16cid:durableId="512843559">
    <w:abstractNumId w:val="16"/>
  </w:num>
  <w:num w:numId="34" w16cid:durableId="484591120">
    <w:abstractNumId w:val="36"/>
  </w:num>
  <w:num w:numId="35" w16cid:durableId="1598827810">
    <w:abstractNumId w:val="24"/>
  </w:num>
  <w:num w:numId="36" w16cid:durableId="1512912410">
    <w:abstractNumId w:val="20"/>
  </w:num>
  <w:num w:numId="37" w16cid:durableId="1230924848">
    <w:abstractNumId w:val="22"/>
  </w:num>
  <w:num w:numId="38" w16cid:durableId="1541818277">
    <w:abstractNumId w:val="15"/>
  </w:num>
  <w:num w:numId="39" w16cid:durableId="492334655">
    <w:abstractNumId w:val="26"/>
  </w:num>
  <w:num w:numId="40" w16cid:durableId="220557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3BD"/>
    <w:rsid w:val="00000238"/>
    <w:rsid w:val="00005E1A"/>
    <w:rsid w:val="00011FBB"/>
    <w:rsid w:val="000169C8"/>
    <w:rsid w:val="00034C86"/>
    <w:rsid w:val="00034CDC"/>
    <w:rsid w:val="00043F87"/>
    <w:rsid w:val="00050EC3"/>
    <w:rsid w:val="00053EE0"/>
    <w:rsid w:val="0006312D"/>
    <w:rsid w:val="00063D39"/>
    <w:rsid w:val="00070804"/>
    <w:rsid w:val="000730D6"/>
    <w:rsid w:val="0008120B"/>
    <w:rsid w:val="00084EB5"/>
    <w:rsid w:val="00086874"/>
    <w:rsid w:val="00090379"/>
    <w:rsid w:val="00094174"/>
    <w:rsid w:val="0009624A"/>
    <w:rsid w:val="00096B1A"/>
    <w:rsid w:val="00096F5E"/>
    <w:rsid w:val="00097F98"/>
    <w:rsid w:val="000A2D2D"/>
    <w:rsid w:val="000A75EC"/>
    <w:rsid w:val="000B30BC"/>
    <w:rsid w:val="000C5C7B"/>
    <w:rsid w:val="000C7FC7"/>
    <w:rsid w:val="000D17BF"/>
    <w:rsid w:val="000E4337"/>
    <w:rsid w:val="000F1691"/>
    <w:rsid w:val="000F7764"/>
    <w:rsid w:val="0010304F"/>
    <w:rsid w:val="00104740"/>
    <w:rsid w:val="001124F3"/>
    <w:rsid w:val="00130260"/>
    <w:rsid w:val="00131C45"/>
    <w:rsid w:val="001419D2"/>
    <w:rsid w:val="00142B4C"/>
    <w:rsid w:val="00151ED2"/>
    <w:rsid w:val="00153767"/>
    <w:rsid w:val="00156D64"/>
    <w:rsid w:val="001630D5"/>
    <w:rsid w:val="00167600"/>
    <w:rsid w:val="0017128A"/>
    <w:rsid w:val="0017794F"/>
    <w:rsid w:val="00180EFE"/>
    <w:rsid w:val="0018177E"/>
    <w:rsid w:val="001821A6"/>
    <w:rsid w:val="00182A37"/>
    <w:rsid w:val="00186BCB"/>
    <w:rsid w:val="00195266"/>
    <w:rsid w:val="00197F81"/>
    <w:rsid w:val="001A3CBA"/>
    <w:rsid w:val="001A5C46"/>
    <w:rsid w:val="001B46C3"/>
    <w:rsid w:val="001B4947"/>
    <w:rsid w:val="001B4CFA"/>
    <w:rsid w:val="001C3B20"/>
    <w:rsid w:val="001D2731"/>
    <w:rsid w:val="001D328D"/>
    <w:rsid w:val="001D338B"/>
    <w:rsid w:val="001D4CE2"/>
    <w:rsid w:val="001E14FA"/>
    <w:rsid w:val="001E1EBF"/>
    <w:rsid w:val="001F7B4C"/>
    <w:rsid w:val="00214510"/>
    <w:rsid w:val="00216FA6"/>
    <w:rsid w:val="00216FBA"/>
    <w:rsid w:val="002306E0"/>
    <w:rsid w:val="002333B5"/>
    <w:rsid w:val="002338F7"/>
    <w:rsid w:val="002352A6"/>
    <w:rsid w:val="0023735A"/>
    <w:rsid w:val="00243817"/>
    <w:rsid w:val="0024495A"/>
    <w:rsid w:val="002449AE"/>
    <w:rsid w:val="002569BE"/>
    <w:rsid w:val="0026003C"/>
    <w:rsid w:val="00260170"/>
    <w:rsid w:val="0027075B"/>
    <w:rsid w:val="00270B5D"/>
    <w:rsid w:val="00271F49"/>
    <w:rsid w:val="002727C2"/>
    <w:rsid w:val="0027335F"/>
    <w:rsid w:val="00291249"/>
    <w:rsid w:val="002954DD"/>
    <w:rsid w:val="002956E1"/>
    <w:rsid w:val="00295B1B"/>
    <w:rsid w:val="00295C54"/>
    <w:rsid w:val="002A0DB9"/>
    <w:rsid w:val="002A1E2A"/>
    <w:rsid w:val="002A34DF"/>
    <w:rsid w:val="002A6B4D"/>
    <w:rsid w:val="002A6DDC"/>
    <w:rsid w:val="002C7721"/>
    <w:rsid w:val="002D0135"/>
    <w:rsid w:val="002D2731"/>
    <w:rsid w:val="002D784F"/>
    <w:rsid w:val="002E1A5E"/>
    <w:rsid w:val="002E3832"/>
    <w:rsid w:val="00301188"/>
    <w:rsid w:val="0030442D"/>
    <w:rsid w:val="00304A2A"/>
    <w:rsid w:val="00310724"/>
    <w:rsid w:val="003124D1"/>
    <w:rsid w:val="00317ABC"/>
    <w:rsid w:val="00320B01"/>
    <w:rsid w:val="00320EBE"/>
    <w:rsid w:val="00322DE2"/>
    <w:rsid w:val="00324AC8"/>
    <w:rsid w:val="0033141D"/>
    <w:rsid w:val="0034261E"/>
    <w:rsid w:val="00344B2A"/>
    <w:rsid w:val="003474E9"/>
    <w:rsid w:val="003563E5"/>
    <w:rsid w:val="003565D0"/>
    <w:rsid w:val="00357B4C"/>
    <w:rsid w:val="00361DDD"/>
    <w:rsid w:val="0036485E"/>
    <w:rsid w:val="003714F6"/>
    <w:rsid w:val="00371C3D"/>
    <w:rsid w:val="00374EAF"/>
    <w:rsid w:val="003851BF"/>
    <w:rsid w:val="00385D9E"/>
    <w:rsid w:val="003905E6"/>
    <w:rsid w:val="00393787"/>
    <w:rsid w:val="00393A52"/>
    <w:rsid w:val="003944E8"/>
    <w:rsid w:val="003944F6"/>
    <w:rsid w:val="00394ED7"/>
    <w:rsid w:val="003957B3"/>
    <w:rsid w:val="00396C10"/>
    <w:rsid w:val="003A3579"/>
    <w:rsid w:val="003A47EF"/>
    <w:rsid w:val="003B2F62"/>
    <w:rsid w:val="003B4190"/>
    <w:rsid w:val="003B4A52"/>
    <w:rsid w:val="003B735A"/>
    <w:rsid w:val="003C588D"/>
    <w:rsid w:val="003D01F7"/>
    <w:rsid w:val="003D107C"/>
    <w:rsid w:val="003E6D89"/>
    <w:rsid w:val="003F19DE"/>
    <w:rsid w:val="00404412"/>
    <w:rsid w:val="004063BD"/>
    <w:rsid w:val="00406E5E"/>
    <w:rsid w:val="00416F5E"/>
    <w:rsid w:val="004209E9"/>
    <w:rsid w:val="00421643"/>
    <w:rsid w:val="00423C2D"/>
    <w:rsid w:val="00426E10"/>
    <w:rsid w:val="004328B3"/>
    <w:rsid w:val="00437028"/>
    <w:rsid w:val="00443151"/>
    <w:rsid w:val="004522D2"/>
    <w:rsid w:val="00453678"/>
    <w:rsid w:val="00456D06"/>
    <w:rsid w:val="004609CA"/>
    <w:rsid w:val="00461094"/>
    <w:rsid w:val="00463EDE"/>
    <w:rsid w:val="00464F11"/>
    <w:rsid w:val="0046631C"/>
    <w:rsid w:val="00466FCF"/>
    <w:rsid w:val="00467E7F"/>
    <w:rsid w:val="004709DC"/>
    <w:rsid w:val="004712DE"/>
    <w:rsid w:val="004868B2"/>
    <w:rsid w:val="0049163B"/>
    <w:rsid w:val="00491D36"/>
    <w:rsid w:val="004A0796"/>
    <w:rsid w:val="004A40D7"/>
    <w:rsid w:val="004A4694"/>
    <w:rsid w:val="004B36AB"/>
    <w:rsid w:val="004B36FA"/>
    <w:rsid w:val="004B38E6"/>
    <w:rsid w:val="004B3A9F"/>
    <w:rsid w:val="004B51AE"/>
    <w:rsid w:val="004B5B71"/>
    <w:rsid w:val="004B62ED"/>
    <w:rsid w:val="004B73E9"/>
    <w:rsid w:val="004D11E7"/>
    <w:rsid w:val="004D3B73"/>
    <w:rsid w:val="004E4F54"/>
    <w:rsid w:val="004F26D3"/>
    <w:rsid w:val="004F27E8"/>
    <w:rsid w:val="004F73C0"/>
    <w:rsid w:val="004F74D1"/>
    <w:rsid w:val="004F7777"/>
    <w:rsid w:val="0050462B"/>
    <w:rsid w:val="0051301E"/>
    <w:rsid w:val="0051413F"/>
    <w:rsid w:val="005227E7"/>
    <w:rsid w:val="0053115D"/>
    <w:rsid w:val="005323DA"/>
    <w:rsid w:val="0053296D"/>
    <w:rsid w:val="005332D1"/>
    <w:rsid w:val="0054167D"/>
    <w:rsid w:val="00541B04"/>
    <w:rsid w:val="00542245"/>
    <w:rsid w:val="005441BD"/>
    <w:rsid w:val="005525D6"/>
    <w:rsid w:val="00556FBC"/>
    <w:rsid w:val="00560B73"/>
    <w:rsid w:val="00564587"/>
    <w:rsid w:val="005654C3"/>
    <w:rsid w:val="00567255"/>
    <w:rsid w:val="005763AA"/>
    <w:rsid w:val="00585134"/>
    <w:rsid w:val="005854CB"/>
    <w:rsid w:val="005865DF"/>
    <w:rsid w:val="005919F1"/>
    <w:rsid w:val="00594049"/>
    <w:rsid w:val="0059517F"/>
    <w:rsid w:val="005A24B4"/>
    <w:rsid w:val="005A5A52"/>
    <w:rsid w:val="005A689C"/>
    <w:rsid w:val="005B1E4C"/>
    <w:rsid w:val="005B4CB1"/>
    <w:rsid w:val="005B5A9F"/>
    <w:rsid w:val="005B6610"/>
    <w:rsid w:val="005B67BB"/>
    <w:rsid w:val="005C4521"/>
    <w:rsid w:val="005C7285"/>
    <w:rsid w:val="005D2F9F"/>
    <w:rsid w:val="005E0F85"/>
    <w:rsid w:val="005E193F"/>
    <w:rsid w:val="005E19E6"/>
    <w:rsid w:val="005E2006"/>
    <w:rsid w:val="005E7A66"/>
    <w:rsid w:val="005F05DA"/>
    <w:rsid w:val="005F4C34"/>
    <w:rsid w:val="00600431"/>
    <w:rsid w:val="0060160F"/>
    <w:rsid w:val="00614D94"/>
    <w:rsid w:val="00620515"/>
    <w:rsid w:val="0062745B"/>
    <w:rsid w:val="00641C2B"/>
    <w:rsid w:val="00652BEE"/>
    <w:rsid w:val="006553AF"/>
    <w:rsid w:val="006557F3"/>
    <w:rsid w:val="00667DAB"/>
    <w:rsid w:val="00671531"/>
    <w:rsid w:val="00671878"/>
    <w:rsid w:val="00681A69"/>
    <w:rsid w:val="00690C08"/>
    <w:rsid w:val="00693600"/>
    <w:rsid w:val="0069523D"/>
    <w:rsid w:val="00696A93"/>
    <w:rsid w:val="00697481"/>
    <w:rsid w:val="00697F91"/>
    <w:rsid w:val="006A03BD"/>
    <w:rsid w:val="006A36D7"/>
    <w:rsid w:val="006B5B43"/>
    <w:rsid w:val="006B7625"/>
    <w:rsid w:val="006C4300"/>
    <w:rsid w:val="006C454E"/>
    <w:rsid w:val="006D3044"/>
    <w:rsid w:val="006D5440"/>
    <w:rsid w:val="006D5BC3"/>
    <w:rsid w:val="006E4B1C"/>
    <w:rsid w:val="00704111"/>
    <w:rsid w:val="00704671"/>
    <w:rsid w:val="00704B48"/>
    <w:rsid w:val="0071391D"/>
    <w:rsid w:val="00714657"/>
    <w:rsid w:val="007152C6"/>
    <w:rsid w:val="00715EB2"/>
    <w:rsid w:val="007165FF"/>
    <w:rsid w:val="00726781"/>
    <w:rsid w:val="007317DD"/>
    <w:rsid w:val="00737230"/>
    <w:rsid w:val="00740854"/>
    <w:rsid w:val="007447D7"/>
    <w:rsid w:val="007551A8"/>
    <w:rsid w:val="00760984"/>
    <w:rsid w:val="00760D95"/>
    <w:rsid w:val="007747C4"/>
    <w:rsid w:val="007791C5"/>
    <w:rsid w:val="00780C23"/>
    <w:rsid w:val="007822E2"/>
    <w:rsid w:val="00783B36"/>
    <w:rsid w:val="00784166"/>
    <w:rsid w:val="00786A57"/>
    <w:rsid w:val="00793367"/>
    <w:rsid w:val="00793E57"/>
    <w:rsid w:val="00795423"/>
    <w:rsid w:val="007A1BB5"/>
    <w:rsid w:val="007A1D8D"/>
    <w:rsid w:val="007A4AC7"/>
    <w:rsid w:val="007B3954"/>
    <w:rsid w:val="007B4947"/>
    <w:rsid w:val="007B5E54"/>
    <w:rsid w:val="007B6253"/>
    <w:rsid w:val="007C39A4"/>
    <w:rsid w:val="007D5503"/>
    <w:rsid w:val="007D7BE7"/>
    <w:rsid w:val="007E1305"/>
    <w:rsid w:val="007E2616"/>
    <w:rsid w:val="007E453C"/>
    <w:rsid w:val="007E48E1"/>
    <w:rsid w:val="007E5DB7"/>
    <w:rsid w:val="007E67A0"/>
    <w:rsid w:val="007F7A1F"/>
    <w:rsid w:val="008048A3"/>
    <w:rsid w:val="0080578F"/>
    <w:rsid w:val="008066F4"/>
    <w:rsid w:val="0081367D"/>
    <w:rsid w:val="00815A65"/>
    <w:rsid w:val="0081778C"/>
    <w:rsid w:val="00826A65"/>
    <w:rsid w:val="008349B5"/>
    <w:rsid w:val="0084484C"/>
    <w:rsid w:val="00850F8F"/>
    <w:rsid w:val="008608BA"/>
    <w:rsid w:val="0086097D"/>
    <w:rsid w:val="00862824"/>
    <w:rsid w:val="00866A2B"/>
    <w:rsid w:val="008804F8"/>
    <w:rsid w:val="0088174A"/>
    <w:rsid w:val="00885D98"/>
    <w:rsid w:val="00890E99"/>
    <w:rsid w:val="008A059C"/>
    <w:rsid w:val="008A7B67"/>
    <w:rsid w:val="008B0919"/>
    <w:rsid w:val="008B294F"/>
    <w:rsid w:val="008B762D"/>
    <w:rsid w:val="008BEDC7"/>
    <w:rsid w:val="008C3CA8"/>
    <w:rsid w:val="008D04E3"/>
    <w:rsid w:val="008F01A4"/>
    <w:rsid w:val="008F0F3D"/>
    <w:rsid w:val="008F6FAB"/>
    <w:rsid w:val="00900C60"/>
    <w:rsid w:val="00911CFF"/>
    <w:rsid w:val="00916CA2"/>
    <w:rsid w:val="00923FB3"/>
    <w:rsid w:val="00930C47"/>
    <w:rsid w:val="00941C26"/>
    <w:rsid w:val="00952E42"/>
    <w:rsid w:val="00957F74"/>
    <w:rsid w:val="00963734"/>
    <w:rsid w:val="0096732F"/>
    <w:rsid w:val="009805AE"/>
    <w:rsid w:val="009818AD"/>
    <w:rsid w:val="00984FEE"/>
    <w:rsid w:val="009872F5"/>
    <w:rsid w:val="00993B70"/>
    <w:rsid w:val="009955CA"/>
    <w:rsid w:val="00997377"/>
    <w:rsid w:val="009A0C38"/>
    <w:rsid w:val="009A739E"/>
    <w:rsid w:val="009B4D80"/>
    <w:rsid w:val="009B68DA"/>
    <w:rsid w:val="009B76CB"/>
    <w:rsid w:val="009B7887"/>
    <w:rsid w:val="009C1171"/>
    <w:rsid w:val="009C1FC7"/>
    <w:rsid w:val="009C5A54"/>
    <w:rsid w:val="009D5EDD"/>
    <w:rsid w:val="009E01CA"/>
    <w:rsid w:val="009E32A8"/>
    <w:rsid w:val="009F047D"/>
    <w:rsid w:val="009F2759"/>
    <w:rsid w:val="00A0111A"/>
    <w:rsid w:val="00A07BFE"/>
    <w:rsid w:val="00A108EC"/>
    <w:rsid w:val="00A15361"/>
    <w:rsid w:val="00A22131"/>
    <w:rsid w:val="00A27D20"/>
    <w:rsid w:val="00A34B42"/>
    <w:rsid w:val="00A3633D"/>
    <w:rsid w:val="00A36622"/>
    <w:rsid w:val="00A40EB0"/>
    <w:rsid w:val="00A43A09"/>
    <w:rsid w:val="00A46E9A"/>
    <w:rsid w:val="00A47012"/>
    <w:rsid w:val="00A617FD"/>
    <w:rsid w:val="00A70692"/>
    <w:rsid w:val="00A71919"/>
    <w:rsid w:val="00A7298C"/>
    <w:rsid w:val="00AA2D65"/>
    <w:rsid w:val="00AA3972"/>
    <w:rsid w:val="00AB53A3"/>
    <w:rsid w:val="00AB7648"/>
    <w:rsid w:val="00AC0BD4"/>
    <w:rsid w:val="00AC4E6B"/>
    <w:rsid w:val="00AC5E18"/>
    <w:rsid w:val="00AC7929"/>
    <w:rsid w:val="00B015C7"/>
    <w:rsid w:val="00B04E26"/>
    <w:rsid w:val="00B22287"/>
    <w:rsid w:val="00B22AA5"/>
    <w:rsid w:val="00B2490C"/>
    <w:rsid w:val="00B27042"/>
    <w:rsid w:val="00B33067"/>
    <w:rsid w:val="00B35188"/>
    <w:rsid w:val="00B3612D"/>
    <w:rsid w:val="00B36520"/>
    <w:rsid w:val="00B40E6F"/>
    <w:rsid w:val="00B41811"/>
    <w:rsid w:val="00B44C7F"/>
    <w:rsid w:val="00B45962"/>
    <w:rsid w:val="00B556E8"/>
    <w:rsid w:val="00B60683"/>
    <w:rsid w:val="00B65690"/>
    <w:rsid w:val="00B723DC"/>
    <w:rsid w:val="00B8123C"/>
    <w:rsid w:val="00B84A0F"/>
    <w:rsid w:val="00B84B96"/>
    <w:rsid w:val="00B94952"/>
    <w:rsid w:val="00BA0F6F"/>
    <w:rsid w:val="00BA6A1C"/>
    <w:rsid w:val="00BB11CA"/>
    <w:rsid w:val="00BB295E"/>
    <w:rsid w:val="00BB619C"/>
    <w:rsid w:val="00BC455A"/>
    <w:rsid w:val="00BC7329"/>
    <w:rsid w:val="00BE18E4"/>
    <w:rsid w:val="00BE2CCE"/>
    <w:rsid w:val="00BE302E"/>
    <w:rsid w:val="00BE60EE"/>
    <w:rsid w:val="00BF01CC"/>
    <w:rsid w:val="00BF27B0"/>
    <w:rsid w:val="00BF365F"/>
    <w:rsid w:val="00BF3B2B"/>
    <w:rsid w:val="00BF55D7"/>
    <w:rsid w:val="00C06B31"/>
    <w:rsid w:val="00C1171A"/>
    <w:rsid w:val="00C1446B"/>
    <w:rsid w:val="00C23714"/>
    <w:rsid w:val="00C366E0"/>
    <w:rsid w:val="00C44061"/>
    <w:rsid w:val="00C47C97"/>
    <w:rsid w:val="00C57C9F"/>
    <w:rsid w:val="00C62808"/>
    <w:rsid w:val="00C62CB8"/>
    <w:rsid w:val="00C645B6"/>
    <w:rsid w:val="00C70550"/>
    <w:rsid w:val="00C72999"/>
    <w:rsid w:val="00C87D59"/>
    <w:rsid w:val="00C92223"/>
    <w:rsid w:val="00CA3C7E"/>
    <w:rsid w:val="00CA795E"/>
    <w:rsid w:val="00CB5C80"/>
    <w:rsid w:val="00CC1AD8"/>
    <w:rsid w:val="00CC29E3"/>
    <w:rsid w:val="00CC45AD"/>
    <w:rsid w:val="00CD5187"/>
    <w:rsid w:val="00CD799C"/>
    <w:rsid w:val="00CF018D"/>
    <w:rsid w:val="00CF1FFF"/>
    <w:rsid w:val="00CF59A1"/>
    <w:rsid w:val="00CF6167"/>
    <w:rsid w:val="00CF6A00"/>
    <w:rsid w:val="00D00A3B"/>
    <w:rsid w:val="00D011AF"/>
    <w:rsid w:val="00D034C9"/>
    <w:rsid w:val="00D112C1"/>
    <w:rsid w:val="00D1362C"/>
    <w:rsid w:val="00D20FD7"/>
    <w:rsid w:val="00D24598"/>
    <w:rsid w:val="00D25C23"/>
    <w:rsid w:val="00D26FAB"/>
    <w:rsid w:val="00D34045"/>
    <w:rsid w:val="00D44BDB"/>
    <w:rsid w:val="00D52422"/>
    <w:rsid w:val="00D52501"/>
    <w:rsid w:val="00D53CD0"/>
    <w:rsid w:val="00D54BC1"/>
    <w:rsid w:val="00D56ADC"/>
    <w:rsid w:val="00D63836"/>
    <w:rsid w:val="00D647B0"/>
    <w:rsid w:val="00D849B8"/>
    <w:rsid w:val="00D85067"/>
    <w:rsid w:val="00D85AE5"/>
    <w:rsid w:val="00D87698"/>
    <w:rsid w:val="00D87D28"/>
    <w:rsid w:val="00D905F4"/>
    <w:rsid w:val="00D90F29"/>
    <w:rsid w:val="00DC0D6D"/>
    <w:rsid w:val="00DC1E12"/>
    <w:rsid w:val="00DC2D18"/>
    <w:rsid w:val="00DC3260"/>
    <w:rsid w:val="00DC46BA"/>
    <w:rsid w:val="00DC6918"/>
    <w:rsid w:val="00DD5F18"/>
    <w:rsid w:val="00DD66AB"/>
    <w:rsid w:val="00DD6C8E"/>
    <w:rsid w:val="00DE497F"/>
    <w:rsid w:val="00DE5B33"/>
    <w:rsid w:val="00DECB19"/>
    <w:rsid w:val="00DF37B9"/>
    <w:rsid w:val="00DF5317"/>
    <w:rsid w:val="00DF5810"/>
    <w:rsid w:val="00DF60E2"/>
    <w:rsid w:val="00E00953"/>
    <w:rsid w:val="00E01325"/>
    <w:rsid w:val="00E059C3"/>
    <w:rsid w:val="00E079CD"/>
    <w:rsid w:val="00E20EE9"/>
    <w:rsid w:val="00E22491"/>
    <w:rsid w:val="00E26E40"/>
    <w:rsid w:val="00E3114E"/>
    <w:rsid w:val="00E44AF1"/>
    <w:rsid w:val="00E44AF5"/>
    <w:rsid w:val="00E5491E"/>
    <w:rsid w:val="00E731BE"/>
    <w:rsid w:val="00E83023"/>
    <w:rsid w:val="00E87633"/>
    <w:rsid w:val="00E947FA"/>
    <w:rsid w:val="00E97405"/>
    <w:rsid w:val="00EA2EC1"/>
    <w:rsid w:val="00EB0D16"/>
    <w:rsid w:val="00EB186A"/>
    <w:rsid w:val="00EB5850"/>
    <w:rsid w:val="00EC0ED9"/>
    <w:rsid w:val="00EC276E"/>
    <w:rsid w:val="00ED1A86"/>
    <w:rsid w:val="00ED2072"/>
    <w:rsid w:val="00ED2096"/>
    <w:rsid w:val="00ED269F"/>
    <w:rsid w:val="00EE1761"/>
    <w:rsid w:val="00EE35CB"/>
    <w:rsid w:val="00EE4355"/>
    <w:rsid w:val="00EF4DDA"/>
    <w:rsid w:val="00EF732D"/>
    <w:rsid w:val="00EF7836"/>
    <w:rsid w:val="00F043AE"/>
    <w:rsid w:val="00F04BDA"/>
    <w:rsid w:val="00F16A0D"/>
    <w:rsid w:val="00F16F01"/>
    <w:rsid w:val="00F20CB7"/>
    <w:rsid w:val="00F27413"/>
    <w:rsid w:val="00F3185B"/>
    <w:rsid w:val="00F34737"/>
    <w:rsid w:val="00F55BF0"/>
    <w:rsid w:val="00F61762"/>
    <w:rsid w:val="00F67600"/>
    <w:rsid w:val="00F67888"/>
    <w:rsid w:val="00F70773"/>
    <w:rsid w:val="00F858C7"/>
    <w:rsid w:val="00F92A6A"/>
    <w:rsid w:val="00F95465"/>
    <w:rsid w:val="00F979A3"/>
    <w:rsid w:val="00F97A5A"/>
    <w:rsid w:val="00FA2246"/>
    <w:rsid w:val="00FA32FC"/>
    <w:rsid w:val="00FB08AF"/>
    <w:rsid w:val="00FB10F8"/>
    <w:rsid w:val="00FB2BD0"/>
    <w:rsid w:val="00FB4AAE"/>
    <w:rsid w:val="00FB7DB2"/>
    <w:rsid w:val="00FC2149"/>
    <w:rsid w:val="00FD1484"/>
    <w:rsid w:val="00FD3DF4"/>
    <w:rsid w:val="00FD5940"/>
    <w:rsid w:val="00FF1E31"/>
    <w:rsid w:val="01191BDF"/>
    <w:rsid w:val="0119F827"/>
    <w:rsid w:val="01273D7B"/>
    <w:rsid w:val="0156182D"/>
    <w:rsid w:val="015B7D01"/>
    <w:rsid w:val="016CCFEE"/>
    <w:rsid w:val="0175D35F"/>
    <w:rsid w:val="018D7ED8"/>
    <w:rsid w:val="019E7C0B"/>
    <w:rsid w:val="01B64B97"/>
    <w:rsid w:val="01BE4D48"/>
    <w:rsid w:val="01EA9353"/>
    <w:rsid w:val="01EF007E"/>
    <w:rsid w:val="01F1F9C5"/>
    <w:rsid w:val="01F995D5"/>
    <w:rsid w:val="02020FB3"/>
    <w:rsid w:val="02130202"/>
    <w:rsid w:val="026084C7"/>
    <w:rsid w:val="026F6F77"/>
    <w:rsid w:val="027D5E8A"/>
    <w:rsid w:val="02AE87A7"/>
    <w:rsid w:val="02B1C0C7"/>
    <w:rsid w:val="02B94875"/>
    <w:rsid w:val="02BFED4E"/>
    <w:rsid w:val="02EC0E1E"/>
    <w:rsid w:val="0321DCA2"/>
    <w:rsid w:val="0337AD31"/>
    <w:rsid w:val="033A9252"/>
    <w:rsid w:val="035096E3"/>
    <w:rsid w:val="035E031B"/>
    <w:rsid w:val="0363B7C6"/>
    <w:rsid w:val="03825A0D"/>
    <w:rsid w:val="03A2F1AF"/>
    <w:rsid w:val="03AAEBDD"/>
    <w:rsid w:val="03B25063"/>
    <w:rsid w:val="03B91D73"/>
    <w:rsid w:val="03D453D3"/>
    <w:rsid w:val="03F282DA"/>
    <w:rsid w:val="03F33A10"/>
    <w:rsid w:val="03FAC2B2"/>
    <w:rsid w:val="04325CA0"/>
    <w:rsid w:val="0448113D"/>
    <w:rsid w:val="04893BC8"/>
    <w:rsid w:val="04FC4D97"/>
    <w:rsid w:val="04FCF616"/>
    <w:rsid w:val="0530C87C"/>
    <w:rsid w:val="05334AFC"/>
    <w:rsid w:val="053B7C98"/>
    <w:rsid w:val="05723E49"/>
    <w:rsid w:val="05DB5EA1"/>
    <w:rsid w:val="0612933B"/>
    <w:rsid w:val="062356A6"/>
    <w:rsid w:val="0626A8B0"/>
    <w:rsid w:val="06385FAE"/>
    <w:rsid w:val="06B0C255"/>
    <w:rsid w:val="06BD8D4C"/>
    <w:rsid w:val="06D449C9"/>
    <w:rsid w:val="072153DF"/>
    <w:rsid w:val="074F669E"/>
    <w:rsid w:val="076424FF"/>
    <w:rsid w:val="0771E976"/>
    <w:rsid w:val="077BAE89"/>
    <w:rsid w:val="078BB9BB"/>
    <w:rsid w:val="07FF716E"/>
    <w:rsid w:val="086385DD"/>
    <w:rsid w:val="08AB3A0F"/>
    <w:rsid w:val="08D28E41"/>
    <w:rsid w:val="08E21E83"/>
    <w:rsid w:val="08EB9D38"/>
    <w:rsid w:val="0911D0D5"/>
    <w:rsid w:val="0985E5C6"/>
    <w:rsid w:val="09CA360A"/>
    <w:rsid w:val="09D20459"/>
    <w:rsid w:val="0A00771C"/>
    <w:rsid w:val="0A0D94E0"/>
    <w:rsid w:val="0A5068CE"/>
    <w:rsid w:val="0A557EF2"/>
    <w:rsid w:val="0A5E5AB4"/>
    <w:rsid w:val="0A7C89CC"/>
    <w:rsid w:val="0AB98203"/>
    <w:rsid w:val="0AC9DC86"/>
    <w:rsid w:val="0B41C2AE"/>
    <w:rsid w:val="0B6BB340"/>
    <w:rsid w:val="0B85FA1A"/>
    <w:rsid w:val="0B9D2D5E"/>
    <w:rsid w:val="0BAF969A"/>
    <w:rsid w:val="0BBD4CF1"/>
    <w:rsid w:val="0BEB6C6B"/>
    <w:rsid w:val="0C34FAB2"/>
    <w:rsid w:val="0C9533F5"/>
    <w:rsid w:val="0CAB7D10"/>
    <w:rsid w:val="0CB0F745"/>
    <w:rsid w:val="0CC3D045"/>
    <w:rsid w:val="0CD92823"/>
    <w:rsid w:val="0D026F52"/>
    <w:rsid w:val="0D10703A"/>
    <w:rsid w:val="0D3BF93C"/>
    <w:rsid w:val="0D444843"/>
    <w:rsid w:val="0D46C1FD"/>
    <w:rsid w:val="0D4C114F"/>
    <w:rsid w:val="0D569A88"/>
    <w:rsid w:val="0D7F51D7"/>
    <w:rsid w:val="0DA07112"/>
    <w:rsid w:val="0DCF30F4"/>
    <w:rsid w:val="0DD92E3E"/>
    <w:rsid w:val="0E3D93D6"/>
    <w:rsid w:val="0E686578"/>
    <w:rsid w:val="0E870045"/>
    <w:rsid w:val="0E9CC261"/>
    <w:rsid w:val="0EB4C8AC"/>
    <w:rsid w:val="0ECE5D6D"/>
    <w:rsid w:val="0EF3E974"/>
    <w:rsid w:val="0F0C1E1C"/>
    <w:rsid w:val="0F1CBC93"/>
    <w:rsid w:val="0F2B21FD"/>
    <w:rsid w:val="0F3C3A1F"/>
    <w:rsid w:val="0F424F0D"/>
    <w:rsid w:val="0F440D2A"/>
    <w:rsid w:val="0F4C3431"/>
    <w:rsid w:val="0F8C3D77"/>
    <w:rsid w:val="0FA80B8B"/>
    <w:rsid w:val="1056DD0A"/>
    <w:rsid w:val="108FE323"/>
    <w:rsid w:val="10B5F22F"/>
    <w:rsid w:val="111D57AD"/>
    <w:rsid w:val="11403AEA"/>
    <w:rsid w:val="11533730"/>
    <w:rsid w:val="1154E26D"/>
    <w:rsid w:val="11993442"/>
    <w:rsid w:val="11A0AE4E"/>
    <w:rsid w:val="11B72C01"/>
    <w:rsid w:val="11B94DD4"/>
    <w:rsid w:val="11CDC590"/>
    <w:rsid w:val="1200F908"/>
    <w:rsid w:val="12460031"/>
    <w:rsid w:val="1255705D"/>
    <w:rsid w:val="1268AAE5"/>
    <w:rsid w:val="126F1FA5"/>
    <w:rsid w:val="12732785"/>
    <w:rsid w:val="1276C8A5"/>
    <w:rsid w:val="12BCD1B5"/>
    <w:rsid w:val="12C187C9"/>
    <w:rsid w:val="1321E09B"/>
    <w:rsid w:val="1326C321"/>
    <w:rsid w:val="1326D9A9"/>
    <w:rsid w:val="13283F2E"/>
    <w:rsid w:val="132F48C0"/>
    <w:rsid w:val="136FF7D2"/>
    <w:rsid w:val="13B407F9"/>
    <w:rsid w:val="13C72541"/>
    <w:rsid w:val="1409CCE9"/>
    <w:rsid w:val="1427C1EA"/>
    <w:rsid w:val="1445AACC"/>
    <w:rsid w:val="1446BD9F"/>
    <w:rsid w:val="1477137B"/>
    <w:rsid w:val="1477F4E6"/>
    <w:rsid w:val="1485FB34"/>
    <w:rsid w:val="1487D15B"/>
    <w:rsid w:val="14961255"/>
    <w:rsid w:val="14C037A9"/>
    <w:rsid w:val="14CB70ED"/>
    <w:rsid w:val="153D7711"/>
    <w:rsid w:val="1568B5A8"/>
    <w:rsid w:val="15845AB0"/>
    <w:rsid w:val="1597D6EA"/>
    <w:rsid w:val="15BD0F31"/>
    <w:rsid w:val="15CF8D8F"/>
    <w:rsid w:val="15FD0E1B"/>
    <w:rsid w:val="1606720B"/>
    <w:rsid w:val="1633D278"/>
    <w:rsid w:val="16502DFD"/>
    <w:rsid w:val="16607E6C"/>
    <w:rsid w:val="1672CDD5"/>
    <w:rsid w:val="1687EA67"/>
    <w:rsid w:val="1687F0C9"/>
    <w:rsid w:val="16EA7979"/>
    <w:rsid w:val="16EA9F84"/>
    <w:rsid w:val="16F41127"/>
    <w:rsid w:val="1701CEA3"/>
    <w:rsid w:val="17147E26"/>
    <w:rsid w:val="173E0F0C"/>
    <w:rsid w:val="17412B66"/>
    <w:rsid w:val="1784E5BD"/>
    <w:rsid w:val="179EDF98"/>
    <w:rsid w:val="17E05A2D"/>
    <w:rsid w:val="180D71E2"/>
    <w:rsid w:val="185CF64A"/>
    <w:rsid w:val="18688437"/>
    <w:rsid w:val="189B32DD"/>
    <w:rsid w:val="18BD40F1"/>
    <w:rsid w:val="1911A38B"/>
    <w:rsid w:val="1961342E"/>
    <w:rsid w:val="19ABFAC0"/>
    <w:rsid w:val="19DC1E43"/>
    <w:rsid w:val="19E7D1E4"/>
    <w:rsid w:val="19F76A1C"/>
    <w:rsid w:val="1A46BBCB"/>
    <w:rsid w:val="1A4C218D"/>
    <w:rsid w:val="1A5F9047"/>
    <w:rsid w:val="1A7C68DA"/>
    <w:rsid w:val="1A8F2264"/>
    <w:rsid w:val="1A99E448"/>
    <w:rsid w:val="1AB527CA"/>
    <w:rsid w:val="1AD43696"/>
    <w:rsid w:val="1B33E632"/>
    <w:rsid w:val="1B3B9C62"/>
    <w:rsid w:val="1B3C6215"/>
    <w:rsid w:val="1B48FA8A"/>
    <w:rsid w:val="1B8D272D"/>
    <w:rsid w:val="1B8DDAD2"/>
    <w:rsid w:val="1BB854CA"/>
    <w:rsid w:val="1BD52A67"/>
    <w:rsid w:val="1BE8FC3F"/>
    <w:rsid w:val="1BED1B37"/>
    <w:rsid w:val="1BFCEA26"/>
    <w:rsid w:val="1C106BD5"/>
    <w:rsid w:val="1C7CF037"/>
    <w:rsid w:val="1C9BF874"/>
    <w:rsid w:val="1CCD78DC"/>
    <w:rsid w:val="1D0F6FE4"/>
    <w:rsid w:val="1D52670D"/>
    <w:rsid w:val="1D62053B"/>
    <w:rsid w:val="1DA0649D"/>
    <w:rsid w:val="1DAC8B6D"/>
    <w:rsid w:val="1DE8AE96"/>
    <w:rsid w:val="1DF47222"/>
    <w:rsid w:val="1E20F05E"/>
    <w:rsid w:val="1E4B421B"/>
    <w:rsid w:val="1E54731B"/>
    <w:rsid w:val="1E7F63DB"/>
    <w:rsid w:val="1E8C7C46"/>
    <w:rsid w:val="1EB091BF"/>
    <w:rsid w:val="1EEB56F8"/>
    <w:rsid w:val="1EF39961"/>
    <w:rsid w:val="1F05183B"/>
    <w:rsid w:val="1F1AD2B4"/>
    <w:rsid w:val="1F783321"/>
    <w:rsid w:val="1F906B81"/>
    <w:rsid w:val="1F913187"/>
    <w:rsid w:val="1F9CF5C9"/>
    <w:rsid w:val="1F9F33FC"/>
    <w:rsid w:val="1FA5B16D"/>
    <w:rsid w:val="1FC070D4"/>
    <w:rsid w:val="1FFB5D60"/>
    <w:rsid w:val="200960FB"/>
    <w:rsid w:val="204BE82B"/>
    <w:rsid w:val="204F12D4"/>
    <w:rsid w:val="205046DC"/>
    <w:rsid w:val="20589336"/>
    <w:rsid w:val="20DB53C2"/>
    <w:rsid w:val="20E2BC3F"/>
    <w:rsid w:val="21109004"/>
    <w:rsid w:val="2130980D"/>
    <w:rsid w:val="215963DC"/>
    <w:rsid w:val="216E01C1"/>
    <w:rsid w:val="218C033E"/>
    <w:rsid w:val="2218CF3D"/>
    <w:rsid w:val="221A8E16"/>
    <w:rsid w:val="22379F6D"/>
    <w:rsid w:val="22713E52"/>
    <w:rsid w:val="228A2DC7"/>
    <w:rsid w:val="22903A12"/>
    <w:rsid w:val="22C69D2F"/>
    <w:rsid w:val="22C8967E"/>
    <w:rsid w:val="22EABDA9"/>
    <w:rsid w:val="22FB2817"/>
    <w:rsid w:val="22FFD848"/>
    <w:rsid w:val="230A3872"/>
    <w:rsid w:val="237EBB6A"/>
    <w:rsid w:val="23AAA901"/>
    <w:rsid w:val="23B903AB"/>
    <w:rsid w:val="23BE971A"/>
    <w:rsid w:val="23F1AFB5"/>
    <w:rsid w:val="2413B3DD"/>
    <w:rsid w:val="245C99A5"/>
    <w:rsid w:val="245D27C6"/>
    <w:rsid w:val="2466461D"/>
    <w:rsid w:val="2469B135"/>
    <w:rsid w:val="24A45C0B"/>
    <w:rsid w:val="24D5F379"/>
    <w:rsid w:val="24D62C57"/>
    <w:rsid w:val="25025D83"/>
    <w:rsid w:val="250B7753"/>
    <w:rsid w:val="2553639E"/>
    <w:rsid w:val="25541EE9"/>
    <w:rsid w:val="25581241"/>
    <w:rsid w:val="255EC255"/>
    <w:rsid w:val="25917688"/>
    <w:rsid w:val="259B1606"/>
    <w:rsid w:val="25C103DC"/>
    <w:rsid w:val="26322D3D"/>
    <w:rsid w:val="2653E49E"/>
    <w:rsid w:val="26596352"/>
    <w:rsid w:val="2675040D"/>
    <w:rsid w:val="26928EFF"/>
    <w:rsid w:val="2696F9B6"/>
    <w:rsid w:val="26A8961A"/>
    <w:rsid w:val="26EAEF0B"/>
    <w:rsid w:val="2718671A"/>
    <w:rsid w:val="2719BC15"/>
    <w:rsid w:val="271B9C53"/>
    <w:rsid w:val="272B89A9"/>
    <w:rsid w:val="2751AF5D"/>
    <w:rsid w:val="27764A3E"/>
    <w:rsid w:val="277F8C47"/>
    <w:rsid w:val="27C6200B"/>
    <w:rsid w:val="27DB0A12"/>
    <w:rsid w:val="27DDF0F7"/>
    <w:rsid w:val="285A9524"/>
    <w:rsid w:val="286B601A"/>
    <w:rsid w:val="28A30F29"/>
    <w:rsid w:val="28BA58B0"/>
    <w:rsid w:val="28E71D3B"/>
    <w:rsid w:val="2903A0C2"/>
    <w:rsid w:val="291C2807"/>
    <w:rsid w:val="29335D94"/>
    <w:rsid w:val="2943AEEE"/>
    <w:rsid w:val="295EED11"/>
    <w:rsid w:val="2984AAFC"/>
    <w:rsid w:val="29B0463A"/>
    <w:rsid w:val="29B0BF43"/>
    <w:rsid w:val="29DF0AC9"/>
    <w:rsid w:val="29E09854"/>
    <w:rsid w:val="29E96023"/>
    <w:rsid w:val="2A2A1C66"/>
    <w:rsid w:val="2A48CEAF"/>
    <w:rsid w:val="2AC4C9E0"/>
    <w:rsid w:val="2ACB58CC"/>
    <w:rsid w:val="2B49351A"/>
    <w:rsid w:val="2B4F6342"/>
    <w:rsid w:val="2B5ADD04"/>
    <w:rsid w:val="2B5E9F5B"/>
    <w:rsid w:val="2B78B569"/>
    <w:rsid w:val="2BBCEF37"/>
    <w:rsid w:val="2BDC1172"/>
    <w:rsid w:val="2BF47B6C"/>
    <w:rsid w:val="2C0F85D5"/>
    <w:rsid w:val="2C248995"/>
    <w:rsid w:val="2C28E593"/>
    <w:rsid w:val="2C3A2E5E"/>
    <w:rsid w:val="2C470FA7"/>
    <w:rsid w:val="2C486859"/>
    <w:rsid w:val="2C5D901E"/>
    <w:rsid w:val="2CB9AE30"/>
    <w:rsid w:val="2CC7AB88"/>
    <w:rsid w:val="2CF9C2C4"/>
    <w:rsid w:val="2D1DCF9E"/>
    <w:rsid w:val="2D4D180D"/>
    <w:rsid w:val="2D94C188"/>
    <w:rsid w:val="2DA7DB46"/>
    <w:rsid w:val="2DBB0D39"/>
    <w:rsid w:val="2DD9BA1D"/>
    <w:rsid w:val="2DE09698"/>
    <w:rsid w:val="2DE609A4"/>
    <w:rsid w:val="2DF94D48"/>
    <w:rsid w:val="2E0EBB0A"/>
    <w:rsid w:val="2E305371"/>
    <w:rsid w:val="2E418F94"/>
    <w:rsid w:val="2E57A15C"/>
    <w:rsid w:val="2E59D78E"/>
    <w:rsid w:val="2E9962A4"/>
    <w:rsid w:val="2EA166D8"/>
    <w:rsid w:val="2EBE17B1"/>
    <w:rsid w:val="2ED36A3E"/>
    <w:rsid w:val="2ED36F52"/>
    <w:rsid w:val="2EE02FB5"/>
    <w:rsid w:val="2EE1AC1F"/>
    <w:rsid w:val="2EF27C7C"/>
    <w:rsid w:val="2F3C9190"/>
    <w:rsid w:val="2F4CD529"/>
    <w:rsid w:val="2F542269"/>
    <w:rsid w:val="2F7B5E83"/>
    <w:rsid w:val="2FCCC9B7"/>
    <w:rsid w:val="2FD81965"/>
    <w:rsid w:val="2FEF93F0"/>
    <w:rsid w:val="303564B4"/>
    <w:rsid w:val="303B72C0"/>
    <w:rsid w:val="3046A3EA"/>
    <w:rsid w:val="307EE4F6"/>
    <w:rsid w:val="309EBFA6"/>
    <w:rsid w:val="30F51A29"/>
    <w:rsid w:val="3112BFA8"/>
    <w:rsid w:val="31573323"/>
    <w:rsid w:val="315D0810"/>
    <w:rsid w:val="318C4407"/>
    <w:rsid w:val="31A53155"/>
    <w:rsid w:val="31CAD624"/>
    <w:rsid w:val="31E0F003"/>
    <w:rsid w:val="31E42B0B"/>
    <w:rsid w:val="31E4F25A"/>
    <w:rsid w:val="31EEEDD7"/>
    <w:rsid w:val="31F13ED8"/>
    <w:rsid w:val="3210A099"/>
    <w:rsid w:val="321638FF"/>
    <w:rsid w:val="322401B9"/>
    <w:rsid w:val="322AFA01"/>
    <w:rsid w:val="326CBE26"/>
    <w:rsid w:val="32904C8D"/>
    <w:rsid w:val="329BD599"/>
    <w:rsid w:val="329C9532"/>
    <w:rsid w:val="32D0571F"/>
    <w:rsid w:val="32FA7FE8"/>
    <w:rsid w:val="332F42C4"/>
    <w:rsid w:val="335EA50C"/>
    <w:rsid w:val="33932061"/>
    <w:rsid w:val="3398B524"/>
    <w:rsid w:val="33B72309"/>
    <w:rsid w:val="33B9A1D4"/>
    <w:rsid w:val="33BADC5E"/>
    <w:rsid w:val="33D18C13"/>
    <w:rsid w:val="340E1204"/>
    <w:rsid w:val="3417FFC5"/>
    <w:rsid w:val="341CD8EC"/>
    <w:rsid w:val="3421C3C0"/>
    <w:rsid w:val="343CE20B"/>
    <w:rsid w:val="3456BED8"/>
    <w:rsid w:val="34C41A93"/>
    <w:rsid w:val="34C63369"/>
    <w:rsid w:val="34CC5E78"/>
    <w:rsid w:val="34F36EDC"/>
    <w:rsid w:val="35115BC0"/>
    <w:rsid w:val="358F0498"/>
    <w:rsid w:val="35C5BBD2"/>
    <w:rsid w:val="35C987E8"/>
    <w:rsid w:val="35DEA186"/>
    <w:rsid w:val="36527955"/>
    <w:rsid w:val="367AB02B"/>
    <w:rsid w:val="36B1D5EC"/>
    <w:rsid w:val="36BA034E"/>
    <w:rsid w:val="36C6F3BD"/>
    <w:rsid w:val="36DA9EB7"/>
    <w:rsid w:val="36EB7A30"/>
    <w:rsid w:val="373874A7"/>
    <w:rsid w:val="3748DBBA"/>
    <w:rsid w:val="375B212D"/>
    <w:rsid w:val="37685F7B"/>
    <w:rsid w:val="378EAF60"/>
    <w:rsid w:val="37964687"/>
    <w:rsid w:val="37E55EA6"/>
    <w:rsid w:val="383869E1"/>
    <w:rsid w:val="38391611"/>
    <w:rsid w:val="38493819"/>
    <w:rsid w:val="38D6F0DB"/>
    <w:rsid w:val="38ED8FC1"/>
    <w:rsid w:val="38F2CD59"/>
    <w:rsid w:val="390B0614"/>
    <w:rsid w:val="39730DBD"/>
    <w:rsid w:val="3973C894"/>
    <w:rsid w:val="3980BE99"/>
    <w:rsid w:val="39A90300"/>
    <w:rsid w:val="39D89BED"/>
    <w:rsid w:val="39E29F7E"/>
    <w:rsid w:val="3A17FE2E"/>
    <w:rsid w:val="3A575E01"/>
    <w:rsid w:val="3A5E9BF2"/>
    <w:rsid w:val="3A67BD9B"/>
    <w:rsid w:val="3A766353"/>
    <w:rsid w:val="3A7A2F24"/>
    <w:rsid w:val="3AB06F71"/>
    <w:rsid w:val="3AB65102"/>
    <w:rsid w:val="3ABF1DD2"/>
    <w:rsid w:val="3AD0D4AC"/>
    <w:rsid w:val="3AD2A741"/>
    <w:rsid w:val="3AEAB893"/>
    <w:rsid w:val="3B18E7CD"/>
    <w:rsid w:val="3B296A09"/>
    <w:rsid w:val="3B952F59"/>
    <w:rsid w:val="3BBA6A18"/>
    <w:rsid w:val="3C0B46F7"/>
    <w:rsid w:val="3C346709"/>
    <w:rsid w:val="3C93B181"/>
    <w:rsid w:val="3CBDD6FA"/>
    <w:rsid w:val="3CC3242B"/>
    <w:rsid w:val="3CC63F67"/>
    <w:rsid w:val="3CC6C8B3"/>
    <w:rsid w:val="3D112387"/>
    <w:rsid w:val="3D1C2233"/>
    <w:rsid w:val="3D302FEC"/>
    <w:rsid w:val="3D5A4F6C"/>
    <w:rsid w:val="3D801B50"/>
    <w:rsid w:val="3D89E9E1"/>
    <w:rsid w:val="3D8AA39B"/>
    <w:rsid w:val="3D8C73DB"/>
    <w:rsid w:val="3D8FBEFA"/>
    <w:rsid w:val="3DB63031"/>
    <w:rsid w:val="3E3C682A"/>
    <w:rsid w:val="3E48A1D2"/>
    <w:rsid w:val="3E795E1C"/>
    <w:rsid w:val="3EA6CB6F"/>
    <w:rsid w:val="3EAF160E"/>
    <w:rsid w:val="3EFC71EB"/>
    <w:rsid w:val="3F1E6884"/>
    <w:rsid w:val="3F5EB934"/>
    <w:rsid w:val="3F642B2E"/>
    <w:rsid w:val="3F6871CD"/>
    <w:rsid w:val="3F6E6223"/>
    <w:rsid w:val="3F909F49"/>
    <w:rsid w:val="3FA1B0F9"/>
    <w:rsid w:val="3FA1FF98"/>
    <w:rsid w:val="3FA6E2B4"/>
    <w:rsid w:val="400E5021"/>
    <w:rsid w:val="407BB6BE"/>
    <w:rsid w:val="40831A62"/>
    <w:rsid w:val="4092E277"/>
    <w:rsid w:val="40CAC1D5"/>
    <w:rsid w:val="40DB9CDB"/>
    <w:rsid w:val="40F75C5A"/>
    <w:rsid w:val="4111D525"/>
    <w:rsid w:val="414F6329"/>
    <w:rsid w:val="4169C84D"/>
    <w:rsid w:val="417FD028"/>
    <w:rsid w:val="41FEF6AA"/>
    <w:rsid w:val="42076722"/>
    <w:rsid w:val="42107568"/>
    <w:rsid w:val="423D84F2"/>
    <w:rsid w:val="42454772"/>
    <w:rsid w:val="424CA855"/>
    <w:rsid w:val="426AC0D2"/>
    <w:rsid w:val="429AF3B7"/>
    <w:rsid w:val="42A14560"/>
    <w:rsid w:val="42A3A4FE"/>
    <w:rsid w:val="4326637D"/>
    <w:rsid w:val="4329786A"/>
    <w:rsid w:val="4346089E"/>
    <w:rsid w:val="43AA9672"/>
    <w:rsid w:val="43AAEB06"/>
    <w:rsid w:val="4408A014"/>
    <w:rsid w:val="445D89F5"/>
    <w:rsid w:val="446E8429"/>
    <w:rsid w:val="44B26C39"/>
    <w:rsid w:val="450B546C"/>
    <w:rsid w:val="454EF8C3"/>
    <w:rsid w:val="456DEBE2"/>
    <w:rsid w:val="45918439"/>
    <w:rsid w:val="45B07C5A"/>
    <w:rsid w:val="45BD7B8C"/>
    <w:rsid w:val="45D05AD8"/>
    <w:rsid w:val="45EA0331"/>
    <w:rsid w:val="45F3E29C"/>
    <w:rsid w:val="46156B64"/>
    <w:rsid w:val="4619F570"/>
    <w:rsid w:val="4628A402"/>
    <w:rsid w:val="462B36FE"/>
    <w:rsid w:val="463E5AE8"/>
    <w:rsid w:val="4649E6B4"/>
    <w:rsid w:val="465E923A"/>
    <w:rsid w:val="4685076B"/>
    <w:rsid w:val="46B20A63"/>
    <w:rsid w:val="46B88ED5"/>
    <w:rsid w:val="46BED723"/>
    <w:rsid w:val="46CA0248"/>
    <w:rsid w:val="46CA1A30"/>
    <w:rsid w:val="4737F184"/>
    <w:rsid w:val="474B40E7"/>
    <w:rsid w:val="474B792B"/>
    <w:rsid w:val="475584E9"/>
    <w:rsid w:val="47642139"/>
    <w:rsid w:val="478D3A58"/>
    <w:rsid w:val="47EF3A9E"/>
    <w:rsid w:val="481C0AA4"/>
    <w:rsid w:val="484776EA"/>
    <w:rsid w:val="4866BC8D"/>
    <w:rsid w:val="4895F245"/>
    <w:rsid w:val="489B01D2"/>
    <w:rsid w:val="48D81FFB"/>
    <w:rsid w:val="490C4BB4"/>
    <w:rsid w:val="49328F0C"/>
    <w:rsid w:val="496BB8B4"/>
    <w:rsid w:val="49704D6F"/>
    <w:rsid w:val="49A11A15"/>
    <w:rsid w:val="49B3F5C0"/>
    <w:rsid w:val="4A09888B"/>
    <w:rsid w:val="4A40E838"/>
    <w:rsid w:val="4A4F2DC3"/>
    <w:rsid w:val="4A513DF1"/>
    <w:rsid w:val="4A697361"/>
    <w:rsid w:val="4A78321E"/>
    <w:rsid w:val="4A8EDFA4"/>
    <w:rsid w:val="4A99AB80"/>
    <w:rsid w:val="4ABCBE2C"/>
    <w:rsid w:val="4ACE014B"/>
    <w:rsid w:val="4AECBD31"/>
    <w:rsid w:val="4B36AADF"/>
    <w:rsid w:val="4B437DC0"/>
    <w:rsid w:val="4B59E682"/>
    <w:rsid w:val="4B716C22"/>
    <w:rsid w:val="4BA96523"/>
    <w:rsid w:val="4BFF6F2A"/>
    <w:rsid w:val="4C2E086A"/>
    <w:rsid w:val="4C3CD733"/>
    <w:rsid w:val="4C9C3FD1"/>
    <w:rsid w:val="4CA99754"/>
    <w:rsid w:val="4CA9E225"/>
    <w:rsid w:val="4CC36FA1"/>
    <w:rsid w:val="4CDCD8B0"/>
    <w:rsid w:val="4CDFEBA4"/>
    <w:rsid w:val="4CF07616"/>
    <w:rsid w:val="4D70E457"/>
    <w:rsid w:val="4DAB2DE8"/>
    <w:rsid w:val="4DF3062D"/>
    <w:rsid w:val="4E04856C"/>
    <w:rsid w:val="4E870560"/>
    <w:rsid w:val="4E87FB5F"/>
    <w:rsid w:val="4EAA58B8"/>
    <w:rsid w:val="4EAEB503"/>
    <w:rsid w:val="4F03E44A"/>
    <w:rsid w:val="4F3B8EF9"/>
    <w:rsid w:val="4F620D6F"/>
    <w:rsid w:val="4F6FF230"/>
    <w:rsid w:val="4F76BE47"/>
    <w:rsid w:val="4F773678"/>
    <w:rsid w:val="4F94AB89"/>
    <w:rsid w:val="4FBF2832"/>
    <w:rsid w:val="4FC1A0BB"/>
    <w:rsid w:val="4FCF65CC"/>
    <w:rsid w:val="4FDAF80A"/>
    <w:rsid w:val="4FE5969D"/>
    <w:rsid w:val="5025D81E"/>
    <w:rsid w:val="502606D5"/>
    <w:rsid w:val="502F8E53"/>
    <w:rsid w:val="5031C5F1"/>
    <w:rsid w:val="503DC5E0"/>
    <w:rsid w:val="50641667"/>
    <w:rsid w:val="50650147"/>
    <w:rsid w:val="5072B48D"/>
    <w:rsid w:val="50930EA6"/>
    <w:rsid w:val="509B45E0"/>
    <w:rsid w:val="50A5F6B9"/>
    <w:rsid w:val="50B18212"/>
    <w:rsid w:val="50BD88EE"/>
    <w:rsid w:val="514AAEFE"/>
    <w:rsid w:val="519107CF"/>
    <w:rsid w:val="51950E30"/>
    <w:rsid w:val="51BF90DD"/>
    <w:rsid w:val="51C0CDC8"/>
    <w:rsid w:val="51E484F2"/>
    <w:rsid w:val="51F5FC52"/>
    <w:rsid w:val="5220B780"/>
    <w:rsid w:val="5229B43B"/>
    <w:rsid w:val="522BB0A6"/>
    <w:rsid w:val="5230DC51"/>
    <w:rsid w:val="5260C4E9"/>
    <w:rsid w:val="52730974"/>
    <w:rsid w:val="5291C686"/>
    <w:rsid w:val="52E93406"/>
    <w:rsid w:val="52F5DF73"/>
    <w:rsid w:val="52F71F4A"/>
    <w:rsid w:val="5300894E"/>
    <w:rsid w:val="53238D6F"/>
    <w:rsid w:val="537ABD2F"/>
    <w:rsid w:val="53939EEF"/>
    <w:rsid w:val="53EB11BF"/>
    <w:rsid w:val="5409C50A"/>
    <w:rsid w:val="545ABF57"/>
    <w:rsid w:val="5469869A"/>
    <w:rsid w:val="54739833"/>
    <w:rsid w:val="548CA47A"/>
    <w:rsid w:val="5490CB24"/>
    <w:rsid w:val="54AF0ACF"/>
    <w:rsid w:val="54B810AE"/>
    <w:rsid w:val="54B94831"/>
    <w:rsid w:val="55448B4A"/>
    <w:rsid w:val="554B7CA5"/>
    <w:rsid w:val="5563600F"/>
    <w:rsid w:val="558DB853"/>
    <w:rsid w:val="55CA149E"/>
    <w:rsid w:val="55F6792F"/>
    <w:rsid w:val="561B1B63"/>
    <w:rsid w:val="5639EB4D"/>
    <w:rsid w:val="567B203D"/>
    <w:rsid w:val="568DF543"/>
    <w:rsid w:val="57004CC0"/>
    <w:rsid w:val="57028249"/>
    <w:rsid w:val="570C28B9"/>
    <w:rsid w:val="5789608C"/>
    <w:rsid w:val="57908B5F"/>
    <w:rsid w:val="57963121"/>
    <w:rsid w:val="579F66B9"/>
    <w:rsid w:val="581CEFC6"/>
    <w:rsid w:val="581E7DA0"/>
    <w:rsid w:val="58256A20"/>
    <w:rsid w:val="58410DC0"/>
    <w:rsid w:val="584DEDB7"/>
    <w:rsid w:val="589885F3"/>
    <w:rsid w:val="58D58706"/>
    <w:rsid w:val="593B793A"/>
    <w:rsid w:val="593C88CD"/>
    <w:rsid w:val="5944F20C"/>
    <w:rsid w:val="595B1A91"/>
    <w:rsid w:val="596248D9"/>
    <w:rsid w:val="59C5B776"/>
    <w:rsid w:val="5A025CEF"/>
    <w:rsid w:val="5A2F73C7"/>
    <w:rsid w:val="5A637B7E"/>
    <w:rsid w:val="5AABBB9E"/>
    <w:rsid w:val="5AC39208"/>
    <w:rsid w:val="5AD68BAA"/>
    <w:rsid w:val="5B79449E"/>
    <w:rsid w:val="5BACBACE"/>
    <w:rsid w:val="5BB620D3"/>
    <w:rsid w:val="5BB7E442"/>
    <w:rsid w:val="5BBB0316"/>
    <w:rsid w:val="5BDC817E"/>
    <w:rsid w:val="5BE7B3CB"/>
    <w:rsid w:val="5BEF023F"/>
    <w:rsid w:val="5BFA4470"/>
    <w:rsid w:val="5C11CB21"/>
    <w:rsid w:val="5C2B0512"/>
    <w:rsid w:val="5C5F9F46"/>
    <w:rsid w:val="5CE54BAF"/>
    <w:rsid w:val="5CEA30E8"/>
    <w:rsid w:val="5CF9AB4B"/>
    <w:rsid w:val="5D03EE60"/>
    <w:rsid w:val="5D06882B"/>
    <w:rsid w:val="5D12E12C"/>
    <w:rsid w:val="5D25C3B3"/>
    <w:rsid w:val="5D353EF6"/>
    <w:rsid w:val="5D4CDA8C"/>
    <w:rsid w:val="5D6FBB97"/>
    <w:rsid w:val="5D738154"/>
    <w:rsid w:val="5D8AC3E3"/>
    <w:rsid w:val="5D8AD869"/>
    <w:rsid w:val="5D9B5B8C"/>
    <w:rsid w:val="5DC12CF0"/>
    <w:rsid w:val="5E03AE1F"/>
    <w:rsid w:val="5E0E346E"/>
    <w:rsid w:val="5E9C847C"/>
    <w:rsid w:val="5EAC02E2"/>
    <w:rsid w:val="5ED0EA04"/>
    <w:rsid w:val="5ED6F04D"/>
    <w:rsid w:val="5EEE4AA0"/>
    <w:rsid w:val="5EFE4194"/>
    <w:rsid w:val="5F16FCE7"/>
    <w:rsid w:val="5F2421FE"/>
    <w:rsid w:val="5F42CD6C"/>
    <w:rsid w:val="5F5BD71C"/>
    <w:rsid w:val="5F6A4563"/>
    <w:rsid w:val="5F782DB6"/>
    <w:rsid w:val="5F9BCED0"/>
    <w:rsid w:val="5FB71205"/>
    <w:rsid w:val="5FBB06D3"/>
    <w:rsid w:val="5FC1885F"/>
    <w:rsid w:val="5FFBA496"/>
    <w:rsid w:val="5FFC13A4"/>
    <w:rsid w:val="602C2064"/>
    <w:rsid w:val="606415E2"/>
    <w:rsid w:val="606A4046"/>
    <w:rsid w:val="6075CB4F"/>
    <w:rsid w:val="608BFA74"/>
    <w:rsid w:val="60B23B91"/>
    <w:rsid w:val="60BCCA26"/>
    <w:rsid w:val="61036260"/>
    <w:rsid w:val="6116347C"/>
    <w:rsid w:val="61314243"/>
    <w:rsid w:val="61553D66"/>
    <w:rsid w:val="6194621E"/>
    <w:rsid w:val="61C62E8B"/>
    <w:rsid w:val="61D0D0B4"/>
    <w:rsid w:val="61D74FE3"/>
    <w:rsid w:val="61F120C8"/>
    <w:rsid w:val="61FBB270"/>
    <w:rsid w:val="621676EE"/>
    <w:rsid w:val="623F240F"/>
    <w:rsid w:val="6247FD49"/>
    <w:rsid w:val="624F89F7"/>
    <w:rsid w:val="625B5996"/>
    <w:rsid w:val="6263A3F0"/>
    <w:rsid w:val="626A3CA0"/>
    <w:rsid w:val="62A08F86"/>
    <w:rsid w:val="62A2690A"/>
    <w:rsid w:val="62A8DCD6"/>
    <w:rsid w:val="62B7B097"/>
    <w:rsid w:val="62BAEE77"/>
    <w:rsid w:val="62F8CCF2"/>
    <w:rsid w:val="6305522D"/>
    <w:rsid w:val="631AA3D5"/>
    <w:rsid w:val="633CDD52"/>
    <w:rsid w:val="6342F653"/>
    <w:rsid w:val="6352354D"/>
    <w:rsid w:val="635E88F8"/>
    <w:rsid w:val="637F7F59"/>
    <w:rsid w:val="63A6A065"/>
    <w:rsid w:val="644A2D84"/>
    <w:rsid w:val="6450371C"/>
    <w:rsid w:val="645B574A"/>
    <w:rsid w:val="64601C4C"/>
    <w:rsid w:val="647F16DF"/>
    <w:rsid w:val="648B08B5"/>
    <w:rsid w:val="648B78F4"/>
    <w:rsid w:val="64CE0674"/>
    <w:rsid w:val="64D31752"/>
    <w:rsid w:val="64DB5534"/>
    <w:rsid w:val="64DBE05F"/>
    <w:rsid w:val="654401DC"/>
    <w:rsid w:val="654D740C"/>
    <w:rsid w:val="6555B1D2"/>
    <w:rsid w:val="65844A93"/>
    <w:rsid w:val="6593DC3A"/>
    <w:rsid w:val="6594948C"/>
    <w:rsid w:val="66007D82"/>
    <w:rsid w:val="66191378"/>
    <w:rsid w:val="666D79E5"/>
    <w:rsid w:val="6675C268"/>
    <w:rsid w:val="66B89AF7"/>
    <w:rsid w:val="66F44232"/>
    <w:rsid w:val="671292E0"/>
    <w:rsid w:val="671CDC74"/>
    <w:rsid w:val="67254FC0"/>
    <w:rsid w:val="674EF8FF"/>
    <w:rsid w:val="6750D681"/>
    <w:rsid w:val="6759801B"/>
    <w:rsid w:val="67C6B001"/>
    <w:rsid w:val="67DE7D8B"/>
    <w:rsid w:val="680AF11C"/>
    <w:rsid w:val="682B0FF5"/>
    <w:rsid w:val="688683F9"/>
    <w:rsid w:val="689C3F28"/>
    <w:rsid w:val="68CE9623"/>
    <w:rsid w:val="68DB1994"/>
    <w:rsid w:val="68EF81CD"/>
    <w:rsid w:val="68F48ABE"/>
    <w:rsid w:val="69029C10"/>
    <w:rsid w:val="692DF864"/>
    <w:rsid w:val="695B9CA0"/>
    <w:rsid w:val="6965A6C8"/>
    <w:rsid w:val="69737190"/>
    <w:rsid w:val="698C45B4"/>
    <w:rsid w:val="69B8E5ED"/>
    <w:rsid w:val="69D123D0"/>
    <w:rsid w:val="69EDB34A"/>
    <w:rsid w:val="69FFC54D"/>
    <w:rsid w:val="6A0E4AE3"/>
    <w:rsid w:val="6A42E068"/>
    <w:rsid w:val="6AAAEC4B"/>
    <w:rsid w:val="6AB80D88"/>
    <w:rsid w:val="6AC3D8AC"/>
    <w:rsid w:val="6AC88B34"/>
    <w:rsid w:val="6ACF5EB4"/>
    <w:rsid w:val="6B4A50A9"/>
    <w:rsid w:val="6B5F206F"/>
    <w:rsid w:val="6B6185BD"/>
    <w:rsid w:val="6BF49CC7"/>
    <w:rsid w:val="6C076DE1"/>
    <w:rsid w:val="6C12D973"/>
    <w:rsid w:val="6C4A9A43"/>
    <w:rsid w:val="6C535BCA"/>
    <w:rsid w:val="6C716306"/>
    <w:rsid w:val="6C795491"/>
    <w:rsid w:val="6CA35073"/>
    <w:rsid w:val="6CEBD030"/>
    <w:rsid w:val="6D004B3F"/>
    <w:rsid w:val="6D09A5DB"/>
    <w:rsid w:val="6D0D7E16"/>
    <w:rsid w:val="6D0EAF11"/>
    <w:rsid w:val="6D598E4A"/>
    <w:rsid w:val="6D9ED0C7"/>
    <w:rsid w:val="6E02153A"/>
    <w:rsid w:val="6E24AC11"/>
    <w:rsid w:val="6E66C83B"/>
    <w:rsid w:val="6E6B10DF"/>
    <w:rsid w:val="6E84DE57"/>
    <w:rsid w:val="6E94EBEC"/>
    <w:rsid w:val="6EA82911"/>
    <w:rsid w:val="6EB370A6"/>
    <w:rsid w:val="6EBC415C"/>
    <w:rsid w:val="6ED401C2"/>
    <w:rsid w:val="6F085AC7"/>
    <w:rsid w:val="6F1128C3"/>
    <w:rsid w:val="6F237D68"/>
    <w:rsid w:val="6F4965C2"/>
    <w:rsid w:val="6F6745D9"/>
    <w:rsid w:val="6F93F13C"/>
    <w:rsid w:val="6FC556F0"/>
    <w:rsid w:val="6FCB7621"/>
    <w:rsid w:val="6FEA3CE0"/>
    <w:rsid w:val="6FEFB477"/>
    <w:rsid w:val="7000607D"/>
    <w:rsid w:val="7017F53C"/>
    <w:rsid w:val="7046163A"/>
    <w:rsid w:val="7047AD95"/>
    <w:rsid w:val="704F068A"/>
    <w:rsid w:val="707A790B"/>
    <w:rsid w:val="708AB1A6"/>
    <w:rsid w:val="70E063FD"/>
    <w:rsid w:val="710733A7"/>
    <w:rsid w:val="710A7A08"/>
    <w:rsid w:val="714256B6"/>
    <w:rsid w:val="71705CCA"/>
    <w:rsid w:val="71B847EA"/>
    <w:rsid w:val="71CD52C7"/>
    <w:rsid w:val="72290DAF"/>
    <w:rsid w:val="724B4329"/>
    <w:rsid w:val="727768E2"/>
    <w:rsid w:val="72997053"/>
    <w:rsid w:val="72A7E233"/>
    <w:rsid w:val="72E8F91D"/>
    <w:rsid w:val="72FA318E"/>
    <w:rsid w:val="731053B9"/>
    <w:rsid w:val="73136A27"/>
    <w:rsid w:val="73503930"/>
    <w:rsid w:val="736D1F59"/>
    <w:rsid w:val="73873F40"/>
    <w:rsid w:val="739659F8"/>
    <w:rsid w:val="73F5EC9D"/>
    <w:rsid w:val="73FEC043"/>
    <w:rsid w:val="74013A51"/>
    <w:rsid w:val="74225922"/>
    <w:rsid w:val="745CE3C4"/>
    <w:rsid w:val="746D9508"/>
    <w:rsid w:val="74833DD1"/>
    <w:rsid w:val="74885600"/>
    <w:rsid w:val="749E032E"/>
    <w:rsid w:val="74A9FE75"/>
    <w:rsid w:val="74BF50CF"/>
    <w:rsid w:val="74CB5995"/>
    <w:rsid w:val="75144A35"/>
    <w:rsid w:val="755FDA3E"/>
    <w:rsid w:val="7566F4CB"/>
    <w:rsid w:val="756D474A"/>
    <w:rsid w:val="759515D9"/>
    <w:rsid w:val="75D60A04"/>
    <w:rsid w:val="76206FB5"/>
    <w:rsid w:val="7620A685"/>
    <w:rsid w:val="7640E708"/>
    <w:rsid w:val="76A4BECE"/>
    <w:rsid w:val="76AC5E16"/>
    <w:rsid w:val="76DC25DC"/>
    <w:rsid w:val="76F8806E"/>
    <w:rsid w:val="7722141B"/>
    <w:rsid w:val="772C7DE9"/>
    <w:rsid w:val="7765A90B"/>
    <w:rsid w:val="7794CB15"/>
    <w:rsid w:val="779DB983"/>
    <w:rsid w:val="77A78735"/>
    <w:rsid w:val="77B11CA4"/>
    <w:rsid w:val="77E3CA34"/>
    <w:rsid w:val="78403B95"/>
    <w:rsid w:val="785ACCF7"/>
    <w:rsid w:val="787C1F7D"/>
    <w:rsid w:val="787EE935"/>
    <w:rsid w:val="78877EE8"/>
    <w:rsid w:val="78CAAEA2"/>
    <w:rsid w:val="78F972E9"/>
    <w:rsid w:val="793F414C"/>
    <w:rsid w:val="79659D5F"/>
    <w:rsid w:val="79AFF339"/>
    <w:rsid w:val="79F7558F"/>
    <w:rsid w:val="79FC60D9"/>
    <w:rsid w:val="79FD163D"/>
    <w:rsid w:val="7A58B315"/>
    <w:rsid w:val="7A58D04D"/>
    <w:rsid w:val="7A5E6C66"/>
    <w:rsid w:val="7A60F2E6"/>
    <w:rsid w:val="7AFBC5DA"/>
    <w:rsid w:val="7B15748F"/>
    <w:rsid w:val="7B298C90"/>
    <w:rsid w:val="7B2A8C86"/>
    <w:rsid w:val="7B98F15B"/>
    <w:rsid w:val="7BAF7D50"/>
    <w:rsid w:val="7BB56CDB"/>
    <w:rsid w:val="7BB8CB8B"/>
    <w:rsid w:val="7BC3CD84"/>
    <w:rsid w:val="7BF1E8BF"/>
    <w:rsid w:val="7BF945A5"/>
    <w:rsid w:val="7C222A27"/>
    <w:rsid w:val="7C3C5630"/>
    <w:rsid w:val="7C77442E"/>
    <w:rsid w:val="7C877C4A"/>
    <w:rsid w:val="7CB155EB"/>
    <w:rsid w:val="7CD97BAD"/>
    <w:rsid w:val="7CE5D8E6"/>
    <w:rsid w:val="7CE99A6F"/>
    <w:rsid w:val="7D26E236"/>
    <w:rsid w:val="7D3F97DB"/>
    <w:rsid w:val="7D563D03"/>
    <w:rsid w:val="7D888B4A"/>
    <w:rsid w:val="7DC045F4"/>
    <w:rsid w:val="7DD07692"/>
    <w:rsid w:val="7E551251"/>
    <w:rsid w:val="7E56CE83"/>
    <w:rsid w:val="7E58B7FB"/>
    <w:rsid w:val="7EBF7BA1"/>
    <w:rsid w:val="7EC4C5A8"/>
    <w:rsid w:val="7EDA46B8"/>
    <w:rsid w:val="7F0BD609"/>
    <w:rsid w:val="7F2326C2"/>
    <w:rsid w:val="7F4D4173"/>
    <w:rsid w:val="7F505D83"/>
    <w:rsid w:val="7F564274"/>
    <w:rsid w:val="7F63EFDF"/>
    <w:rsid w:val="7F7240F6"/>
    <w:rsid w:val="7FC15A72"/>
    <w:rsid w:val="7FF8F3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1577"/>
  <w15:docId w15:val="{26D0C332-35E4-4672-B431-CF46A444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547"/>
    <w:rPr>
      <w:rFonts w:eastAsia="Batang"/>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C40FB1"/>
    <w:pPr>
      <w:keepNext/>
      <w:spacing w:before="200" w:after="80"/>
      <w:outlineLvl w:val="1"/>
    </w:pPr>
    <w:rPr>
      <w:rFonts w:ascii="Times New Roman" w:eastAsia="Times New Roman" w:hAnsi="Times New Roman"/>
      <w:b/>
      <w:smallCaps/>
      <w:sz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ddress2">
    <w:name w:val="Address 2"/>
    <w:basedOn w:val="Normal"/>
    <w:pPr>
      <w:spacing w:line="160" w:lineRule="atLeast"/>
      <w:jc w:val="both"/>
    </w:pPr>
    <w:rPr>
      <w:sz w:val="14"/>
    </w:r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rPr>
  </w:style>
  <w:style w:type="paragraph" w:customStyle="1" w:styleId="sectointitle">
    <w:name w:val="sectoin title"/>
    <w:basedOn w:val="Normal"/>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A23D1C"/>
    <w:pPr>
      <w:tabs>
        <w:tab w:val="center" w:pos="4320"/>
        <w:tab w:val="right" w:pos="8640"/>
      </w:tabs>
    </w:pPr>
  </w:style>
  <w:style w:type="table" w:styleId="TableGrid">
    <w:name w:val="Table Grid"/>
    <w:basedOn w:val="TableNormal"/>
    <w:uiPriority w:val="59"/>
    <w:rsid w:val="00202F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EB3527"/>
    <w:rPr>
      <w:sz w:val="18"/>
      <w:szCs w:val="18"/>
    </w:rPr>
  </w:style>
  <w:style w:type="paragraph" w:styleId="CommentText">
    <w:name w:val="annotation text"/>
    <w:basedOn w:val="Normal"/>
    <w:link w:val="CommentTextChar"/>
    <w:uiPriority w:val="99"/>
    <w:rsid w:val="00EB3527"/>
    <w:rPr>
      <w:sz w:val="24"/>
      <w:szCs w:val="24"/>
    </w:rPr>
  </w:style>
  <w:style w:type="character" w:customStyle="1" w:styleId="CommentTextChar">
    <w:name w:val="Comment Text Char"/>
    <w:link w:val="CommentText"/>
    <w:uiPriority w:val="99"/>
    <w:rsid w:val="00EB3527"/>
    <w:rPr>
      <w:rFonts w:ascii="Arial" w:eastAsia="Batang" w:hAnsi="Arial"/>
      <w:sz w:val="24"/>
      <w:szCs w:val="24"/>
    </w:rPr>
  </w:style>
  <w:style w:type="paragraph" w:styleId="CommentSubject">
    <w:name w:val="annotation subject"/>
    <w:basedOn w:val="CommentText"/>
    <w:next w:val="CommentText"/>
    <w:link w:val="CommentSubjectChar"/>
    <w:rsid w:val="00EB3527"/>
    <w:rPr>
      <w:b/>
      <w:bCs/>
      <w:sz w:val="20"/>
      <w:szCs w:val="20"/>
    </w:rPr>
  </w:style>
  <w:style w:type="character" w:customStyle="1" w:styleId="CommentSubjectChar">
    <w:name w:val="Comment Subject Char"/>
    <w:link w:val="CommentSubject"/>
    <w:rsid w:val="00EB3527"/>
    <w:rPr>
      <w:rFonts w:ascii="Arial" w:eastAsia="Batang" w:hAnsi="Arial"/>
      <w:b/>
      <w:bCs/>
      <w:sz w:val="24"/>
      <w:szCs w:val="24"/>
    </w:rPr>
  </w:style>
  <w:style w:type="character" w:styleId="Strong">
    <w:name w:val="Strong"/>
    <w:uiPriority w:val="22"/>
    <w:qFormat/>
    <w:rsid w:val="003E5241"/>
    <w:rPr>
      <w:b/>
      <w:bCs/>
    </w:rPr>
  </w:style>
  <w:style w:type="paragraph" w:styleId="NormalWeb">
    <w:name w:val="Normal (Web)"/>
    <w:basedOn w:val="Normal"/>
    <w:uiPriority w:val="99"/>
    <w:semiHidden/>
    <w:unhideWhenUsed/>
    <w:rsid w:val="00D37953"/>
    <w:pPr>
      <w:spacing w:before="100" w:beforeAutospacing="1" w:after="100" w:afterAutospacing="1"/>
    </w:pPr>
    <w:rPr>
      <w:rFonts w:ascii="Times" w:eastAsia="Times New Roman" w:hAnsi="Times"/>
    </w:rPr>
  </w:style>
  <w:style w:type="character" w:styleId="FollowedHyperlink">
    <w:name w:val="FollowedHyperlink"/>
    <w:basedOn w:val="DefaultParagraphFont"/>
    <w:uiPriority w:val="99"/>
    <w:semiHidden/>
    <w:unhideWhenUsed/>
    <w:rsid w:val="006132BF"/>
    <w:rPr>
      <w:color w:val="800080" w:themeColor="followedHyperlink"/>
      <w:u w:val="single"/>
    </w:rPr>
  </w:style>
  <w:style w:type="character" w:styleId="UnresolvedMention">
    <w:name w:val="Unresolved Mention"/>
    <w:basedOn w:val="DefaultParagraphFont"/>
    <w:uiPriority w:val="99"/>
    <w:rsid w:val="009D234E"/>
    <w:rPr>
      <w:color w:val="605E5C"/>
      <w:shd w:val="clear" w:color="auto" w:fill="E1DFDD"/>
    </w:rPr>
  </w:style>
  <w:style w:type="character" w:customStyle="1" w:styleId="Heading2Char">
    <w:name w:val="Heading 2 Char"/>
    <w:basedOn w:val="DefaultParagraphFont"/>
    <w:link w:val="Heading2"/>
    <w:rsid w:val="00C40FB1"/>
    <w:rPr>
      <w:b/>
      <w:smallCaps/>
      <w:sz w:val="26"/>
    </w:rPr>
  </w:style>
  <w:style w:type="paragraph" w:styleId="ListParagraph">
    <w:name w:val="List Paragraph"/>
    <w:basedOn w:val="Normal"/>
    <w:uiPriority w:val="34"/>
    <w:qFormat/>
    <w:rsid w:val="00C273DD"/>
    <w:pPr>
      <w:ind w:left="720"/>
      <w:contextualSpacing/>
    </w:pPr>
  </w:style>
  <w:style w:type="numbering" w:customStyle="1" w:styleId="CurrentList1">
    <w:name w:val="Current List1"/>
    <w:uiPriority w:val="99"/>
    <w:rsid w:val="0065472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character" w:styleId="Mention">
    <w:name w:val="Mention"/>
    <w:basedOn w:val="DefaultParagraphFont"/>
    <w:uiPriority w:val="99"/>
    <w:unhideWhenUsed/>
    <w:rsid w:val="00786A57"/>
    <w:rPr>
      <w:color w:val="2B579A"/>
      <w:shd w:val="clear" w:color="auto" w:fill="E6E6E6"/>
    </w:rPr>
  </w:style>
  <w:style w:type="paragraph" w:styleId="FootnoteText">
    <w:name w:val="footnote text"/>
    <w:basedOn w:val="Normal"/>
    <w:uiPriority w:val="99"/>
    <w:semiHidden/>
    <w:unhideWhenUsed/>
    <w:rsid w:val="5BFA4470"/>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sid w:val="0027075B"/>
    <w:rPr>
      <w:rFonts w:eastAsia="Batang"/>
      <w:b/>
      <w:sz w:val="48"/>
      <w:szCs w:val="48"/>
    </w:rPr>
  </w:style>
  <w:style w:type="paragraph" w:customStyle="1" w:styleId="Heading">
    <w:name w:val="Heading"/>
    <w:basedOn w:val="Normal"/>
    <w:link w:val="HeadingChar"/>
    <w:qFormat/>
    <w:rsid w:val="00D87D28"/>
    <w:pPr>
      <w:pBdr>
        <w:bottom w:val="single" w:sz="4" w:space="1" w:color="000000"/>
      </w:pBdr>
    </w:pPr>
    <w:rPr>
      <w:rFonts w:ascii="Times New Roman" w:eastAsia="Times New Roman" w:hAnsi="Times New Roman" w:cs="Times New Roman"/>
      <w:b/>
      <w:color w:val="000000" w:themeColor="text1"/>
      <w:sz w:val="22"/>
      <w:lang w:eastAsia="zh-CN"/>
    </w:rPr>
  </w:style>
  <w:style w:type="character" w:customStyle="1" w:styleId="HeadingChar">
    <w:name w:val="Heading Char"/>
    <w:basedOn w:val="DefaultParagraphFont"/>
    <w:link w:val="Heading"/>
    <w:rsid w:val="00D87D28"/>
    <w:rPr>
      <w:rFonts w:ascii="Times New Roman" w:eastAsia="Times New Roman" w:hAnsi="Times New Roman" w:cs="Times New Roman"/>
      <w:b/>
      <w:color w:val="000000" w:themeColor="text1"/>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599">
      <w:bodyDiv w:val="1"/>
      <w:marLeft w:val="0"/>
      <w:marRight w:val="0"/>
      <w:marTop w:val="0"/>
      <w:marBottom w:val="0"/>
      <w:divBdr>
        <w:top w:val="none" w:sz="0" w:space="0" w:color="auto"/>
        <w:left w:val="none" w:sz="0" w:space="0" w:color="auto"/>
        <w:bottom w:val="none" w:sz="0" w:space="0" w:color="auto"/>
        <w:right w:val="none" w:sz="0" w:space="0" w:color="auto"/>
      </w:divBdr>
    </w:div>
    <w:div w:id="441926732">
      <w:bodyDiv w:val="1"/>
      <w:marLeft w:val="0"/>
      <w:marRight w:val="0"/>
      <w:marTop w:val="0"/>
      <w:marBottom w:val="0"/>
      <w:divBdr>
        <w:top w:val="none" w:sz="0" w:space="0" w:color="auto"/>
        <w:left w:val="none" w:sz="0" w:space="0" w:color="auto"/>
        <w:bottom w:val="none" w:sz="0" w:space="0" w:color="auto"/>
        <w:right w:val="none" w:sz="0" w:space="0" w:color="auto"/>
      </w:divBdr>
    </w:div>
    <w:div w:id="1096024599">
      <w:bodyDiv w:val="1"/>
      <w:marLeft w:val="0"/>
      <w:marRight w:val="0"/>
      <w:marTop w:val="0"/>
      <w:marBottom w:val="0"/>
      <w:divBdr>
        <w:top w:val="none" w:sz="0" w:space="0" w:color="auto"/>
        <w:left w:val="none" w:sz="0" w:space="0" w:color="auto"/>
        <w:bottom w:val="none" w:sz="0" w:space="0" w:color="auto"/>
        <w:right w:val="none" w:sz="0" w:space="0" w:color="auto"/>
      </w:divBdr>
    </w:div>
    <w:div w:id="1116749247">
      <w:bodyDiv w:val="1"/>
      <w:marLeft w:val="0"/>
      <w:marRight w:val="0"/>
      <w:marTop w:val="0"/>
      <w:marBottom w:val="0"/>
      <w:divBdr>
        <w:top w:val="none" w:sz="0" w:space="0" w:color="auto"/>
        <w:left w:val="none" w:sz="0" w:space="0" w:color="auto"/>
        <w:bottom w:val="none" w:sz="0" w:space="0" w:color="auto"/>
        <w:right w:val="none" w:sz="0" w:space="0" w:color="auto"/>
      </w:divBdr>
    </w:div>
    <w:div w:id="1871990004">
      <w:bodyDiv w:val="1"/>
      <w:marLeft w:val="0"/>
      <w:marRight w:val="0"/>
      <w:marTop w:val="0"/>
      <w:marBottom w:val="0"/>
      <w:divBdr>
        <w:top w:val="none" w:sz="0" w:space="0" w:color="auto"/>
        <w:left w:val="none" w:sz="0" w:space="0" w:color="auto"/>
        <w:bottom w:val="none" w:sz="0" w:space="0" w:color="auto"/>
        <w:right w:val="none" w:sz="0" w:space="0" w:color="auto"/>
      </w:divBdr>
      <w:divsChild>
        <w:div w:id="36391326">
          <w:marLeft w:val="0"/>
          <w:marRight w:val="0"/>
          <w:marTop w:val="0"/>
          <w:marBottom w:val="0"/>
          <w:divBdr>
            <w:top w:val="none" w:sz="0" w:space="0" w:color="auto"/>
            <w:left w:val="none" w:sz="0" w:space="0" w:color="auto"/>
            <w:bottom w:val="none" w:sz="0" w:space="0" w:color="auto"/>
            <w:right w:val="none" w:sz="0" w:space="0" w:color="auto"/>
          </w:divBdr>
        </w:div>
      </w:divsChild>
    </w:div>
    <w:div w:id="2055276099">
      <w:bodyDiv w:val="1"/>
      <w:marLeft w:val="0"/>
      <w:marRight w:val="0"/>
      <w:marTop w:val="0"/>
      <w:marBottom w:val="0"/>
      <w:divBdr>
        <w:top w:val="none" w:sz="0" w:space="0" w:color="auto"/>
        <w:left w:val="none" w:sz="0" w:space="0" w:color="auto"/>
        <w:bottom w:val="none" w:sz="0" w:space="0" w:color="auto"/>
        <w:right w:val="none" w:sz="0" w:space="0" w:color="auto"/>
      </w:divBdr>
      <w:divsChild>
        <w:div w:id="1447307367">
          <w:marLeft w:val="0"/>
          <w:marRight w:val="0"/>
          <w:marTop w:val="0"/>
          <w:marBottom w:val="0"/>
          <w:divBdr>
            <w:top w:val="none" w:sz="0" w:space="0" w:color="auto"/>
            <w:left w:val="none" w:sz="0" w:space="0" w:color="auto"/>
            <w:bottom w:val="none" w:sz="0" w:space="0" w:color="auto"/>
            <w:right w:val="none" w:sz="0" w:space="0" w:color="auto"/>
          </w:divBdr>
        </w:div>
      </w:divsChild>
    </w:div>
    <w:div w:id="2122608109">
      <w:bodyDiv w:val="1"/>
      <w:marLeft w:val="0"/>
      <w:marRight w:val="0"/>
      <w:marTop w:val="0"/>
      <w:marBottom w:val="0"/>
      <w:divBdr>
        <w:top w:val="none" w:sz="0" w:space="0" w:color="auto"/>
        <w:left w:val="none" w:sz="0" w:space="0" w:color="auto"/>
        <w:bottom w:val="none" w:sz="0" w:space="0" w:color="auto"/>
        <w:right w:val="none" w:sz="0" w:space="0" w:color="auto"/>
      </w:divBdr>
    </w:div>
    <w:div w:id="2138836305">
      <w:bodyDiv w:val="1"/>
      <w:marLeft w:val="0"/>
      <w:marRight w:val="0"/>
      <w:marTop w:val="0"/>
      <w:marBottom w:val="0"/>
      <w:divBdr>
        <w:top w:val="none" w:sz="0" w:space="0" w:color="auto"/>
        <w:left w:val="none" w:sz="0" w:space="0" w:color="auto"/>
        <w:bottom w:val="none" w:sz="0" w:space="0" w:color="auto"/>
        <w:right w:val="none" w:sz="0" w:space="0" w:color="auto"/>
      </w:divBdr>
      <w:divsChild>
        <w:div w:id="9174487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jstor.org/stable/pdf/43589931.pdf" TargetMode="External"/><Relationship Id="rId21" Type="http://schemas.openxmlformats.org/officeDocument/2006/relationships/hyperlink" Target="https://doi.org/10.1080/07370008.2017.1392965" TargetMode="External"/><Relationship Id="rId42" Type="http://schemas.openxmlformats.org/officeDocument/2006/relationships/hyperlink" Target="http://www.aera.net/repository/" TargetMode="External"/><Relationship Id="rId47" Type="http://schemas.openxmlformats.org/officeDocument/2006/relationships/hyperlink" Target="https://urbanresearchnetwork.org/resources/events/2025conference/" TargetMode="External"/><Relationship Id="rId63" Type="http://schemas.openxmlformats.org/officeDocument/2006/relationships/hyperlink" Target="https://bit.ly/DW24-25" TargetMode="External"/><Relationship Id="rId68" Type="http://schemas.openxmlformats.org/officeDocument/2006/relationships/hyperlink" Target="https://dailyorange.com/2024/09/making-algebra-meaningful/" TargetMode="External"/><Relationship Id="rId84" Type="http://schemas.microsoft.com/office/2020/10/relationships/intelligence" Target="intelligence2.xml"/><Relationship Id="rId16" Type="http://schemas.openxmlformats.org/officeDocument/2006/relationships/hyperlink" Target="https://doi.org/10.5951/mtlt.2021.0328" TargetMode="External"/><Relationship Id="rId11" Type="http://schemas.openxmlformats.org/officeDocument/2006/relationships/hyperlink" Target="https://www.tcpress.com/making-algebra-meaningful-9780807769966" TargetMode="External"/><Relationship Id="rId32" Type="http://schemas.openxmlformats.org/officeDocument/2006/relationships/hyperlink" Target="https://www.pmena.org/pmenaproceedings/PMENA%2040%202018%20Proceedings.pdf" TargetMode="External"/><Relationship Id="rId37" Type="http://schemas.openxmlformats.org/officeDocument/2006/relationships/hyperlink" Target="https://www.pmena.org/pmenaproceedings/PMENA%2038%202016%20Proceedings.pdf" TargetMode="External"/><Relationship Id="rId53" Type="http://schemas.openxmlformats.org/officeDocument/2006/relationships/hyperlink" Target="https://nicolefonger.com/2022/02/09/are-you-white-a-zine/comment-page-1/" TargetMode="External"/><Relationship Id="rId58" Type="http://schemas.openxmlformats.org/officeDocument/2006/relationships/hyperlink" Target="https://nicolefonger.com/antiracism/" TargetMode="External"/><Relationship Id="rId74" Type="http://schemas.openxmlformats.org/officeDocument/2006/relationships/hyperlink" Target="https://soe.syr.edu/school-of-education-scsd-collaboration-connects-math-to-black-history-in-syracuse/" TargetMode="External"/><Relationship Id="rId79"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nicolefonger.com/2023/11/21/data-warriors-safe-communities-event/" TargetMode="External"/><Relationship Id="rId82" Type="http://schemas.openxmlformats.org/officeDocument/2006/relationships/fontTable" Target="fontTable.xml"/><Relationship Id="rId19" Type="http://schemas.openxmlformats.org/officeDocument/2006/relationships/hyperlink" Target="https://doi.org/10.1016/j.jmathb.2018.10.003" TargetMode="External"/><Relationship Id="rId14" Type="http://schemas.openxmlformats.org/officeDocument/2006/relationships/hyperlink" Target="https://surface.syr.edu/thecrown/vol1/iss1/16/" TargetMode="External"/><Relationship Id="rId22" Type="http://schemas.openxmlformats.org/officeDocument/2006/relationships/hyperlink" Target="https://www.researchgate.net/publication/329309990_An_activity_structure_for_supporting_students%27_coordination_of_computer_algebra_systems_and_paper-and-pencil_across_phases_of_curriculum" TargetMode="External"/><Relationship Id="rId27" Type="http://schemas.openxmlformats.org/officeDocument/2006/relationships/hyperlink" Target="https://www.jstor.org/stable/10.5951/mathteacher.107.9.0688" TargetMode="External"/><Relationship Id="rId30" Type="http://schemas.openxmlformats.org/officeDocument/2006/relationships/hyperlink" Target="https://doi.org/10.1007/978-3-319-68351-5_2" TargetMode="External"/><Relationship Id="rId35" Type="http://schemas.openxmlformats.org/officeDocument/2006/relationships/hyperlink" Target="https://hal.science/CERME10" TargetMode="External"/><Relationship Id="rId43" Type="http://schemas.openxmlformats.org/officeDocument/2006/relationships/hyperlink" Target="https://urbanresearchnetwork.org/resources/events/2025conference/" TargetMode="External"/><Relationship Id="rId48" Type="http://schemas.openxmlformats.org/officeDocument/2006/relationships/hyperlink" Target="https://nicolefonger.com/2023/09/18/it-was-meaningful-because/" TargetMode="External"/><Relationship Id="rId56" Type="http://schemas.openxmlformats.org/officeDocument/2006/relationships/hyperlink" Target="https://www.cnycorridor.net/calendar/a-sense-of-place-using-math-to-engage-in-our-communities/" TargetMode="External"/><Relationship Id="rId64" Type="http://schemas.openxmlformats.org/officeDocument/2006/relationships/hyperlink" Target="https://www.choicereviews.org/review/10.5860/CHOICE.237158" TargetMode="External"/><Relationship Id="rId69" Type="http://schemas.openxmlformats.org/officeDocument/2006/relationships/hyperlink" Target="https://www.youtube.com/watch?v=np2WNL0bAMc" TargetMode="External"/><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nicolefonger.com/2021/09/15/what-is-community-engaged-scholarship-2/" TargetMode="External"/><Relationship Id="rId72" Type="http://schemas.openxmlformats.org/officeDocument/2006/relationships/hyperlink" Target="https://www.dailyorange.com/2022/10/syracuse-city-school-district-highlights-teachers-inclusive-teaching-methods/" TargetMode="External"/><Relationship Id="rId80"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yperlink" Target="http://dx.doi.org/10.3390/educsci15080980" TargetMode="External"/><Relationship Id="rId17" Type="http://schemas.openxmlformats.org/officeDocument/2006/relationships/hyperlink" Target="https://scholarship.claremont.edu/jhm/vol11/iss1/12/" TargetMode="External"/><Relationship Id="rId25" Type="http://schemas.openxmlformats.org/officeDocument/2006/relationships/hyperlink" Target="https://www.jstor.org/stable/10.5951/mathteacher.110.6.0462" TargetMode="External"/><Relationship Id="rId33" Type="http://schemas.openxmlformats.org/officeDocument/2006/relationships/hyperlink" Target="https://www.pmena.org/pmenaproceedings/PMENA%2039%202017%20Proceedings.pdf" TargetMode="External"/><Relationship Id="rId38" Type="http://schemas.openxmlformats.org/officeDocument/2006/relationships/hyperlink" Target="https://www.pmena.org/pmenaproceedings/PMENA%2037%202015%20Proceedings.pdf" TargetMode="External"/><Relationship Id="rId46" Type="http://schemas.openxmlformats.org/officeDocument/2006/relationships/hyperlink" Target="https://www.usacas.org" TargetMode="External"/><Relationship Id="rId59" Type="http://schemas.openxmlformats.org/officeDocument/2006/relationships/hyperlink" Target="http://www.thedatawarriors.com" TargetMode="External"/><Relationship Id="rId67" Type="http://schemas.openxmlformats.org/officeDocument/2006/relationships/hyperlink" Target="https://news.syr.edu/blog/2025/05/21/engaged-humanities-network-community-showcase-spotlights-collaborative-work/" TargetMode="External"/><Relationship Id="rId20" Type="http://schemas.openxmlformats.org/officeDocument/2006/relationships/hyperlink" Target="https://www.jstor.org/stable/10.5951/mathteacher.112.5.0382" TargetMode="External"/><Relationship Id="rId41" Type="http://schemas.openxmlformats.org/officeDocument/2006/relationships/hyperlink" Target="https://www.pmena.org/pmenaproceedings/PMENA%2033%202011%20Proceedings.pdf" TargetMode="External"/><Relationship Id="rId54" Type="http://schemas.openxmlformats.org/officeDocument/2006/relationships/hyperlink" Target="https://nicolefonger.com/2021/06/02/what-is-our-work/" TargetMode="External"/><Relationship Id="rId62" Type="http://schemas.openxmlformats.org/officeDocument/2006/relationships/hyperlink" Target="https://nicolefonger.com/2023/05/23/syracuse-truth-seekers-june-10-2023-event/" TargetMode="External"/><Relationship Id="rId70" Type="http://schemas.openxmlformats.org/officeDocument/2006/relationships/hyperlink" Target="https://artsandsciences.syracuse.edu/mathematics/centering-equity-academic-writing-and-community/" TargetMode="External"/><Relationship Id="rId75" Type="http://schemas.openxmlformats.org/officeDocument/2006/relationships/hyperlink" Target="https://soe.syr.edu/wp-content/uploads/EducationExchangeFall2020.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5951/MTLT.2021.0120" TargetMode="External"/><Relationship Id="rId23" Type="http://schemas.openxmlformats.org/officeDocument/2006/relationships/hyperlink" Target="https://onlinelibrary.wiley.com/doi/abs/10.1111/ssm.12256" TargetMode="External"/><Relationship Id="rId28" Type="http://schemas.openxmlformats.org/officeDocument/2006/relationships/hyperlink" Target="https://www.researchgate.net/publication/283547704_She_new_light_on_student_thinking_with_a_representational_lens" TargetMode="External"/><Relationship Id="rId36" Type="http://schemas.openxmlformats.org/officeDocument/2006/relationships/hyperlink" Target="https://www.pmena.org/pmenaproceedings/PMENA%2038%202016%20Proceedings.pdf" TargetMode="External"/><Relationship Id="rId49" Type="http://schemas.openxmlformats.org/officeDocument/2006/relationships/hyperlink" Target="https://nicolefonger.com/2022/08/16/cultivating-math-genius/" TargetMode="External"/><Relationship Id="rId57" Type="http://schemas.openxmlformats.org/officeDocument/2006/relationships/hyperlink" Target="https://nicolefonger.com/antiracism/" TargetMode="External"/><Relationship Id="rId10" Type="http://schemas.openxmlformats.org/officeDocument/2006/relationships/hyperlink" Target="http://www.nicolefonger.com" TargetMode="External"/><Relationship Id="rId31" Type="http://schemas.openxmlformats.org/officeDocument/2006/relationships/hyperlink" Target="https://hal.science/CERME11" TargetMode="External"/><Relationship Id="rId44" Type="http://schemas.openxmlformats.org/officeDocument/2006/relationships/hyperlink" Target="https://transform.ucsc.edu/past-event-all-in-conference/" TargetMode="External"/><Relationship Id="rId52" Type="http://schemas.openxmlformats.org/officeDocument/2006/relationships/hyperlink" Target="https://nicolefonger.com/2021/08/29/thats-so-ghetto-microagression/" TargetMode="External"/><Relationship Id="rId60" Type="http://schemas.openxmlformats.org/officeDocument/2006/relationships/hyperlink" Target="https://www.cnycorridor.net/calendar/data-warriors-maker-space-field-trip-2/" TargetMode="External"/><Relationship Id="rId65" Type="http://schemas.openxmlformats.org/officeDocument/2006/relationships/hyperlink" Target="https://news.syr.edu/blog/2025/08/28/lender-center-faculty-fellow-empowers-high-schoolers-via-math-maps-data-literacy/" TargetMode="External"/><Relationship Id="rId73" Type="http://schemas.openxmlformats.org/officeDocument/2006/relationships/hyperlink" Target="https://spectrumlocalnews.com/nys/central-ny/community/2022/05/07/syracuse-csd-staff--su-students-engage-community-through-math"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nfonger@syr.edu" TargetMode="External"/><Relationship Id="rId13" Type="http://schemas.openxmlformats.org/officeDocument/2006/relationships/hyperlink" Target="https://doi.org/10.3390/educsci14080845" TargetMode="External"/><Relationship Id="rId18" Type="http://schemas.openxmlformats.org/officeDocument/2006/relationships/hyperlink" Target="https://doi.org/10.1016/j.jmathb.2020.100795" TargetMode="External"/><Relationship Id="rId39" Type="http://schemas.openxmlformats.org/officeDocument/2006/relationships/hyperlink" Target="https://www.pmena.org/pmenaproceedings/PMENA%2037%202015%20Proceedings.pdf" TargetMode="External"/><Relationship Id="rId34" Type="http://schemas.openxmlformats.org/officeDocument/2006/relationships/hyperlink" Target="https://www.pmena.org/pmenaproceedings/PMENA%2039%202017%20Proceedings.pdf" TargetMode="External"/><Relationship Id="rId50" Type="http://schemas.openxmlformats.org/officeDocument/2006/relationships/hyperlink" Target="https://documentcloud.adobe.com/link/track?uri=urn:aaid:scds:US:fb90b8d9-d9ba-4c61-9f2c-038d4fd20768" TargetMode="External"/><Relationship Id="rId55" Type="http://schemas.openxmlformats.org/officeDocument/2006/relationships/hyperlink" Target="https://nicolefonger.com/2023/04/10/culturally-and-historically-responsive-math-lessons/" TargetMode="External"/><Relationship Id="rId76" Type="http://schemas.openxmlformats.org/officeDocument/2006/relationships/hyperlink" Target="https://doi.org/10.5951/mathteacher.108.5.0324" TargetMode="External"/><Relationship Id="rId7" Type="http://schemas.openxmlformats.org/officeDocument/2006/relationships/footnotes" Target="footnotes.xml"/><Relationship Id="rId71" Type="http://schemas.openxmlformats.org/officeDocument/2006/relationships/hyperlink" Target="https://www.lifewire.com/tech-education-is-racist-heres-how-to-fix-it-experts-say-6825640" TargetMode="External"/><Relationship Id="rId2" Type="http://schemas.openxmlformats.org/officeDocument/2006/relationships/customXml" Target="../customXml/item2.xml"/><Relationship Id="rId29" Type="http://schemas.openxmlformats.org/officeDocument/2006/relationships/hyperlink" Target="https://doi.org/10.1080/17486700701349021" TargetMode="External"/><Relationship Id="rId24" Type="http://schemas.openxmlformats.org/officeDocument/2006/relationships/hyperlink" Target="https://www.tandfonline.com/doi/abs/10.1080/10986065.2017.1328636" TargetMode="External"/><Relationship Id="rId40" Type="http://schemas.openxmlformats.org/officeDocument/2006/relationships/hyperlink" Target="https://www.pmena.org/pmenaproceedings/PMENA%2035%202013%20Proceedings.pdf" TargetMode="External"/><Relationship Id="rId45" Type="http://schemas.openxmlformats.org/officeDocument/2006/relationships/hyperlink" Target="https://sites.google.com/amtnys.org/amtnys2020/tues-nov-3rd?authuser=0" TargetMode="External"/><Relationship Id="rId66" Type="http://schemas.openxmlformats.org/officeDocument/2006/relationships/hyperlink" Target="https://www.syracusecityschools.com/districtpage.cfm?pageid=14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D98vZSZMjQCHWj8MyJbFzQP1iA==">AMUW2mVvXVsIIN+D6bz47R6KYcYG106ofPVn5tCVB75qGMe0WCgxBSIAgehGC9GrqUtYUp1qMONw2mKtX+plZZELtYGvh+ovZEre6huR1RxUi9SXQjMXvj4=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830231-FC4A-4A95-8934-DBA0A0693654}">
  <ds:schemaRefs>
    <ds:schemaRef ds:uri="http://schemas.openxmlformats.org/officeDocument/2006/bibliography"/>
  </ds:schemaRefs>
</ds:datastoreItem>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23</Pages>
  <Words>11399</Words>
  <Characters>64977</Characters>
  <Application>Microsoft Office Word</Application>
  <DocSecurity>0</DocSecurity>
  <Lines>541</Lines>
  <Paragraphs>152</Paragraphs>
  <ScaleCrop>false</ScaleCrop>
  <Company/>
  <LinksUpToDate>false</LinksUpToDate>
  <CharactersWithSpaces>76224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IRT-CS</dc:creator>
  <cp:keywords/>
  <cp:lastModifiedBy>Nicole Fonger</cp:lastModifiedBy>
  <cp:revision>3</cp:revision>
  <cp:lastPrinted>2025-09-10T14:31:00Z</cp:lastPrinted>
  <dcterms:created xsi:type="dcterms:W3CDTF">2025-09-10T14:31:00Z</dcterms:created>
  <dcterms:modified xsi:type="dcterms:W3CDTF">2025-10-03T00:43:00Z</dcterms:modified>
</cp:coreProperties>
</file>